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B072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碣石镇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人事信息管理系统使用说明书</w:t>
      </w:r>
    </w:p>
    <w:p w14:paraId="7CD56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一、系统概述</w:t>
      </w:r>
    </w:p>
    <w:p w14:paraId="155E9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1.1系统简介</w:t>
      </w:r>
    </w:p>
    <w:p w14:paraId="0CB4C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碣石</w:t>
      </w:r>
      <w:r>
        <w:rPr>
          <w:rFonts w:hint="eastAsia" w:ascii="仿宋_GB2312" w:hAnsi="仿宋_GB2312" w:eastAsia="仿宋_GB2312" w:cs="仿宋_GB2312"/>
          <w:sz w:val="32"/>
          <w:szCs w:val="32"/>
        </w:rPr>
        <w:t>镇村人事信息管理系统为纯离线移动端应用，专为镇村基层人事管理设计，实现镇府干部、村（社区）两委干部、网格联防员三类人员信息的层级化查询、详情查看及数据更新功能，支持人员多身份关联、驻村领导自动排序等个性化需求，所有数据本地存储，保障信息安全且无需联网即可使用。</w:t>
      </w:r>
    </w:p>
    <w:p w14:paraId="65BBA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1.2核心功能</w:t>
      </w:r>
    </w:p>
    <w:p w14:paraId="0E8F4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多维度人员信息查询：按人员类型（镇府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干部</w:t>
      </w:r>
      <w:r>
        <w:rPr>
          <w:rFonts w:hint="eastAsia" w:ascii="仿宋_GB2312" w:hAnsi="仿宋_GB2312" w:eastAsia="仿宋_GB2312" w:cs="仿宋_GB2312"/>
          <w:sz w:val="32"/>
          <w:szCs w:val="32"/>
        </w:rPr>
        <w:t>/村两委/网格联防员）层级跳转，支持精准姓名搜索；</w:t>
      </w:r>
    </w:p>
    <w:p w14:paraId="1A50F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人员多身份管理：实现部分干部“镇府干部+村两委干部”双身份关联展示；</w:t>
      </w:r>
    </w:p>
    <w:p w14:paraId="4F014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驻村领导自动排序：镇府领导挂驻多个村（社区）时，在对应村两委人员列表首位自动展示；</w:t>
      </w:r>
    </w:p>
    <w:p w14:paraId="52FDF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完整人员详情展示：包含基本信息、履历、奖惩、近亲属等全维度人事信息；</w:t>
      </w:r>
    </w:p>
    <w:p w14:paraId="46FCA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本地数据更新：支持Excel表格批量导入，快速更新人员信息，适配基层人事动态调整需求。</w:t>
      </w:r>
    </w:p>
    <w:p w14:paraId="50416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1.3适用对象</w:t>
      </w:r>
    </w:p>
    <w:p w14:paraId="329AD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本系统适用于镇村基层工作人员，用于日常人事信息查阅、人员身份核对及数据维护工作。</w:t>
      </w:r>
    </w:p>
    <w:p w14:paraId="6849A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二、系统界面与层级说明</w:t>
      </w:r>
    </w:p>
    <w:p w14:paraId="06EFD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本系统采用四级菜单层级设计，界面简洁直观，所有操作均通过点击按钮完成，无复杂操作步骤，具体层级及对应界面如下：</w:t>
      </w:r>
    </w:p>
    <w:p w14:paraId="4978C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2.1一级菜单（首页）</w:t>
      </w:r>
    </w:p>
    <w:p w14:paraId="6F6CB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核心元素：顶部搜索框、「镇府干部」「村（社区）两委干部」「网格联防员」三大功能按钮、「数据更新」按钮；</w:t>
      </w:r>
    </w:p>
    <w:p w14:paraId="2AAB8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核心功能：全局姓名搜索入口，三类人员类型的一级跳转入口，数据批量更新入口；</w:t>
      </w:r>
    </w:p>
    <w:p w14:paraId="6F419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操作逻辑：点击对应人员类型按钮进入二级菜单，点击搜索框输入姓名可精准查询所有人员，点击「数据更新」进入数据导入界面。</w:t>
      </w:r>
    </w:p>
    <w:p w14:paraId="6640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2.2二级菜单（分类列表页）</w:t>
      </w:r>
    </w:p>
    <w:p w14:paraId="574FE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2.2.1镇府干部二级菜单（内设机构列表）</w:t>
      </w:r>
    </w:p>
    <w:p w14:paraId="09980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核心元素：16个镇府内设机构按钮（镇党政领导班子、党政和人大办公室、党建和组织人事办公室等）、返回首页按钮；</w:t>
      </w:r>
    </w:p>
    <w:p w14:paraId="2C912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核心功能：镇府干部按所属机构分类，实现机构级精准筛选；</w:t>
      </w:r>
    </w:p>
    <w:p w14:paraId="7DBDA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操作逻辑：点击对应机构按钮进入该机构人员的三级菜单，点击返回按钮回到首页。</w:t>
      </w:r>
    </w:p>
    <w:p w14:paraId="6D8D2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2.2.2村（社区）两委干部/网格联防员二级菜单（村社区列表）</w:t>
      </w:r>
    </w:p>
    <w:p w14:paraId="70A08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核心元素：42个村（社区）按钮（包一村、包二村、诗书社区等）、返回首页按钮；</w:t>
      </w:r>
    </w:p>
    <w:p w14:paraId="0C367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核心功能：村两委干部/网格联防员按所属村（社区）分类，实现村社区级精准筛选；</w:t>
      </w:r>
    </w:p>
    <w:p w14:paraId="2D928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操作逻辑：点击对应村（社区）按钮进入该区域对应人员的三级菜单，点击返回按钮回到首页。</w:t>
      </w:r>
    </w:p>
    <w:p w14:paraId="5613C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2.3三级菜单（人员列表页）</w:t>
      </w:r>
    </w:p>
    <w:p w14:paraId="54CF2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核心元素：人员头像、姓名、现任职务列表、返回二级菜单按钮；</w:t>
      </w:r>
    </w:p>
    <w:p w14:paraId="48168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核心功能：展示对应机构/村（社区）的目标人员基础信息，驻村领导在对应村两委列表首位自动排序；</w:t>
      </w:r>
    </w:p>
    <w:p w14:paraId="04A58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操作逻辑：点击人员头像/姓名进入该人员的四级详情菜单，点击返回按钮回到二级菜单。</w:t>
      </w:r>
    </w:p>
    <w:p w14:paraId="32469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2.4四级菜单（人员详情页）</w:t>
      </w:r>
    </w:p>
    <w:p w14:paraId="7B86F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核心元素：人员头像、基本信息栏（姓名、性别、出生年月等）、履历栏、奖惩信息栏、近亲属信息栏、简要评价栏、返回三级菜单按钮；</w:t>
      </w:r>
    </w:p>
    <w:p w14:paraId="0CE38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核心功能：展示人员全维度人事信息，支持多身份人员信息统一展示（如同时为镇府干部+村两委干部的人员，信息合并呈现）；</w:t>
      </w:r>
    </w:p>
    <w:p w14:paraId="1EA3E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操作逻辑：点击返回按钮回到对应人员列表的三级菜单。</w:t>
      </w:r>
    </w:p>
    <w:p w14:paraId="7CBD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2.5独立界面（数据导入界面）</w:t>
      </w:r>
    </w:p>
    <w:p w14:paraId="71857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核心元素：「导入表格数据」按钮、文件选择提示、导入进度提示、返回首页按钮；</w:t>
      </w:r>
    </w:p>
    <w:p w14:paraId="55141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核心功能：支持标准Excel模板批量导入/更新人员信息，自动匹配人员身份、驻村信息及排序规则；</w:t>
      </w:r>
    </w:p>
    <w:p w14:paraId="43C34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操作逻辑：点击「导入表格数据」选择本地Excel文件，完成后点击返回按钮回到首页。</w:t>
      </w:r>
    </w:p>
    <w:p w14:paraId="19248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三、操作步骤详解</w:t>
      </w:r>
    </w:p>
    <w:p w14:paraId="08CA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3.1基础查询操作（按人员类型层级查询）</w:t>
      </w:r>
    </w:p>
    <w:p w14:paraId="5D0BD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3.1.1镇府干部信息查询</w:t>
      </w:r>
    </w:p>
    <w:p w14:paraId="0730C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打开系统进入首页（一级菜单），点击「镇府干部」按钮，进入镇府内设机构列表（二级菜单）；</w:t>
      </w:r>
    </w:p>
    <w:p w14:paraId="000E9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点击目标机构按钮（如“镇党政领导班子”“党政和人大办公室”），进入该机构人员列表（三级菜单）；</w:t>
      </w:r>
    </w:p>
    <w:p w14:paraId="63D77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点击目标人员的头像/姓名，进入人员详情页（四级菜单），查看全维度人事信息；</w:t>
      </w:r>
    </w:p>
    <w:p w14:paraId="4ABED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查看完成后，依次点击各页面「返回」按钮，可回到上一级菜单，直至返回首页。</w:t>
      </w:r>
    </w:p>
    <w:p w14:paraId="29727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3.1.2村（社区）两委干部信息查询</w:t>
      </w:r>
    </w:p>
    <w:p w14:paraId="65FA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打开系统进入首页（一级菜单），点击「村（社区）两委干部」按钮，进入村社区列表（二级菜单）；</w:t>
      </w:r>
    </w:p>
    <w:p w14:paraId="7DD36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点击目标村（社区）按钮（如“包一村”“诗书社区”），进入该村社区两委干部列表（三级菜单）（驻村领导自动排在列表首位）；</w:t>
      </w:r>
    </w:p>
    <w:p w14:paraId="3AD5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点击目标人员的头像/姓名，进入人员详情页（四级菜单）查看信息；</w:t>
      </w:r>
    </w:p>
    <w:p w14:paraId="1600B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依次点击「返回」按钮，可回到上一级菜单。</w:t>
      </w:r>
    </w:p>
    <w:p w14:paraId="76136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3.1.3网格联防员信息查询</w:t>
      </w:r>
    </w:p>
    <w:p w14:paraId="557EE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打开系统进入首页（一级菜单），点击「网格联防员」按钮，进入村社区列表（二级菜单）；</w:t>
      </w:r>
    </w:p>
    <w:p w14:paraId="1461C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点击目标村（社区）按钮，进入该村社区网格联防员列表（三级菜单）；</w:t>
      </w:r>
    </w:p>
    <w:p w14:paraId="5A53B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点击目标人员的头像/姓名，进入人员详情页（四级菜单）查看信息；</w:t>
      </w:r>
    </w:p>
    <w:p w14:paraId="68CC9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依次点击「返回」按钮，可回到上一级菜单。</w:t>
      </w:r>
    </w:p>
    <w:p w14:paraId="7402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3.2精准搜索操作（姓名搜索）</w:t>
      </w:r>
    </w:p>
    <w:p w14:paraId="71E99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打开系统进入首页（一级菜单），点击顶部「输入姓名搜索」框，激活输入状态；</w:t>
      </w:r>
    </w:p>
    <w:p w14:paraId="43B62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输入目标人员的姓名（支持模糊输入，如输入“张”可筛选所有姓名含“张”的人员）；</w:t>
      </w:r>
    </w:p>
    <w:p w14:paraId="5333D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点击搜索结果中的人员头像/姓名，直接进入人员详情页（四级菜单）查看信息；</w:t>
      </w:r>
    </w:p>
    <w:p w14:paraId="79210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查看完成后，点击「返回」按钮回到首页。</w:t>
      </w:r>
    </w:p>
    <w:p w14:paraId="3CA09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3.3数据更新操作（Excel批量导入）</w:t>
      </w:r>
    </w:p>
    <w:p w14:paraId="36209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3.3.1前期准备</w:t>
      </w:r>
    </w:p>
    <w:p w14:paraId="6CF6F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从系统管理员处获取标准数据更新Excel模板（数据更新模版.xlsx）；</w:t>
      </w:r>
    </w:p>
    <w:p w14:paraId="791ED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按模板要求填写/修改人员信息，填写规则如下：</w:t>
      </w:r>
    </w:p>
    <w:p w14:paraId="46C93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人员多身份：若人员同时为镇府干部+村两委干部/网格联防员，在对应列标注“是”，并分别填写所属机构/村社区；</w:t>
      </w:r>
    </w:p>
    <w:p w14:paraId="74474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驻村领导挂驻多村：在「所属村（社区）」列填写多个村社区名称（用英文逗号分隔，如“包一村，包二村，诗书社区”），系统将自动匹配至所有挂驻村社区，且在对应村两委列表首位排序；</w:t>
      </w:r>
    </w:p>
    <w:p w14:paraId="58EDA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职位排序：在「单位内职位排序」列填写数字（1为首位），系统将按数字升序排列人员列表；</w:t>
      </w:r>
    </w:p>
    <w:p w14:paraId="70FC0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头像匹配：将人员头像图片以“身份证号.jpg”命名，压缩为ZIP压缩包，与Excel文件放在同一目录，导入时系统将自动匹配头像；</w:t>
      </w:r>
    </w:p>
    <w:p w14:paraId="14D62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多行文本：履历、奖惩信息、近亲属信息等多行文本，直接在对应单元格换行输入（Excel中按Alt+Enter换行），系统将自动调整格式展示。</w:t>
      </w:r>
    </w:p>
    <w:p w14:paraId="03AF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3.3.2导入操作</w:t>
      </w:r>
    </w:p>
    <w:p w14:paraId="7DB2C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打开系统进入首页（一级菜单），点击「数据更新」按钮，进入数据导入界面；</w:t>
      </w:r>
    </w:p>
    <w:p w14:paraId="752F7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点击「导入表格数据」按钮，在弹出的文件选择窗口中，选择本地填写完成的标准Excel模板文件；</w:t>
      </w:r>
    </w:p>
    <w:p w14:paraId="36197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等待导入进度完成（界面将显示导入进度提示），若导入成功，界面将弹出“导入成功”提示；若导入失败，将提示失败原因（如模板格式错误、单元格填写不规范等），按提示修改后重新导入；</w:t>
      </w:r>
    </w:p>
    <w:p w14:paraId="20E87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导入完成后，点击「返回」按钮回到首页，新数据将立即生效，可通过查询功能验证数据是否更新成功。</w:t>
      </w:r>
    </w:p>
    <w:p w14:paraId="1D1C5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四、特殊功能说明</w:t>
      </w:r>
    </w:p>
    <w:p w14:paraId="4FC25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4.1人员多身份关联功能</w:t>
      </w:r>
    </w:p>
    <w:p w14:paraId="4D53A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支持人员“镇府干部+村两委干部”“村两委干部+网格联防员”等多身份关联，填写Excel模板时，在对应「是否XX干部」列标注“是”，并分别填写所属机构/村社区及职位排序，系统将在各对应人员列表中展示该人员，且人员详情页将合并展示所有身份相关信息，无需重复录入。</w:t>
      </w:r>
    </w:p>
    <w:p w14:paraId="253EF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4.2驻村领导自动排序功能</w:t>
      </w:r>
    </w:p>
    <w:p w14:paraId="15F38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镇府领导班子成员挂驻多个村（社区）时，在Excel模板「所属村（社区）」列填写所有挂驻村社区名称，系统将自动将该领导匹配至所有挂驻村社区的两委干部列表，并固定排在列表首位（不受「单位内职位排序」影响），方便基层工作人员快速查阅驻村领导信息。</w:t>
      </w:r>
    </w:p>
    <w:p w14:paraId="24D6D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4.3头像批量匹配功能</w:t>
      </w:r>
    </w:p>
    <w:p w14:paraId="2A62F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员头像无需单独上传，只需将所有头像图片以“身份证号.jpg”命名（与Excel模板中「身份证号」列严格一致），压缩为ZIP压缩包，与Excel文件放在同一目录，导入Excel时系统将自动解压并匹配人员头像，详情页将同步展示对应头像。</w:t>
      </w:r>
    </w:p>
    <w:p w14:paraId="4024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五、常见问题与解决方法</w:t>
      </w:r>
    </w:p>
    <w:p w14:paraId="40A8E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5.1搜索无结果</w:t>
      </w:r>
    </w:p>
    <w:p w14:paraId="65D60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可能原因：①</w:t>
      </w:r>
      <w:r>
        <w:rPr>
          <w:rFonts w:hint="eastAsia" w:ascii="楷体" w:hAnsi="楷体" w:eastAsia="楷体" w:cs="楷体"/>
          <w:sz w:val="32"/>
          <w:szCs w:val="32"/>
        </w:rPr>
        <w:t>输入</w:t>
      </w:r>
      <w:r>
        <w:rPr>
          <w:rFonts w:hint="eastAsia" w:ascii="仿宋_GB2312" w:hAnsi="仿宋_GB2312" w:eastAsia="仿宋_GB2312" w:cs="仿宋_GB2312"/>
          <w:sz w:val="32"/>
          <w:szCs w:val="32"/>
        </w:rPr>
        <w:t>姓名与模板中姓名不一致（含错别字、空格）；②人员信息未导入系统；③模糊搜索输入字符过少；</w:t>
      </w:r>
    </w:p>
    <w:p w14:paraId="45187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解决方法：①核对Excel模板中人员姓名，确保输入无错别字、无空格；②重新按标准模板导入人员数据；③增加搜索字符数量，如将“张”改为“张三”。</w:t>
      </w:r>
    </w:p>
    <w:p w14:paraId="46C54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5.2驻村领导未在村两委列表首位展示</w:t>
      </w:r>
    </w:p>
    <w:p w14:paraId="3E619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可能原因：①Excel模板中「所属村（社区）」列村名填写错误；②未将该人员标注为“镇党政领导班子”所属机构；③村名填写未用英文逗号分隔；</w:t>
      </w:r>
    </w:p>
    <w:p w14:paraId="4015D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解决方法：①核对村名与系统二级菜单中村社区名称完全一致；②在「所属内设机构」列填写“镇党政领导班子”；③多村名之间用英文逗号分隔（避免使用中文逗号）。</w:t>
      </w:r>
    </w:p>
    <w:p w14:paraId="1C637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5.3数据导入失败</w:t>
      </w:r>
    </w:p>
    <w:p w14:paraId="23621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可能原因：①未使用标准Excel模板（自行修改了表头）；②单元格数据格式错误（如日期、数字填写不规范）；③头像压缩包命名与身份证号不一致；④Excel文件为非.xlsx格式；</w:t>
      </w:r>
    </w:p>
    <w:p w14:paraId="26E97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解决方法：①重新获取标准模板，在模板基础上填写信息，不修改表头；②按模板示例规范填写数据（如参加工作时间填写为“XXXX年XX月”）；③确保头像图片命名为“身份证号.jpg”，压缩包为ZIP格式；④将Excel文件另存为.xlsx格式（避免.xls、.csv等格式）。</w:t>
      </w:r>
    </w:p>
    <w:p w14:paraId="00897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5.4人员多身份未在对应列表展示</w:t>
      </w:r>
    </w:p>
    <w:p w14:paraId="4A399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可能原因：①对应「是否XX干部」列未标注“是”；②多身份对应的所属机构/村社区未填写；</w:t>
      </w:r>
    </w:p>
    <w:p w14:paraId="61BE5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解决方法：①在Excel模板中，为人员所有身份对应的「是否XX干部」列标注“是”；②分别填写各身份对应的所属机构/村社区及职位排序。</w:t>
      </w:r>
    </w:p>
    <w:p w14:paraId="35ADB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5.5离线使用异常</w:t>
      </w:r>
    </w:p>
    <w:p w14:paraId="471AA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可能原因：①首次使用未完成数据导入，本地无人员数据；②系统缓存异常；</w:t>
      </w:r>
    </w:p>
    <w:p w14:paraId="73855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解决方法：①按标准步骤完成Excel数据导入，确保本地有基础数据；②关闭系统重新打开，清除本地缓存后重新导入数据。</w:t>
      </w:r>
    </w:p>
    <w:p w14:paraId="654D0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六、注意事项</w:t>
      </w:r>
    </w:p>
    <w:p w14:paraId="1B71F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本系统为纯离线应用，所有数据均存储在本地设备，请勿随意卸载系统，否则将导致本地数据丢失；如需更换设备，需先将Excel模板备份，在新设备重新安装系统并导入数据；</w:t>
      </w:r>
    </w:p>
    <w:p w14:paraId="127D3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填写Excel模板时，表头不可修改（包括列名、列顺序），否则将导致数据导入失败；</w:t>
      </w:r>
    </w:p>
    <w:p w14:paraId="14416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人员身份证号为唯一匹配标识（用于头像匹配、人员信息唯一识别），请确保填写准确，无重复、无错误；</w:t>
      </w:r>
    </w:p>
    <w:p w14:paraId="265CF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数据更新时，建议先备份原有Excel模板，避免因填写错误导致原有数据覆盖丢失；</w:t>
      </w:r>
    </w:p>
    <w:p w14:paraId="7A697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头像图片建议使用清晰的证件照，尺寸统一为200×200像素，格式为JPG，避免使用过大尺寸图片导致系统加载缓慢；</w:t>
      </w:r>
    </w:p>
    <w:p w14:paraId="1F20A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本系统仅用于镇村基层内部人事信息管理，请勿将系统安装在非工作设备，请勿泄露人员信息，保障人事信息安全。</w:t>
      </w:r>
      <w:bookmarkStart w:id="0" w:name="_GoBack"/>
      <w:bookmarkEnd w:id="0"/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6D2F3C0-B82D-4A02-8C1B-D5B4D6BB2AA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1BAEA65-B467-4562-99EF-1C0CD4EB77F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A16991E-06EC-4703-875E-FBDECC7023A5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6AF83049-F9DF-43B3-8CCA-EC4C19DBB038}"/>
  </w:font>
  <w:font w:name="出版社印刷体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乐多手写体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F4DA9"/>
    <w:rsid w:val="5F2F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2026-03-11T13:28:00Z</dcterms:created>
  <dc:creator>无名好人21</dc:creator>
  <cp:lastModifiedBy>无名好人21</cp:lastModifiedBy>
  <dcterms:modified xsi:type="dcterms:W3CDTF">2026-03-11T13:52:57Z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E362E733C1914B078A0DBC9BD7E00933_11</vt:lpwstr>
  </property>
  <property fmtid="{D5CDD505-2E9C-101B-9397-08002B2CF9AE}" pid="4" name="KSOTemplateDocerSaveRecord">
    <vt:lpwstr>eyJoZGlkIjoiODkxYzA3ZmZkNmNmMzFjMzlhZWRjYjMzNTU1NDUzYzkiLCJ1c2VySWQiOiIxMjI5NDAxNTAyIn0=</vt:lpwstr>
  </property>
</Properties>
</file>