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D7" w:rsidRPr="00DA4D3F" w:rsidRDefault="00373282">
      <w:r w:rsidRPr="00DA4D3F">
        <w:t>Maison  n</w:t>
      </w:r>
      <w:r w:rsidR="00EF33D7" w:rsidRPr="00DA4D3F">
        <w:t>.1</w:t>
      </w:r>
    </w:p>
    <w:p w:rsidR="00EF33D7" w:rsidRPr="00DA4D3F" w:rsidRDefault="00DA4D3F">
      <w:r w:rsidRPr="00DA4D3F">
        <w:t>Information sur la construction</w:t>
      </w:r>
    </w:p>
    <w:p w:rsidR="00EF33D7" w:rsidRPr="00DA4D3F" w:rsidRDefault="00DA4D3F">
      <w:r w:rsidRPr="00DA4D3F">
        <w:t>Disposition   4+1+garage</w:t>
      </w:r>
      <w:r w:rsidR="00EF33D7" w:rsidRPr="00DA4D3F">
        <w:t xml:space="preserve"> </w:t>
      </w:r>
    </w:p>
    <w:p w:rsidR="00EF33D7" w:rsidRPr="007F663E" w:rsidRDefault="00DA4D3F">
      <w:r>
        <w:t>Surface</w:t>
      </w:r>
      <w:r w:rsidR="009F68ED">
        <w:t xml:space="preserve"> </w:t>
      </w:r>
      <w:r>
        <w:t xml:space="preserve">bâtie </w:t>
      </w:r>
      <w:r w:rsidR="009F68ED">
        <w:t>184</w:t>
      </w:r>
      <w:r w:rsidR="00EF33D7" w:rsidRPr="007F663E">
        <w:t>m2</w:t>
      </w:r>
    </w:p>
    <w:p w:rsidR="007F663E" w:rsidRPr="007F663E" w:rsidRDefault="00DA4D3F">
      <w:proofErr w:type="spellStart"/>
      <w:r>
        <w:t>Rez</w:t>
      </w:r>
      <w:proofErr w:type="spellEnd"/>
      <w:r>
        <w:t xml:space="preserve"> de chaussée</w:t>
      </w:r>
    </w:p>
    <w:p w:rsidR="007F663E" w:rsidRDefault="00DA4D3F">
      <w:r>
        <w:t>Vestibule</w:t>
      </w:r>
      <w:r w:rsidR="007F663E" w:rsidRPr="007F663E">
        <w:t>-6,4m2</w:t>
      </w:r>
    </w:p>
    <w:p w:rsidR="007F663E" w:rsidRPr="00373282" w:rsidRDefault="00DA4D3F">
      <w:proofErr w:type="gramStart"/>
      <w:r>
        <w:t>couloir</w:t>
      </w:r>
      <w:r w:rsidR="007F663E" w:rsidRPr="00373282">
        <w:t>-</w:t>
      </w:r>
      <w:proofErr w:type="gramEnd"/>
      <w:r w:rsidR="007F663E" w:rsidRPr="00373282">
        <w:t>10,6m2</w:t>
      </w:r>
    </w:p>
    <w:p w:rsidR="007F663E" w:rsidRPr="00DA4D3F" w:rsidRDefault="00DA4D3F">
      <w:r w:rsidRPr="00DA4D3F">
        <w:t>Local technique</w:t>
      </w:r>
      <w:r w:rsidR="007F663E" w:rsidRPr="00DA4D3F">
        <w:t xml:space="preserve"> -4,8m2</w:t>
      </w:r>
    </w:p>
    <w:p w:rsidR="007F663E" w:rsidRPr="00DA4D3F" w:rsidRDefault="00DA4D3F">
      <w:r w:rsidRPr="00DA4D3F">
        <w:t xml:space="preserve">Salle de bain    </w:t>
      </w:r>
      <w:r w:rsidR="007F663E" w:rsidRPr="00DA4D3F">
        <w:t>4,6m2</w:t>
      </w:r>
    </w:p>
    <w:p w:rsidR="007F663E" w:rsidRPr="00DA4D3F" w:rsidRDefault="00DA4D3F">
      <w:r w:rsidRPr="00DA4D3F">
        <w:t>Chambre</w:t>
      </w:r>
      <w:r w:rsidR="007F663E" w:rsidRPr="00DA4D3F">
        <w:t>-13,5m2</w:t>
      </w:r>
    </w:p>
    <w:p w:rsidR="007F663E" w:rsidRPr="00DA4D3F" w:rsidRDefault="00DA4D3F">
      <w:r w:rsidRPr="00DA4D3F">
        <w:t>Salle de séjour</w:t>
      </w:r>
      <w:r w:rsidR="007F663E" w:rsidRPr="00DA4D3F">
        <w:t>-20,8m2</w:t>
      </w:r>
    </w:p>
    <w:p w:rsidR="007F663E" w:rsidRPr="00DA4D3F" w:rsidRDefault="00DA4D3F">
      <w:r w:rsidRPr="00DA4D3F">
        <w:t>Cuisine et salle à manger</w:t>
      </w:r>
      <w:r w:rsidR="007F663E" w:rsidRPr="00DA4D3F">
        <w:t xml:space="preserve"> -15,4m2</w:t>
      </w:r>
    </w:p>
    <w:p w:rsidR="007F663E" w:rsidRPr="00DA4D3F" w:rsidRDefault="00DA4D3F">
      <w:r w:rsidRPr="00DA4D3F">
        <w:t>Garage et local de stockage</w:t>
      </w:r>
      <w:r w:rsidR="007F663E" w:rsidRPr="00DA4D3F">
        <w:t xml:space="preserve"> -27,2m2</w:t>
      </w:r>
    </w:p>
    <w:p w:rsidR="00EF39F6" w:rsidRPr="00DA4D3F" w:rsidRDefault="00DA4D3F">
      <w:r w:rsidRPr="00DA4D3F">
        <w:t>Etage</w:t>
      </w:r>
    </w:p>
    <w:p w:rsidR="00EF39F6" w:rsidRPr="00DA4D3F" w:rsidRDefault="00DA4D3F">
      <w:r w:rsidRPr="00DA4D3F">
        <w:t>Salle de bain</w:t>
      </w:r>
      <w:r w:rsidR="00EF39F6" w:rsidRPr="00DA4D3F">
        <w:t xml:space="preserve"> 5,3m2</w:t>
      </w:r>
    </w:p>
    <w:p w:rsidR="008972C5" w:rsidRPr="00DA4D3F" w:rsidRDefault="00DA4D3F">
      <w:r w:rsidRPr="00DA4D3F">
        <w:t>Couloir</w:t>
      </w:r>
      <w:r w:rsidR="00EF39F6" w:rsidRPr="00DA4D3F">
        <w:t xml:space="preserve"> </w:t>
      </w:r>
      <w:r w:rsidR="008972C5" w:rsidRPr="00DA4D3F">
        <w:t>17,2m2</w:t>
      </w:r>
    </w:p>
    <w:p w:rsidR="00EF39F6" w:rsidRPr="00DA4D3F" w:rsidRDefault="00DA4D3F">
      <w:r w:rsidRPr="00DA4D3F">
        <w:t xml:space="preserve">Chambre et </w:t>
      </w:r>
      <w:proofErr w:type="spellStart"/>
      <w:r w:rsidRPr="00DA4D3F">
        <w:t>garde robe</w:t>
      </w:r>
      <w:proofErr w:type="spellEnd"/>
      <w:r w:rsidR="008972C5" w:rsidRPr="00DA4D3F">
        <w:t xml:space="preserve">   22,2m2</w:t>
      </w:r>
    </w:p>
    <w:p w:rsidR="00EF39F6" w:rsidRPr="00DA4D3F" w:rsidRDefault="00DA4D3F">
      <w:r w:rsidRPr="00DA4D3F">
        <w:t>Terrasse</w:t>
      </w:r>
      <w:r w:rsidR="00EF39F6" w:rsidRPr="00DA4D3F">
        <w:t xml:space="preserve"> 17,2m2</w:t>
      </w:r>
    </w:p>
    <w:p w:rsidR="00EF39F6" w:rsidRPr="00DA4D3F" w:rsidRDefault="00DA4D3F">
      <w:r w:rsidRPr="00DA4D3F">
        <w:t xml:space="preserve">Chambre et </w:t>
      </w:r>
      <w:proofErr w:type="spellStart"/>
      <w:r w:rsidRPr="00DA4D3F">
        <w:t>garde robe</w:t>
      </w:r>
      <w:proofErr w:type="spellEnd"/>
      <w:r w:rsidR="008972C5" w:rsidRPr="00DA4D3F">
        <w:t xml:space="preserve">  21,9m2</w:t>
      </w:r>
    </w:p>
    <w:p w:rsidR="00EF39F6" w:rsidRPr="00DA4D3F" w:rsidRDefault="00DA4D3F">
      <w:r w:rsidRPr="00DA4D3F">
        <w:t xml:space="preserve">Chambre et </w:t>
      </w:r>
      <w:proofErr w:type="spellStart"/>
      <w:r w:rsidRPr="00DA4D3F">
        <w:t>garde robe</w:t>
      </w:r>
      <w:proofErr w:type="spellEnd"/>
      <w:r w:rsidR="008972C5" w:rsidRPr="00DA4D3F">
        <w:t xml:space="preserve"> 22,5m2</w:t>
      </w:r>
    </w:p>
    <w:p w:rsidR="00EF39F6" w:rsidRPr="00DA4D3F" w:rsidRDefault="00EF39F6">
      <w:r w:rsidRPr="00DA4D3F">
        <w:t>Ter</w:t>
      </w:r>
      <w:r w:rsidR="00DA4D3F" w:rsidRPr="00DA4D3F">
        <w:t>r</w:t>
      </w:r>
      <w:r w:rsidRPr="00DA4D3F">
        <w:t>as</w:t>
      </w:r>
      <w:r w:rsidR="00DA4D3F" w:rsidRPr="00DA4D3F">
        <w:t>se</w:t>
      </w:r>
      <w:r w:rsidRPr="00DA4D3F">
        <w:t xml:space="preserve"> 8,1m2</w:t>
      </w:r>
    </w:p>
    <w:p w:rsidR="00EF39F6" w:rsidRPr="00DA4D3F" w:rsidRDefault="00DA4D3F">
      <w:r>
        <w:t>Sall</w:t>
      </w:r>
      <w:r w:rsidRPr="00DA4D3F">
        <w:t>e de bain</w:t>
      </w:r>
      <w:r w:rsidR="00EF39F6" w:rsidRPr="00DA4D3F">
        <w:t xml:space="preserve"> 9,7m2</w:t>
      </w:r>
    </w:p>
    <w:p w:rsidR="006B5D07" w:rsidRDefault="00DA4D3F">
      <w:r>
        <w:t>Architecture de la maison</w:t>
      </w:r>
    </w:p>
    <w:p w:rsidR="002E3099" w:rsidRDefault="002E3099">
      <w:r>
        <w:t>Le bâtiment est conçu de deux niveaux en bois sans sous-sol, contenant une unité de logements et un garage. La construction se compose de trois unité</w:t>
      </w:r>
      <w:r w:rsidR="00110DA3">
        <w:t>s</w:t>
      </w:r>
      <w:r>
        <w:t xml:space="preserve"> de base.</w:t>
      </w:r>
    </w:p>
    <w:p w:rsidR="002E3099" w:rsidRDefault="002E3099">
      <w:r>
        <w:t>L’unité principale présente la base de la maison.</w:t>
      </w:r>
    </w:p>
    <w:p w:rsidR="002E3099" w:rsidRDefault="002E3099">
      <w:r>
        <w:t>La deuxième unité s’ouvre à travers les terrasses et les chambre au 1</w:t>
      </w:r>
      <w:r w:rsidRPr="002E3099">
        <w:rPr>
          <w:vertAlign w:val="superscript"/>
        </w:rPr>
        <w:t>er</w:t>
      </w:r>
      <w:r>
        <w:t xml:space="preserve"> étage et elle crée une console et une terrasse ombragée de la salle de séjour. La troisième unité constitue le garage.</w:t>
      </w:r>
    </w:p>
    <w:p w:rsidR="009B6F53" w:rsidRDefault="002E3099">
      <w:r>
        <w:lastRenderedPageBreak/>
        <w:t>Toutes les unités s’interpén</w:t>
      </w:r>
      <w:r w:rsidR="00F37F7E">
        <w:t>è</w:t>
      </w:r>
      <w:r>
        <w:t>trent et l’ensemble ainsi fait une impression d’harmonie</w:t>
      </w:r>
      <w:r w:rsidR="00F37F7E">
        <w:t xml:space="preserve"> et d’</w:t>
      </w:r>
      <w:r>
        <w:t xml:space="preserve">équilibre. </w:t>
      </w:r>
      <w:r w:rsidR="00F37F7E">
        <w:t>Toute la construction est couverte d’un toit plat.</w:t>
      </w:r>
    </w:p>
    <w:p w:rsidR="00F37F7E" w:rsidRDefault="00F37F7E">
      <w:r>
        <w:t>La maison travaille au maximum avec le potentiel de la lumière et de l’ombre, ce qui offre des conditions idéales pour l’usage des espaces intérieurs et extérieurs de la construction.</w:t>
      </w:r>
    </w:p>
    <w:p w:rsidR="00F37F7E" w:rsidRDefault="00F37F7E">
      <w:r>
        <w:t xml:space="preserve">Dans l’espace habité central, les grandes surfaces vitrée produisent une </w:t>
      </w:r>
      <w:proofErr w:type="spellStart"/>
      <w:r>
        <w:t>connection</w:t>
      </w:r>
      <w:proofErr w:type="spellEnd"/>
      <w:r>
        <w:t xml:space="preserve"> parfaite de l’intérieur à l’extérieur et ainsi la vie quotidienne s’élargie sur le jardin. </w:t>
      </w:r>
    </w:p>
    <w:p w:rsidR="00F37F7E" w:rsidRDefault="00F37F7E">
      <w:r>
        <w:t>Les fenêtres des chambres sont orientées vers le sud.</w:t>
      </w:r>
    </w:p>
    <w:p w:rsidR="00EC2232" w:rsidRPr="00D8449C" w:rsidRDefault="00F37F7E">
      <w:r>
        <w:t>Le garage et les locaux techniques sont situés au Nord de la maison</w:t>
      </w:r>
      <w:r w:rsidR="00F1487D">
        <w:t>.</w:t>
      </w:r>
      <w:bookmarkStart w:id="0" w:name="_GoBack"/>
      <w:bookmarkEnd w:id="0"/>
    </w:p>
    <w:sectPr w:rsidR="00EC2232" w:rsidRPr="00D84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07"/>
    <w:rsid w:val="001102E2"/>
    <w:rsid w:val="00110DA3"/>
    <w:rsid w:val="002E3099"/>
    <w:rsid w:val="002E519C"/>
    <w:rsid w:val="00373282"/>
    <w:rsid w:val="006B5D07"/>
    <w:rsid w:val="007F663E"/>
    <w:rsid w:val="008233B5"/>
    <w:rsid w:val="008972C5"/>
    <w:rsid w:val="009B6F53"/>
    <w:rsid w:val="009F68ED"/>
    <w:rsid w:val="00A36D9E"/>
    <w:rsid w:val="00AA0B9C"/>
    <w:rsid w:val="00D8449C"/>
    <w:rsid w:val="00DA4D3F"/>
    <w:rsid w:val="00E059A7"/>
    <w:rsid w:val="00EC2232"/>
    <w:rsid w:val="00EF33D7"/>
    <w:rsid w:val="00EF39F6"/>
    <w:rsid w:val="00F1487D"/>
    <w:rsid w:val="00F3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MZ</cp:lastModifiedBy>
  <cp:revision>6</cp:revision>
  <dcterms:created xsi:type="dcterms:W3CDTF">2012-03-31T09:32:00Z</dcterms:created>
  <dcterms:modified xsi:type="dcterms:W3CDTF">2012-03-31T13:35:00Z</dcterms:modified>
</cp:coreProperties>
</file>