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023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OMPONENTS OF THE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 xml:space="preserve">ONTROL 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P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LANE</w:t>
      </w:r>
    </w:p>
    <w:p w14:paraId="7479315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Control Plane is </w:t>
      </w:r>
      <w:r w:rsidRPr="002124A1">
        <w:rPr>
          <w:rFonts w:ascii="NewBaskerville-Roman" w:hAnsi="NewBaskerville-Roman" w:cs="NewBaskerville-Roman"/>
          <w:color w:val="262626"/>
          <w:kern w:val="0"/>
          <w:sz w:val="20"/>
          <w:szCs w:val="20"/>
          <w:lang w:val="en-GB"/>
        </w:rPr>
        <w:t>what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controls and makes the whole cluster function. To refresh</w:t>
      </w:r>
    </w:p>
    <w:p w14:paraId="68673211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your memory, the components that make up the Control Plane are</w:t>
      </w:r>
    </w:p>
    <w:p w14:paraId="59F8B76D" w14:textId="77777777" w:rsidR="002124A1" w:rsidRPr="00A045CE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etcd distributed persistent storage</w:t>
      </w:r>
    </w:p>
    <w:p w14:paraId="35A1B71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API server</w:t>
      </w:r>
    </w:p>
    <w:p w14:paraId="17FA268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Scheduler</w:t>
      </w:r>
    </w:p>
    <w:p w14:paraId="72A3F655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Controller Manager</w:t>
      </w:r>
    </w:p>
    <w:p w14:paraId="172E02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These components store and manage the state of the cluster, but they aren’t what runs</w:t>
      </w:r>
    </w:p>
    <w:p w14:paraId="5B11B192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application containers.</w:t>
      </w:r>
    </w:p>
    <w:p w14:paraId="50D609C0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C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OMPONENTS RUNNING ON THE WORKER NODES</w:t>
      </w:r>
    </w:p>
    <w:p w14:paraId="3E40F12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task of running your containers is up to the components running on each</w:t>
      </w:r>
    </w:p>
    <w:p w14:paraId="5C7130C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worker node:</w:t>
      </w:r>
    </w:p>
    <w:p w14:paraId="7D6A000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Kubelet</w:t>
      </w:r>
    </w:p>
    <w:p w14:paraId="66914C9D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Kubernetes Service Proxy (kube-proxy)</w:t>
      </w:r>
    </w:p>
    <w:p w14:paraId="6F3504F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The Container Runtime (Docker, rkt, or others)</w:t>
      </w:r>
    </w:p>
    <w:p w14:paraId="600C611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A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DD</w:t>
      </w:r>
      <w:r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-</w:t>
      </w:r>
      <w:r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ON COMPONENTS</w:t>
      </w:r>
    </w:p>
    <w:p w14:paraId="55F52517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Beside the Control Plane components and the components running on the nodes, a</w:t>
      </w:r>
    </w:p>
    <w:p w14:paraId="389CC19E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few add-on components are required for the cluster to provide everything discussed</w:t>
      </w:r>
    </w:p>
    <w:p w14:paraId="70BC9134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so far. This includes</w:t>
      </w:r>
    </w:p>
    <w:p w14:paraId="0D1B6AAF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Kubernetes DNS server</w:t>
      </w:r>
    </w:p>
    <w:p w14:paraId="6FD8798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Dashboard</w:t>
      </w:r>
    </w:p>
    <w:p w14:paraId="5EBB854A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 Ingress controller</w:t>
      </w:r>
    </w:p>
    <w:p w14:paraId="5AF53FEC" w14:textId="77777777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Heapster, which we’ll talk about in chapter 14</w:t>
      </w:r>
    </w:p>
    <w:p w14:paraId="0DA22AFC" w14:textId="5A57BF9B" w:rsidR="002124A1" w:rsidRDefault="002124A1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CDA759"/>
          <w:kern w:val="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CDA759"/>
          <w:kern w:val="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Container Network Interface network plugin </w:t>
      </w:r>
    </w:p>
    <w:p w14:paraId="1C1F1899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369F637" w14:textId="77777777" w:rsidR="00A826D4" w:rsidRDefault="00A826D4" w:rsidP="002124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C6C3AE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 w:rsidRPr="001308F1"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H</w:t>
      </w:r>
      <w:r w:rsidRPr="001308F1"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OW THESE COMPONENTS COMMUNICATE</w:t>
      </w:r>
    </w:p>
    <w:p w14:paraId="0F1BCC3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Kubernetes system components </w:t>
      </w:r>
      <w:r w:rsidRPr="00A826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communicate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noProof/>
          <w:color w:val="262626"/>
          <w:kern w:val="0"/>
          <w:sz w:val="20"/>
          <w:szCs w:val="20"/>
        </w:rPr>
        <w:t>only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with the API server. They don’t</w:t>
      </w:r>
    </w:p>
    <w:p w14:paraId="3875306B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talk to each other directly. The API server is the only component that communicates</w:t>
      </w:r>
    </w:p>
    <w:p w14:paraId="02CF50B1" w14:textId="77777777" w:rsidR="00A826D4" w:rsidRPr="001308F1" w:rsidRDefault="00A826D4" w:rsidP="00A826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with etcd. None of the other components communicate with etcd directly, but instead</w:t>
      </w:r>
    </w:p>
    <w:p w14:paraId="34C819B4" w14:textId="66574547" w:rsidR="00A826D4" w:rsidRDefault="00A826D4" w:rsidP="00A826D4">
      <w:pPr>
        <w:autoSpaceDE w:val="0"/>
        <w:autoSpaceDN w:val="0"/>
        <w:adjustRightInd w:val="0"/>
        <w:spacing w:after="0" w:line="240" w:lineRule="auto"/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modify the cluster state by talking to the API server.</w:t>
      </w:r>
    </w:p>
    <w:p w14:paraId="4DB9A34D" w14:textId="5C8C34E0" w:rsidR="00FF0772" w:rsidRDefault="00FF0772" w:rsidP="002124A1"/>
    <w:p w14:paraId="2C53589F" w14:textId="77777777" w:rsidR="00645F27" w:rsidRDefault="00645F27" w:rsidP="002124A1"/>
    <w:p w14:paraId="378D5B02" w14:textId="77777777" w:rsidR="00645F27" w:rsidRPr="001308F1" w:rsidRDefault="00645F27" w:rsidP="00645F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Although the components on the worker nodes all need to run on the same node,</w:t>
      </w:r>
    </w:p>
    <w:p w14:paraId="66A0F5B6" w14:textId="44E930EC" w:rsidR="00645F27" w:rsidRPr="001308F1" w:rsidRDefault="00645F27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components of the Control Plane can easily be split across multiple servers.</w:t>
      </w:r>
    </w:p>
    <w:p w14:paraId="4C4D7011" w14:textId="77777777" w:rsidR="00F11D62" w:rsidRPr="001308F1" w:rsidRDefault="00F11D62" w:rsidP="00645F2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544D979F" w14:textId="77777777" w:rsidR="00F11D62" w:rsidRPr="001308F1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While multiple instances of etcd and API server can be active at the</w:t>
      </w:r>
    </w:p>
    <w:p w14:paraId="3FBE8E4C" w14:textId="77777777" w:rsidR="00F11D62" w:rsidRPr="001308F1" w:rsidRDefault="00F11D62" w:rsidP="00F11D6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same time and do perform their jobs in parallel, only a single instance of the Scheduler</w:t>
      </w:r>
    </w:p>
    <w:p w14:paraId="5F90CEBE" w14:textId="4B1B75AA" w:rsidR="00F11D62" w:rsidRPr="001308F1" w:rsidRDefault="00F11D62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and the Controller Manager may be active at a given tim</w:t>
      </w:r>
      <w:r w:rsidR="00215A78"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</w:t>
      </w:r>
    </w:p>
    <w:p w14:paraId="317FC130" w14:textId="77777777" w:rsidR="00215A78" w:rsidRPr="001308F1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149FAD94" w14:textId="77777777" w:rsidR="00215A78" w:rsidRPr="001308F1" w:rsidRDefault="00215A78" w:rsidP="00F11D62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AF4F18F" w14:textId="1C1B067E" w:rsidR="00215A78" w:rsidRPr="001308F1" w:rsidRDefault="00215A78" w:rsidP="00F11D62">
      <w:pPr>
        <w:rPr>
          <w:rFonts w:ascii="FranklinGothic-Demi" w:hAnsi="FranklinGothic-Demi" w:cs="FranklinGothic-Demi"/>
          <w:color w:val="476B86"/>
          <w:kern w:val="0"/>
          <w:sz w:val="15"/>
          <w:szCs w:val="15"/>
        </w:rPr>
      </w:pPr>
      <w:r w:rsidRPr="001308F1">
        <w:rPr>
          <w:rFonts w:ascii="FranklinGothic-Demi" w:hAnsi="FranklinGothic-Demi" w:cs="FranklinGothic-Demi"/>
          <w:color w:val="476B86"/>
          <w:kern w:val="0"/>
          <w:sz w:val="19"/>
          <w:szCs w:val="19"/>
        </w:rPr>
        <w:t>H</w:t>
      </w:r>
      <w:r w:rsidRPr="001308F1">
        <w:rPr>
          <w:rFonts w:ascii="FranklinGothic-Demi" w:hAnsi="FranklinGothic-Demi" w:cs="FranklinGothic-Demi"/>
          <w:color w:val="476B86"/>
          <w:kern w:val="0"/>
          <w:sz w:val="15"/>
          <w:szCs w:val="15"/>
        </w:rPr>
        <w:t>OW COMPONENTS ARE RUN :</w:t>
      </w:r>
    </w:p>
    <w:p w14:paraId="69DE299A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Control Plane components, as well as kube-proxy, can either be deployed on the</w:t>
      </w:r>
    </w:p>
    <w:p w14:paraId="0AEEE85E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system directly or they can run as pods (as shown in listing 11.1). You may be surprised</w:t>
      </w:r>
    </w:p>
    <w:p w14:paraId="0A551573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to hear this, but it will all make sense later when we talk about the Kubelet.</w:t>
      </w:r>
    </w:p>
    <w:p w14:paraId="7D249233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Kubelet is the only component that always runs as a regular system component,</w:t>
      </w:r>
    </w:p>
    <w:p w14:paraId="7F099BEB" w14:textId="77777777" w:rsidR="000E21A7" w:rsidRPr="001308F1" w:rsidRDefault="000E21A7" w:rsidP="000E21A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and it’s the Kubelet that then runs all the other components as pods. To run the</w:t>
      </w:r>
    </w:p>
    <w:p w14:paraId="286F5097" w14:textId="2EAF8E11" w:rsidR="00215A78" w:rsidRPr="001308F1" w:rsidRDefault="000E21A7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 Plane components as pods, the Kubelet is also deployed on the master.</w:t>
      </w:r>
    </w:p>
    <w:p w14:paraId="7DDE3121" w14:textId="77777777" w:rsidR="00C6162F" w:rsidRPr="001308F1" w:rsidRDefault="00C6162F" w:rsidP="000E21A7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6F1EE12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1308F1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lastRenderedPageBreak/>
        <w:t>How Kubernetes uses etcd</w:t>
      </w:r>
    </w:p>
    <w:p w14:paraId="6A471F13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All the objects you’ve created throughout this book—Pods, ReplicationControllers,</w:t>
      </w:r>
    </w:p>
    <w:p w14:paraId="45800361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Services, Secrets, and so on—need to be stored somewhere in a persistent manner so</w:t>
      </w:r>
    </w:p>
    <w:p w14:paraId="5333CA30" w14:textId="7A557A63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their manifests survive API server restarts and failures. For this, Kubernetes uses etcd,</w:t>
      </w:r>
      <w:r w:rsidRPr="001308F1">
        <w:rPr>
          <w:rFonts w:ascii="FranklinGothic-Demi" w:hAnsi="FranklinGothic-Demi" w:cs="FranklinGothic-Demi"/>
          <w:color w:val="FFFFFF"/>
          <w:kern w:val="0"/>
          <w:sz w:val="18"/>
          <w:szCs w:val="18"/>
        </w:rPr>
        <w:t>ods</w:t>
      </w:r>
    </w:p>
    <w:p w14:paraId="0BD1AA24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which is a fast, distributed, and consistent key-value store. Because it’s distributed,</w:t>
      </w:r>
    </w:p>
    <w:p w14:paraId="0578D83C" w14:textId="77777777" w:rsidR="00C6162F" w:rsidRPr="001308F1" w:rsidRDefault="00C6162F" w:rsidP="00C6162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can run more than one etcd instance to provide both high availability and better</w:t>
      </w:r>
    </w:p>
    <w:p w14:paraId="05EA5AC7" w14:textId="080C2F45" w:rsidR="00C6162F" w:rsidRPr="001308F1" w:rsidRDefault="00C6162F" w:rsidP="00C6162F">
      <w:pP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performance.</w:t>
      </w:r>
    </w:p>
    <w:p w14:paraId="3CFC0EA3" w14:textId="6F72019B" w:rsidR="00ED2998" w:rsidRPr="001308F1" w:rsidRDefault="00ED299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It’s worth emphasizing that</w:t>
      </w:r>
      <w:r w:rsidR="00E74D68"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etcd is the </w:t>
      </w:r>
      <w:r w:rsidRPr="001308F1">
        <w:rPr>
          <w:rFonts w:ascii="NewBaskerville-Italic" w:hAnsi="NewBaskerville-Italic" w:cs="NewBaskerville-Italic"/>
          <w:i/>
          <w:iCs/>
          <w:color w:val="262626"/>
          <w:kern w:val="0"/>
          <w:sz w:val="20"/>
          <w:szCs w:val="20"/>
        </w:rPr>
        <w:t xml:space="preserve">only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place Kubernetes stores cluster state and metadata.</w:t>
      </w:r>
    </w:p>
    <w:p w14:paraId="3F1D3141" w14:textId="77777777" w:rsidR="00E74D68" w:rsidRPr="001308F1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77D55C4D" w14:textId="5AF003D0" w:rsidR="00E74D68" w:rsidRPr="001308F1" w:rsidRDefault="00E74D68" w:rsidP="00E74D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Kubernetes stores all its data in etcd under /registry.</w:t>
      </w:r>
    </w:p>
    <w:p w14:paraId="56B9B610" w14:textId="77777777" w:rsidR="00215A78" w:rsidRDefault="00215A78" w:rsidP="00F11D62"/>
    <w:p w14:paraId="1E661A1C" w14:textId="472BA369" w:rsidR="00D22E71" w:rsidRPr="001308F1" w:rsidRDefault="00D22E71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Usually, for large clusters, an etcd cluster of five or seven nodes is sufficient. It can handle a two- or a three-node failure, respectively, which suffices in almost all situations.</w:t>
      </w:r>
    </w:p>
    <w:p w14:paraId="10B2182B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81B593D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86255E6" w14:textId="5129F04E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1308F1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 xml:space="preserve">What the API server does </w:t>
      </w:r>
    </w:p>
    <w:p w14:paraId="57BF6035" w14:textId="77777777" w:rsidR="006A6077" w:rsidRPr="001308F1" w:rsidRDefault="006A6077" w:rsidP="00D22E71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</w:p>
    <w:p w14:paraId="59AB6951" w14:textId="356F74BF" w:rsidR="006A6077" w:rsidRPr="001308F1" w:rsidRDefault="00223B8F" w:rsidP="00223B8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The Kubernetes API server is the central component used by all other components and by clients, such as </w:t>
      </w:r>
      <w:r w:rsidRPr="001308F1">
        <w:rPr>
          <w:rFonts w:ascii="Courier" w:hAnsi="Courier" w:cs="Courier"/>
          <w:color w:val="262626"/>
          <w:kern w:val="0"/>
          <w:sz w:val="19"/>
          <w:szCs w:val="19"/>
        </w:rPr>
        <w:t>kubectl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1B922DB9" w14:textId="49618FD9" w:rsidR="009C7272" w:rsidRPr="001308F1" w:rsidRDefault="009C7272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 provides a CRUD (Create, Read, Update, Delete) interface for querying and modifying the cluster state over a RESTful API. It stores that state in etcd.</w:t>
      </w:r>
    </w:p>
    <w:p w14:paraId="13927E99" w14:textId="4DFAC4CF" w:rsidR="001308F1" w:rsidRPr="001308F1" w:rsidRDefault="001308F1" w:rsidP="001308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 doesn’t do anything else except what we’ve discussed. For example, it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doesn’t create pods when you create a ReplicaSet resource and it doesn’t manage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endpoints of a service. That’s what controllers in the Controller Manager do.</w:t>
      </w:r>
    </w:p>
    <w:p w14:paraId="1894912E" w14:textId="24EB5514" w:rsidR="001308F1" w:rsidRDefault="001308F1" w:rsidP="001308F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But the API server doesn’t even tell these controllers what to do. All it does 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enable those controllers and other components to observe changes to deployed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resources. A Control Plane component can request to be notified when a resource is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created, modified, or deleted. This enables the component to perform whatever task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308F1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it needs in response to a change of the cluster metadata.</w:t>
      </w:r>
    </w:p>
    <w:p w14:paraId="16F133D0" w14:textId="77777777" w:rsidR="001E0B5F" w:rsidRPr="001E0B5F" w:rsidRDefault="001E0B5F" w:rsidP="001E0B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Clients watch for changes by opening an HTTP connection to the API server.</w:t>
      </w:r>
    </w:p>
    <w:p w14:paraId="033C71BD" w14:textId="0E56C3FC" w:rsidR="001E0B5F" w:rsidRPr="001E0B5F" w:rsidRDefault="001E0B5F" w:rsidP="001E0B5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Through this connection, the client will then receive a stream of modifications to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watched objects. Every time an object is updated, the server sends the new version of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E0B5F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object to all connected clients watching the object.</w:t>
      </w:r>
    </w:p>
    <w:p w14:paraId="0394DE33" w14:textId="77777777" w:rsidR="001308F1" w:rsidRDefault="001308F1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44B9F81A" w14:textId="77777777" w:rsidR="0079601D" w:rsidRDefault="0079601D" w:rsidP="009C727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9323FB5" w14:textId="66AFE641" w:rsidR="0079601D" w:rsidRPr="00D60B98" w:rsidRDefault="0079601D" w:rsidP="009C727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 w:rsidRPr="00D60B98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Understanding the Scheduler</w:t>
      </w:r>
    </w:p>
    <w:p w14:paraId="67B17641" w14:textId="77777777" w:rsidR="0079601D" w:rsidRPr="00D60B98" w:rsidRDefault="0079601D" w:rsidP="009C7272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</w:p>
    <w:p w14:paraId="28F2DAB6" w14:textId="28ACD463" w:rsidR="009D3CFC" w:rsidRPr="009D3CFC" w:rsidRDefault="009D3CFC" w:rsidP="009D3CF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All the Scheduler does is update the pod definition through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 The API server then notifies the Kubelet (again, through the watch mechanism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described previously) that the pod has been scheduled. As soon as the Kubelet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D3CF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on the target node sees the pod has been scheduled to its node, it creates and runs the</w:t>
      </w:r>
    </w:p>
    <w:p w14:paraId="47025FDD" w14:textId="07BD4FA3" w:rsidR="0079601D" w:rsidRPr="00D60B98" w:rsidRDefault="009D3CFC" w:rsidP="009D3CF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pod’s containers.</w:t>
      </w:r>
    </w:p>
    <w:p w14:paraId="7CCF8F31" w14:textId="341FF565" w:rsidR="00972AC5" w:rsidRDefault="00972AC5" w:rsidP="00972AC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972AC5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Pods belonging to the same Service or ReplicaSet are spread across multiple nodes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972AC5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by default</w:t>
      </w:r>
      <w:r w:rsid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69F72FBC" w14:textId="40273DB3" w:rsidR="00AA57D4" w:rsidRDefault="00AA57D4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Instead of running a single Scheduler in the cluster, you can run multiple Schedulers.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Then, for each pod,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specify the Scheduler that should schedule this particular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pod by setting the </w:t>
      </w:r>
      <w:r w:rsidRPr="00AA57D4">
        <w:rPr>
          <w:rFonts w:ascii="Courier" w:hAnsi="Courier" w:cs="Courier"/>
          <w:color w:val="262626"/>
          <w:kern w:val="0"/>
          <w:sz w:val="19"/>
          <w:szCs w:val="19"/>
        </w:rPr>
        <w:t xml:space="preserve">schedulerName </w:t>
      </w:r>
      <w:r w:rsidRPr="00AA57D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property in the pod spec.</w:t>
      </w:r>
    </w:p>
    <w:p w14:paraId="33582610" w14:textId="77777777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E00775C" w14:textId="77777777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6A75DC52" w14:textId="390DC166" w:rsidR="00E7253D" w:rsidRDefault="00E7253D" w:rsidP="00AA57D4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T</w:t>
      </w:r>
      <w:r w:rsidRPr="00E7253D">
        <w:rPr>
          <w:rFonts w:ascii="FranklinGothic-DemiItal" w:hAnsi="FranklinGothic-DemiItal" w:cs="FranklinGothic-DemiItal"/>
          <w:b/>
          <w:bCs/>
          <w:i/>
          <w:iCs/>
          <w:color w:val="476B86"/>
          <w:kern w:val="0"/>
          <w:sz w:val="21"/>
          <w:szCs w:val="21"/>
        </w:rPr>
        <w:t>he controllers running in the Controller Manager</w:t>
      </w:r>
    </w:p>
    <w:p w14:paraId="36A262A4" w14:textId="77777777" w:rsidR="00D60B98" w:rsidRPr="00E7253D" w:rsidRDefault="00D60B98" w:rsidP="00AA57D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1025ACD" w14:textId="7399CAE3" w:rsidR="00E7253D" w:rsidRP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API server doesn’t do anything except store resources in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etcd and notify clients about the change. The Scheduler only assigns a node to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pod, so you need other active components to make sure the actual state of the system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7253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converges toward the desired state, as specified in the resources deployed through the</w:t>
      </w:r>
    </w:p>
    <w:p w14:paraId="710BD001" w14:textId="0066070B" w:rsidR="00E7253D" w:rsidRDefault="00E7253D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  <w:r w:rsidRPr="00597DA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</w:t>
      </w:r>
      <w:r w:rsidR="00597DA2" w:rsidRPr="00597DA2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="00597DA2" w:rsidRPr="00A045CE"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  <w:t>This work is done by controllers running inside the Controller Manager.</w:t>
      </w:r>
    </w:p>
    <w:p w14:paraId="12C1899E" w14:textId="77777777" w:rsidR="00A045CE" w:rsidRDefault="00A045CE" w:rsidP="00E7253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b/>
          <w:bCs/>
          <w:color w:val="262626"/>
          <w:kern w:val="0"/>
          <w:sz w:val="20"/>
          <w:szCs w:val="20"/>
        </w:rPr>
      </w:pPr>
    </w:p>
    <w:p w14:paraId="7FCA1386" w14:textId="79AD7681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list of these controllers includes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: </w:t>
      </w:r>
    </w:p>
    <w:p w14:paraId="54C87747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065BF332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Replication Manager (a controller for ReplicationController resources)</w:t>
      </w:r>
    </w:p>
    <w:p w14:paraId="108D6DDA" w14:textId="77777777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lastRenderedPageBreak/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ReplicaSet, DaemonSet, and Job controllers</w:t>
      </w:r>
    </w:p>
    <w:p w14:paraId="1F8F2F6D" w14:textId="77777777" w:rsid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A045CE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A045C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Deployment controller</w:t>
      </w:r>
    </w:p>
    <w:p w14:paraId="736F999A" w14:textId="1213E043" w:rsidR="00A045CE" w:rsidRPr="00A045CE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StatefulSet controller</w:t>
      </w:r>
    </w:p>
    <w:p w14:paraId="1B64A375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Node controller</w:t>
      </w:r>
    </w:p>
    <w:p w14:paraId="7EDF7260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Service controller</w:t>
      </w:r>
    </w:p>
    <w:p w14:paraId="5D33D9E3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Endpoints controller</w:t>
      </w:r>
    </w:p>
    <w:p w14:paraId="293AD3F9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Namespace controller</w:t>
      </w:r>
    </w:p>
    <w:p w14:paraId="50E2D09F" w14:textId="77777777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PersistentVolume controller</w:t>
      </w:r>
    </w:p>
    <w:p w14:paraId="333CF756" w14:textId="286A4372" w:rsidR="00A045CE" w:rsidRPr="00D60B98" w:rsidRDefault="00A045C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kern w:val="0"/>
          <w:sz w:val="17"/>
          <w:szCs w:val="17"/>
          <w:lang w:val="fr-FR"/>
        </w:rPr>
        <w:t></w:t>
      </w:r>
      <w:r w:rsidRPr="00D60B98">
        <w:rPr>
          <w:rFonts w:ascii="Wingdings2" w:eastAsia="Wingdings2" w:hAnsi="NewBaskerville-Roman" w:cs="Wingdings2"/>
          <w:color w:val="CDA759"/>
          <w:kern w:val="0"/>
          <w:sz w:val="17"/>
          <w:szCs w:val="17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Others</w:t>
      </w:r>
    </w:p>
    <w:p w14:paraId="346379E0" w14:textId="77777777" w:rsidR="00333EDE" w:rsidRPr="00D60B98" w:rsidRDefault="00333EDE" w:rsidP="00A045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</w:p>
    <w:p w14:paraId="3956E33D" w14:textId="57A93C44" w:rsidR="00333EDE" w:rsidRDefault="00333EDE" w:rsidP="00333ED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What each of these controllers does should be evident from its name. From the list,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you can tell there’s a controller for almost every resource you can create. Resources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are descriptions of what should be running in the cluster, whereas the controllers are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active Kubernetes components that perform actual work as a result of the deployed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333EDE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resources.</w:t>
      </w:r>
    </w:p>
    <w:p w14:paraId="6D2C65F3" w14:textId="49CABE42" w:rsidR="00675E1D" w:rsidRDefault="00675E1D" w:rsidP="00675E1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75E1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Controllers do many different things, but they all watch the API server for changes to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75E1D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resources (Deployments, Services, and so on) and perform operations for each change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.</w:t>
      </w:r>
    </w:p>
    <w:p w14:paraId="5C428ADC" w14:textId="54E20F66" w:rsidR="00522C34" w:rsidRDefault="00522C34" w:rsidP="00522C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Most of the time, these operations include creating other resources or updating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watched resources themselves (to update the object’s </w:t>
      </w:r>
      <w:r w:rsidRPr="00522C34">
        <w:rPr>
          <w:rFonts w:ascii="Courier" w:hAnsi="Courier" w:cs="Courier"/>
          <w:color w:val="262626"/>
          <w:kern w:val="0"/>
          <w:sz w:val="19"/>
          <w:szCs w:val="19"/>
        </w:rPr>
        <w:t>status</w:t>
      </w:r>
      <w:r w:rsidRPr="00522C34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, for example).</w:t>
      </w:r>
    </w:p>
    <w:p w14:paraId="668E3C89" w14:textId="50B31314" w:rsidR="001C4D87" w:rsidRDefault="001C4D87" w:rsidP="001C4D8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 general, controllers run a reconciliation loop, which reconciles the actual state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with the desired state (specified in the resource’s </w:t>
      </w:r>
      <w:r w:rsidRPr="001C4D87">
        <w:rPr>
          <w:rFonts w:ascii="Courier" w:hAnsi="Courier" w:cs="Courier"/>
          <w:color w:val="262626"/>
          <w:kern w:val="0"/>
          <w:sz w:val="19"/>
          <w:szCs w:val="19"/>
        </w:rPr>
        <w:t xml:space="preserve">spec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section) and writes the new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actual state to the resource’s </w:t>
      </w:r>
      <w:r w:rsidRPr="001C4D87">
        <w:rPr>
          <w:rFonts w:ascii="Courier" w:hAnsi="Courier" w:cs="Courier"/>
          <w:color w:val="262626"/>
          <w:kern w:val="0"/>
          <w:sz w:val="19"/>
          <w:szCs w:val="19"/>
        </w:rPr>
        <w:t>status</w:t>
      </w:r>
      <w:r>
        <w:rPr>
          <w:rFonts w:ascii="Courier" w:hAnsi="Courier" w:cs="Courier"/>
          <w:color w:val="262626"/>
          <w:kern w:val="0"/>
          <w:sz w:val="19"/>
          <w:szCs w:val="19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section. Controllers use the watch mechanism to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be notified of changes, but because using watches doesn’t guarantee the controller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won’t miss an event, they also perform a re-list operation periodically to make sure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1C4D87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they haven’t missed anything.</w:t>
      </w:r>
    </w:p>
    <w:p w14:paraId="570FD311" w14:textId="4657AC11" w:rsidR="00E14AF8" w:rsidRDefault="00E14AF8" w:rsidP="00E14A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Controllers never talk to each other directly. They don’t even know any other controllers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exist. Each controller connects to the API server and, through the watch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mechanism described in section 11.1.3, asks to be notified when a change occurs in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E14AF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the list of resources of any type the controller is responsible for.</w:t>
      </w:r>
    </w:p>
    <w:p w14:paraId="128EFCEE" w14:textId="1DA2C5B4" w:rsidR="006D3566" w:rsidRPr="00D60B98" w:rsidRDefault="006D3566" w:rsidP="006D356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Again, all these controllers operate on the API objects through the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API server. They don’t communicate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with the Kubelets directly or issue any kind of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6D3566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instructions to them.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D60B98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In fact, they don’t even know Kubelets exist.</w:t>
      </w:r>
    </w:p>
    <w:p w14:paraId="289F0A54" w14:textId="5000D84B" w:rsidR="00F1263C" w:rsidRPr="00F1263C" w:rsidRDefault="00F1263C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After a controller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updates a resource in the API server, the Kubelets and Kubernetes Service Proxies,</w:t>
      </w:r>
    </w:p>
    <w:p w14:paraId="0507B291" w14:textId="586C85A5" w:rsidR="00F1263C" w:rsidRPr="00F1263C" w:rsidRDefault="00F1263C" w:rsidP="00F1263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kern w:val="0"/>
          <w:sz w:val="20"/>
          <w:szCs w:val="20"/>
        </w:rPr>
      </w:pP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also oblivious of the controllers’ existence, perform their work, such as spinning up a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pod’s containers and attaching network storage to them, or in the case of services, setting</w:t>
      </w:r>
      <w:r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 xml:space="preserve"> </w:t>
      </w:r>
      <w:r w:rsidRPr="00F1263C">
        <w:rPr>
          <w:rFonts w:ascii="NewBaskerville-Roman" w:hAnsi="NewBaskerville-Roman" w:cs="NewBaskerville-Roman"/>
          <w:color w:val="262626"/>
          <w:kern w:val="0"/>
          <w:sz w:val="20"/>
          <w:szCs w:val="20"/>
        </w:rPr>
        <w:t>up the actual load balancing across pods.</w:t>
      </w:r>
    </w:p>
    <w:sectPr w:rsidR="00F1263C" w:rsidRPr="00F12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Gothic-Demi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D9"/>
    <w:rsid w:val="000E21A7"/>
    <w:rsid w:val="001308F1"/>
    <w:rsid w:val="00171CF6"/>
    <w:rsid w:val="00186E95"/>
    <w:rsid w:val="001C4D87"/>
    <w:rsid w:val="001E0B5F"/>
    <w:rsid w:val="002124A1"/>
    <w:rsid w:val="00215A78"/>
    <w:rsid w:val="00223B8F"/>
    <w:rsid w:val="00315272"/>
    <w:rsid w:val="00333EDE"/>
    <w:rsid w:val="00522C34"/>
    <w:rsid w:val="00597DA2"/>
    <w:rsid w:val="00645F27"/>
    <w:rsid w:val="00675E1D"/>
    <w:rsid w:val="006A6077"/>
    <w:rsid w:val="006D3566"/>
    <w:rsid w:val="0079601D"/>
    <w:rsid w:val="00817726"/>
    <w:rsid w:val="00972AC5"/>
    <w:rsid w:val="009C7272"/>
    <w:rsid w:val="009D3CFC"/>
    <w:rsid w:val="00A045CE"/>
    <w:rsid w:val="00A826D4"/>
    <w:rsid w:val="00AA57D4"/>
    <w:rsid w:val="00B943D9"/>
    <w:rsid w:val="00C6162F"/>
    <w:rsid w:val="00D22E71"/>
    <w:rsid w:val="00D60B98"/>
    <w:rsid w:val="00E14AF8"/>
    <w:rsid w:val="00E7253D"/>
    <w:rsid w:val="00E74D68"/>
    <w:rsid w:val="00ED2998"/>
    <w:rsid w:val="00F11D62"/>
    <w:rsid w:val="00F1263C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8759"/>
  <w15:chartTrackingRefBased/>
  <w15:docId w15:val="{1C993C4F-0B62-49B1-BF8F-026CDEC3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1192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36</cp:revision>
  <dcterms:created xsi:type="dcterms:W3CDTF">2023-12-28T08:25:00Z</dcterms:created>
  <dcterms:modified xsi:type="dcterms:W3CDTF">2023-12-29T08:49:00Z</dcterms:modified>
</cp:coreProperties>
</file>