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A3F5" w14:textId="29D591F2" w:rsidR="00ED5CC2" w:rsidRDefault="00ED5CC2">
      <w:r>
        <w:t>T</w:t>
      </w:r>
      <w:r w:rsidRPr="00ED5CC2">
        <w:t xml:space="preserve">o start up your Docker containers from scratch, run this exact command in your </w:t>
      </w:r>
      <w:r w:rsidRPr="00ED5CC2">
        <w:rPr>
          <w:b/>
          <w:bCs/>
        </w:rPr>
        <w:t>Anaconda Prompt</w:t>
      </w:r>
      <w:r w:rsidRPr="00ED5CC2">
        <w:t xml:space="preserve"> terminal:</w:t>
      </w:r>
    </w:p>
    <w:p w14:paraId="411A833E" w14:textId="77777777" w:rsidR="00621AD3" w:rsidRPr="00621AD3" w:rsidRDefault="00621AD3" w:rsidP="00621AD3">
      <w:pPr>
        <w:rPr>
          <w:b/>
          <w:bCs/>
        </w:rPr>
      </w:pPr>
      <w:r w:rsidRPr="00621AD3">
        <w:rPr>
          <w:b/>
          <w:bCs/>
        </w:rPr>
        <w:t>Running a Complete Clean-Slate Reset</w:t>
      </w:r>
    </w:p>
    <w:p w14:paraId="3129B6CB" w14:textId="77777777" w:rsidR="00621AD3" w:rsidRPr="00621AD3" w:rsidRDefault="00621AD3" w:rsidP="00621AD3">
      <w:r w:rsidRPr="00621AD3">
        <w:t>If the system was already partially running or if you want to ensure a completely clean deployment without cache interference, execute this exact sequence line by line:</w:t>
      </w:r>
    </w:p>
    <w:p w14:paraId="28565859" w14:textId="77777777" w:rsidR="00621AD3" w:rsidRPr="00621AD3" w:rsidRDefault="00621AD3" w:rsidP="00621AD3">
      <w:r w:rsidRPr="00621AD3">
        <w:t>DOS</w:t>
      </w:r>
    </w:p>
    <w:p w14:paraId="0DF7125A" w14:textId="58BECC76" w:rsidR="00ED5CC2" w:rsidRDefault="00ED5CC2">
      <w:r w:rsidRPr="00ED5CC2">
        <w:t>docker compose up -d --build</w:t>
      </w:r>
    </w:p>
    <w:p w14:paraId="6E1B3037" w14:textId="573B0336" w:rsidR="00ED5CC2" w:rsidRDefault="00ED5CC2">
      <w:r w:rsidRPr="00ED5CC2">
        <w:t xml:space="preserve">docker compose down </w:t>
      </w:r>
    </w:p>
    <w:p w14:paraId="6F8B8A06" w14:textId="77777777" w:rsidR="00ED5CC2" w:rsidRDefault="00ED5CC2">
      <w:r w:rsidRPr="00ED5CC2">
        <w:t xml:space="preserve">docker compose build --no-cache </w:t>
      </w:r>
    </w:p>
    <w:p w14:paraId="519DBCF7" w14:textId="2415B348" w:rsidR="00A51F93" w:rsidRDefault="00ED5CC2">
      <w:r w:rsidRPr="00ED5CC2">
        <w:t>docker compose up -d</w:t>
      </w:r>
    </w:p>
    <w:p w14:paraId="61E84B0A" w14:textId="305A9E56" w:rsidR="006C13B0" w:rsidRDefault="006C13B0">
      <w:r w:rsidRPr="006C13B0">
        <w:t>docker-compose down &amp;&amp; docker-compose up -d --build</w:t>
      </w:r>
    </w:p>
    <w:p w14:paraId="6213B67D" w14:textId="5F8BD2C4" w:rsidR="003028B4" w:rsidRDefault="003028B4">
      <w:proofErr w:type="spellStart"/>
      <w:r w:rsidRPr="003028B4">
        <w:t>streamlit</w:t>
      </w:r>
      <w:proofErr w:type="spellEnd"/>
      <w:r w:rsidRPr="003028B4">
        <w:t xml:space="preserve"> run app.py</w:t>
      </w:r>
    </w:p>
    <w:p w14:paraId="29DC6C91" w14:textId="77777777" w:rsidR="005E21BE" w:rsidRPr="005E21BE" w:rsidRDefault="005E21BE" w:rsidP="005E21BE">
      <w:pPr>
        <w:rPr>
          <w:b/>
          <w:bCs/>
        </w:rPr>
      </w:pPr>
      <w:r w:rsidRPr="005E21BE">
        <w:rPr>
          <w:b/>
          <w:bCs/>
        </w:rPr>
        <w:t>Where Is the Control Map Impacting the App?</w:t>
      </w:r>
    </w:p>
    <w:p w14:paraId="083DBF0F" w14:textId="77777777" w:rsidR="005E21BE" w:rsidRPr="005E21BE" w:rsidRDefault="005E21BE" w:rsidP="005E21BE">
      <w:r w:rsidRPr="005E21BE">
        <w:t xml:space="preserve">The </w:t>
      </w:r>
      <w:r w:rsidRPr="005E21BE">
        <w:rPr>
          <w:b/>
          <w:bCs/>
        </w:rPr>
        <w:t>Strategic Controls Risk Slider</w:t>
      </w:r>
      <w:r w:rsidRPr="005E21BE">
        <w:t xml:space="preserve"> on the sidebar directly alters the math bounds of your </w:t>
      </w:r>
      <w:r w:rsidRPr="005E21BE">
        <w:rPr>
          <w:b/>
          <w:bCs/>
        </w:rPr>
        <w:t>Automated Matrix Signal</w:t>
      </w:r>
      <w:r w:rsidRPr="005E21BE">
        <w:t xml:space="preserve"> and the text in the </w:t>
      </w:r>
      <w:r w:rsidRPr="005E21BE">
        <w:rPr>
          <w:b/>
          <w:bCs/>
        </w:rPr>
        <w:t>PM Operational Rationale</w:t>
      </w:r>
      <w:r w:rsidRPr="005E21BE">
        <w:t xml:space="preserve"> block.</w:t>
      </w:r>
    </w:p>
    <w:p w14:paraId="43D767C2" w14:textId="77777777" w:rsidR="005E21BE" w:rsidRPr="005E21BE" w:rsidRDefault="005E21BE" w:rsidP="005E21BE">
      <w:pPr>
        <w:numPr>
          <w:ilvl w:val="0"/>
          <w:numId w:val="1"/>
        </w:numPr>
      </w:pPr>
      <w:r w:rsidRPr="005E21BE">
        <w:rPr>
          <w:b/>
          <w:bCs/>
        </w:rPr>
        <w:t>At Risk Level 1–2 (Defensive Mode):</w:t>
      </w:r>
      <w:r w:rsidRPr="005E21BE">
        <w:t xml:space="preserve"> The app demands a massive financial margin of safety. If a stock doesn't meet an extreme standard, it forces the output signal to display a conservative </w:t>
      </w:r>
      <w:r w:rsidRPr="005E21BE">
        <w:rPr>
          <w:rFonts w:ascii="Segoe UI Emoji" w:hAnsi="Segoe UI Emoji" w:cs="Segoe UI Emoji"/>
          <w:b/>
          <w:bCs/>
        </w:rPr>
        <w:t>📋</w:t>
      </w:r>
      <w:r w:rsidRPr="005E21BE">
        <w:rPr>
          <w:b/>
          <w:bCs/>
        </w:rPr>
        <w:t xml:space="preserve"> HOLD</w:t>
      </w:r>
      <w:r w:rsidRPr="005E21BE">
        <w:t>.</w:t>
      </w:r>
    </w:p>
    <w:p w14:paraId="39B457FE" w14:textId="77777777" w:rsidR="005E21BE" w:rsidRDefault="005E21BE" w:rsidP="005E21BE">
      <w:pPr>
        <w:numPr>
          <w:ilvl w:val="0"/>
          <w:numId w:val="1"/>
        </w:numPr>
      </w:pPr>
      <w:r w:rsidRPr="005E21BE">
        <w:rPr>
          <w:b/>
          <w:bCs/>
        </w:rPr>
        <w:t>At Risk Level 4–5 (Aggressive Growth Mode):</w:t>
      </w:r>
      <w:r w:rsidRPr="005E21BE">
        <w:t xml:space="preserve"> The engine lowers the safety floor to capture immediate market momentum, automatically upgrading assets to a </w:t>
      </w:r>
      <w:r w:rsidRPr="005E21BE">
        <w:rPr>
          <w:rFonts w:ascii="Segoe UI Emoji" w:hAnsi="Segoe UI Emoji" w:cs="Segoe UI Emoji"/>
          <w:b/>
          <w:bCs/>
        </w:rPr>
        <w:t>🔥</w:t>
      </w:r>
      <w:r w:rsidRPr="005E21BE">
        <w:rPr>
          <w:b/>
          <w:bCs/>
        </w:rPr>
        <w:t xml:space="preserve"> BUY</w:t>
      </w:r>
      <w:r w:rsidRPr="005E21BE">
        <w:t xml:space="preserve"> signal with aggressive growth commentary.</w:t>
      </w:r>
    </w:p>
    <w:p w14:paraId="6372C1E7" w14:textId="77777777" w:rsidR="00723ED1" w:rsidRDefault="00723ED1" w:rsidP="00723ED1">
      <w:pPr>
        <w:numPr>
          <w:ilvl w:val="0"/>
          <w:numId w:val="1"/>
        </w:numPr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       # </w:t>
      </w:r>
      <w:proofErr w:type="spellStart"/>
      <w:r>
        <w:t>Streamlit</w:t>
      </w:r>
      <w:proofErr w:type="spellEnd"/>
      <w:r>
        <w:t xml:space="preserve"> Main Canvas (UI &amp; Form Handlers)</w:t>
      </w:r>
    </w:p>
    <w:p w14:paraId="4485ACA9" w14:textId="77777777" w:rsidR="00723ED1" w:rsidRDefault="00723ED1" w:rsidP="00723ED1">
      <w:pPr>
        <w:numPr>
          <w:ilvl w:val="0"/>
          <w:numId w:val="1"/>
        </w:numPr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   # Core packages (adds </w:t>
      </w:r>
      <w:proofErr w:type="spellStart"/>
      <w:r>
        <w:t>aiosmtplib</w:t>
      </w:r>
      <w:proofErr w:type="spellEnd"/>
      <w:r>
        <w:t>, etc.)</w:t>
      </w:r>
    </w:p>
    <w:p w14:paraId="573D9EE4" w14:textId="77777777" w:rsidR="00723ED1" w:rsidRDefault="00723ED1" w:rsidP="00723ED1">
      <w:pPr>
        <w:numPr>
          <w:ilvl w:val="0"/>
          <w:numId w:val="1"/>
        </w:numPr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  <w:r>
        <w:t xml:space="preserve">                 # Image build recipe</w:t>
      </w:r>
    </w:p>
    <w:p w14:paraId="72058650" w14:textId="77777777" w:rsidR="00723ED1" w:rsidRDefault="00723ED1" w:rsidP="00723ED1">
      <w:pPr>
        <w:numPr>
          <w:ilvl w:val="0"/>
          <w:numId w:val="1"/>
        </w:numPr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# Matrix Orchestration config</w:t>
      </w:r>
    </w:p>
    <w:p w14:paraId="58FEA412" w14:textId="77777777" w:rsidR="00723ED1" w:rsidRDefault="00723ED1" w:rsidP="00723ED1">
      <w:pPr>
        <w:numPr>
          <w:ilvl w:val="0"/>
          <w:numId w:val="1"/>
        </w:numPr>
      </w:pPr>
      <w:r>
        <w:t>└── services/</w:t>
      </w:r>
    </w:p>
    <w:p w14:paraId="3BE92DDE" w14:textId="77777777" w:rsidR="00723ED1" w:rsidRDefault="00723ED1" w:rsidP="00723ED1">
      <w:pPr>
        <w:numPr>
          <w:ilvl w:val="0"/>
          <w:numId w:val="1"/>
        </w:numPr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131AC890" w14:textId="7B9163A1" w:rsidR="00723ED1" w:rsidRPr="005E21BE" w:rsidRDefault="00723ED1" w:rsidP="00723ED1">
      <w:pPr>
        <w:numPr>
          <w:ilvl w:val="0"/>
          <w:numId w:val="1"/>
        </w:numPr>
      </w:pPr>
      <w:r>
        <w:t xml:space="preserve">    └── email_service.py       # &lt;--- Core Delivery Logic Template goes here</w:t>
      </w:r>
    </w:p>
    <w:p w14:paraId="562DA5D6" w14:textId="77777777" w:rsidR="001C4943" w:rsidRPr="001C4943" w:rsidRDefault="001C4943" w:rsidP="001C4943">
      <w:r w:rsidRPr="001C4943">
        <w:lastRenderedPageBreak/>
        <w:t>Here is exactly what happens next:</w:t>
      </w:r>
    </w:p>
    <w:p w14:paraId="303FF875" w14:textId="77777777" w:rsidR="001C4943" w:rsidRPr="001C4943" w:rsidRDefault="001C4943" w:rsidP="001C4943">
      <w:pPr>
        <w:numPr>
          <w:ilvl w:val="0"/>
          <w:numId w:val="2"/>
        </w:numPr>
      </w:pPr>
      <w:r w:rsidRPr="001C4943">
        <w:rPr>
          <w:b/>
          <w:bCs/>
        </w:rPr>
        <w:t>Step A: Enter Details</w:t>
      </w:r>
      <w:r w:rsidRPr="001C4943">
        <w:t xml:space="preserve"> The user goes to the </w:t>
      </w:r>
      <w:r w:rsidRPr="001C4943">
        <w:rPr>
          <w:b/>
          <w:bCs/>
        </w:rPr>
        <w:t>Provision Profile</w:t>
      </w:r>
      <w:r w:rsidRPr="001C4943">
        <w:t xml:space="preserve"> tab, fills in </w:t>
      </w:r>
      <w:r w:rsidRPr="001C4943">
        <w:rPr>
          <w:i/>
          <w:iCs/>
        </w:rPr>
        <w:t>Enter Corporate Email Address</w:t>
      </w:r>
      <w:r w:rsidRPr="001C4943">
        <w:t xml:space="preserve">, </w:t>
      </w:r>
      <w:r w:rsidRPr="001C4943">
        <w:rPr>
          <w:i/>
          <w:iCs/>
        </w:rPr>
        <w:t>Choose Secure Password</w:t>
      </w:r>
      <w:r w:rsidRPr="001C4943">
        <w:t xml:space="preserve">, and </w:t>
      </w:r>
      <w:r w:rsidRPr="001C4943">
        <w:rPr>
          <w:i/>
          <w:iCs/>
        </w:rPr>
        <w:t>Confirm Password</w:t>
      </w:r>
      <w:r w:rsidRPr="001C4943">
        <w:t xml:space="preserve">, then clicks </w:t>
      </w:r>
      <w:r w:rsidRPr="001C4943">
        <w:rPr>
          <w:b/>
          <w:bCs/>
        </w:rPr>
        <w:t>Request Terminal Access Key</w:t>
      </w:r>
      <w:r w:rsidRPr="001C4943">
        <w:t>.</w:t>
      </w:r>
    </w:p>
    <w:p w14:paraId="212B61B2" w14:textId="77777777" w:rsidR="001C4943" w:rsidRPr="001C4943" w:rsidRDefault="001C4943" w:rsidP="001C4943">
      <w:pPr>
        <w:numPr>
          <w:ilvl w:val="0"/>
          <w:numId w:val="2"/>
        </w:numPr>
      </w:pPr>
      <w:r w:rsidRPr="001C4943">
        <w:rPr>
          <w:b/>
          <w:bCs/>
        </w:rPr>
        <w:t>Step B: State Capture &amp; Background Logic</w:t>
      </w:r>
      <w:r w:rsidRPr="001C4943">
        <w:t xml:space="preserve"> On that click, the script immediately saves the email and password safely into </w:t>
      </w:r>
      <w:proofErr w:type="spellStart"/>
      <w:r w:rsidRPr="001C4943">
        <w:t>st.session_state</w:t>
      </w:r>
      <w:proofErr w:type="spellEnd"/>
      <w:r w:rsidRPr="001C4943">
        <w:t xml:space="preserve"> (</w:t>
      </w:r>
      <w:proofErr w:type="spellStart"/>
      <w:r w:rsidRPr="001C4943">
        <w:t>st.session_state</w:t>
      </w:r>
      <w:proofErr w:type="spellEnd"/>
      <w:r w:rsidRPr="001C4943">
        <w:t>["</w:t>
      </w:r>
      <w:proofErr w:type="spellStart"/>
      <w:r w:rsidRPr="001C4943">
        <w:t>staged_reg_email</w:t>
      </w:r>
      <w:proofErr w:type="spellEnd"/>
      <w:r w:rsidRPr="001C4943">
        <w:t xml:space="preserve">"] and </w:t>
      </w:r>
      <w:proofErr w:type="spellStart"/>
      <w:r w:rsidRPr="001C4943">
        <w:t>st.session_state</w:t>
      </w:r>
      <w:proofErr w:type="spellEnd"/>
      <w:r w:rsidRPr="001C4943">
        <w:t>["</w:t>
      </w:r>
      <w:proofErr w:type="spellStart"/>
      <w:r w:rsidRPr="001C4943">
        <w:t>staged_reg_password</w:t>
      </w:r>
      <w:proofErr w:type="spellEnd"/>
      <w:r w:rsidRPr="001C4943">
        <w:t xml:space="preserve">"]). It generates a random 6-digit OTP, writes it to the </w:t>
      </w:r>
      <w:proofErr w:type="spellStart"/>
      <w:r w:rsidRPr="001C4943">
        <w:t>temporary_mfa_registry</w:t>
      </w:r>
      <w:proofErr w:type="spellEnd"/>
      <w:r w:rsidRPr="001C4943">
        <w:t xml:space="preserve"> table in your SQLite database, and attempts to email it.</w:t>
      </w:r>
    </w:p>
    <w:p w14:paraId="184F9E31" w14:textId="77777777" w:rsidR="001C4943" w:rsidRPr="001C4943" w:rsidRDefault="001C4943" w:rsidP="001C4943">
      <w:pPr>
        <w:numPr>
          <w:ilvl w:val="0"/>
          <w:numId w:val="2"/>
        </w:numPr>
      </w:pPr>
      <w:r w:rsidRPr="001C4943">
        <w:rPr>
          <w:b/>
          <w:bCs/>
        </w:rPr>
        <w:t>Step C: Dynamic Step Update (What Happens Next)</w:t>
      </w:r>
      <w:r w:rsidRPr="001C4943">
        <w:t xml:space="preserve"> The code sets </w:t>
      </w:r>
      <w:proofErr w:type="spellStart"/>
      <w:r w:rsidRPr="001C4943">
        <w:t>st.session_state.provision_step</w:t>
      </w:r>
      <w:proofErr w:type="spellEnd"/>
      <w:r w:rsidRPr="001C4943">
        <w:t xml:space="preserve"> = "</w:t>
      </w:r>
      <w:proofErr w:type="spellStart"/>
      <w:r w:rsidRPr="001C4943">
        <w:t>verify_mfa</w:t>
      </w:r>
      <w:proofErr w:type="spellEnd"/>
      <w:r w:rsidRPr="001C4943">
        <w:t xml:space="preserve">" and calls </w:t>
      </w:r>
      <w:proofErr w:type="spellStart"/>
      <w:r w:rsidRPr="001C4943">
        <w:t>st.rerun</w:t>
      </w:r>
      <w:proofErr w:type="spellEnd"/>
      <w:r w:rsidRPr="001C4943">
        <w:t>().</w:t>
      </w:r>
    </w:p>
    <w:p w14:paraId="41747DF1" w14:textId="77777777" w:rsidR="001C4943" w:rsidRPr="001C4943" w:rsidRDefault="001C4943" w:rsidP="001C4943">
      <w:pPr>
        <w:numPr>
          <w:ilvl w:val="0"/>
          <w:numId w:val="2"/>
        </w:numPr>
      </w:pPr>
      <w:r w:rsidRPr="001C4943">
        <w:rPr>
          <w:b/>
          <w:bCs/>
        </w:rPr>
        <w:t>Step D: The In-Tab Verification Screen</w:t>
      </w:r>
      <w:r w:rsidRPr="001C4943">
        <w:t xml:space="preserve"> When the page reloads, instead of showing the email/password fields again, the </w:t>
      </w:r>
      <w:r w:rsidRPr="001C4943">
        <w:rPr>
          <w:b/>
          <w:bCs/>
        </w:rPr>
        <w:t>Provision Profile</w:t>
      </w:r>
      <w:r w:rsidRPr="001C4943">
        <w:t xml:space="preserve"> tab dynamically transforms to show an </w:t>
      </w:r>
      <w:r w:rsidRPr="001C4943">
        <w:rPr>
          <w:b/>
          <w:bCs/>
        </w:rPr>
        <w:t>MFA Token Entry Screen</w:t>
      </w:r>
      <w:r w:rsidRPr="001C4943">
        <w:t xml:space="preserve">. It displays an informational message: </w:t>
      </w:r>
      <w:r w:rsidRPr="001C4943">
        <w:rPr>
          <w:i/>
          <w:iCs/>
        </w:rPr>
        <w:t>"Verification token dispatched to your registered email container..."</w:t>
      </w:r>
      <w:r w:rsidRPr="001C4943">
        <w:t xml:space="preserve"> and provides a single text field to enter the 6-digit OTP.</w:t>
      </w:r>
    </w:p>
    <w:p w14:paraId="2D104C9C" w14:textId="1771E177" w:rsidR="001C4943" w:rsidRDefault="001C4943" w:rsidP="001C4943">
      <w:pPr>
        <w:numPr>
          <w:ilvl w:val="0"/>
          <w:numId w:val="2"/>
        </w:numPr>
        <w:pBdr>
          <w:bottom w:val="double" w:sz="6" w:space="1" w:color="auto"/>
        </w:pBdr>
      </w:pPr>
      <w:r w:rsidRPr="001C4943">
        <w:rPr>
          <w:b/>
          <w:bCs/>
        </w:rPr>
        <w:t>Step E: Auto-Login</w:t>
      </w:r>
      <w:r w:rsidRPr="001C4943">
        <w:t xml:space="preserve"> Once the user types the correct token and clicks </w:t>
      </w:r>
      <w:r w:rsidRPr="001C4943">
        <w:rPr>
          <w:b/>
          <w:bCs/>
        </w:rPr>
        <w:t>Complete Registration &amp; Secure Sign In</w:t>
      </w:r>
      <w:r w:rsidRPr="001C4943">
        <w:t xml:space="preserve">, the code writes their new credentials permanently to the </w:t>
      </w:r>
      <w:proofErr w:type="spellStart"/>
      <w:r w:rsidRPr="001C4943">
        <w:t>corporate_users</w:t>
      </w:r>
      <w:proofErr w:type="spellEnd"/>
      <w:r w:rsidRPr="001C4943">
        <w:t xml:space="preserve"> table, sets </w:t>
      </w:r>
      <w:proofErr w:type="spellStart"/>
      <w:r w:rsidRPr="001C4943">
        <w:t>st.session_state</w:t>
      </w:r>
      <w:proofErr w:type="spellEnd"/>
      <w:r w:rsidRPr="001C4943">
        <w:t>["</w:t>
      </w:r>
      <w:proofErr w:type="spellStart"/>
      <w:r w:rsidRPr="001C4943">
        <w:t>user_authenticated</w:t>
      </w:r>
      <w:proofErr w:type="spellEnd"/>
      <w:r w:rsidRPr="001C4943">
        <w:t xml:space="preserve">"] = True, sets the session operator, and </w:t>
      </w:r>
      <w:r w:rsidRPr="001C4943">
        <w:rPr>
          <w:b/>
          <w:bCs/>
        </w:rPr>
        <w:t>bypasses the login tab entirely</w:t>
      </w:r>
      <w:r w:rsidRPr="001C4943">
        <w:t>, taking them straight inside the working application dashboard.</w:t>
      </w:r>
      <w:r w:rsidR="00732B6E">
        <w:t>=============================================================</w:t>
      </w:r>
    </w:p>
    <w:p w14:paraId="655B6C2F" w14:textId="77777777" w:rsidR="00732B6E" w:rsidRDefault="00732B6E" w:rsidP="00732B6E">
      <w:pPr>
        <w:ind w:left="720"/>
        <w:rPr>
          <w:b/>
          <w:bCs/>
        </w:rPr>
      </w:pPr>
    </w:p>
    <w:p w14:paraId="2DAD01BC" w14:textId="77777777" w:rsidR="00732B6E" w:rsidRDefault="00732B6E" w:rsidP="00732B6E">
      <w:pPr>
        <w:ind w:left="720"/>
      </w:pPr>
      <w:r>
        <w:t># Initialize git repository context tracking</w:t>
      </w:r>
    </w:p>
    <w:p w14:paraId="612851E7" w14:textId="77777777" w:rsidR="00732B6E" w:rsidRDefault="00732B6E" w:rsidP="00732B6E">
      <w:pPr>
        <w:ind w:left="720"/>
      </w:pPr>
      <w:r>
        <w:t xml:space="preserve">git </w:t>
      </w:r>
      <w:proofErr w:type="spellStart"/>
      <w:r>
        <w:t>init</w:t>
      </w:r>
      <w:proofErr w:type="spellEnd"/>
    </w:p>
    <w:p w14:paraId="62DAE521" w14:textId="77777777" w:rsidR="00732B6E" w:rsidRDefault="00732B6E" w:rsidP="00732B6E">
      <w:pPr>
        <w:ind w:left="720"/>
      </w:pPr>
    </w:p>
    <w:p w14:paraId="02951781" w14:textId="77777777" w:rsidR="00732B6E" w:rsidRDefault="00732B6E" w:rsidP="00732B6E">
      <w:pPr>
        <w:ind w:left="720"/>
      </w:pPr>
      <w:r>
        <w:t># (Optional but Recommended) Create a .</w:t>
      </w:r>
      <w:proofErr w:type="spellStart"/>
      <w:r>
        <w:t>gitignore</w:t>
      </w:r>
      <w:proofErr w:type="spellEnd"/>
      <w:r>
        <w:t xml:space="preserve"> file to exclude local databases from checking into open source lines</w:t>
      </w:r>
    </w:p>
    <w:p w14:paraId="2CB374A6" w14:textId="77777777" w:rsidR="00732B6E" w:rsidRDefault="00732B6E" w:rsidP="00732B6E">
      <w:pPr>
        <w:ind w:left="720"/>
      </w:pPr>
      <w:r>
        <w:t>echo "</w:t>
      </w:r>
      <w:proofErr w:type="spellStart"/>
      <w:r>
        <w:t>finadvisor_secure_core.db</w:t>
      </w:r>
      <w:proofErr w:type="spellEnd"/>
      <w:r>
        <w:t>" &gt;&gt; .</w:t>
      </w:r>
      <w:proofErr w:type="spellStart"/>
      <w:r>
        <w:t>gitignore</w:t>
      </w:r>
      <w:proofErr w:type="spellEnd"/>
    </w:p>
    <w:p w14:paraId="7B8ED467" w14:textId="77777777" w:rsidR="00732B6E" w:rsidRDefault="00732B6E" w:rsidP="00732B6E">
      <w:pPr>
        <w:ind w:left="720"/>
      </w:pPr>
      <w:r>
        <w:t>echo "__</w:t>
      </w:r>
      <w:proofErr w:type="spellStart"/>
      <w:r>
        <w:t>pycache</w:t>
      </w:r>
      <w:proofErr w:type="spellEnd"/>
      <w:r>
        <w:t>__/" &gt;&gt; .</w:t>
      </w:r>
      <w:proofErr w:type="spellStart"/>
      <w:r>
        <w:t>gitignore</w:t>
      </w:r>
      <w:proofErr w:type="spellEnd"/>
    </w:p>
    <w:p w14:paraId="31776AEE" w14:textId="77777777" w:rsidR="00732B6E" w:rsidRDefault="00732B6E" w:rsidP="00732B6E">
      <w:pPr>
        <w:ind w:left="720"/>
      </w:pPr>
    </w:p>
    <w:p w14:paraId="4D4DFB83" w14:textId="77777777" w:rsidR="00732B6E" w:rsidRDefault="00732B6E" w:rsidP="00732B6E">
      <w:pPr>
        <w:ind w:left="720"/>
      </w:pPr>
      <w:r>
        <w:lastRenderedPageBreak/>
        <w:t># Stage and commit your clean terminal source codebase</w:t>
      </w:r>
    </w:p>
    <w:p w14:paraId="43B69C44" w14:textId="77777777" w:rsidR="00732B6E" w:rsidRDefault="00732B6E" w:rsidP="00732B6E">
      <w:pPr>
        <w:ind w:left="720"/>
      </w:pPr>
      <w:r>
        <w:t>git add .</w:t>
      </w:r>
    </w:p>
    <w:p w14:paraId="4F95C813" w14:textId="77777777" w:rsidR="00732B6E" w:rsidRDefault="00732B6E" w:rsidP="00732B6E">
      <w:pPr>
        <w:ind w:left="720"/>
      </w:pPr>
      <w:r>
        <w:t>git commit -m "feat: stable multi-step identity provision interface with secure database core context"</w:t>
      </w:r>
    </w:p>
    <w:p w14:paraId="402965E8" w14:textId="77777777" w:rsidR="00732B6E" w:rsidRDefault="00732B6E" w:rsidP="00732B6E">
      <w:pPr>
        <w:ind w:left="720"/>
      </w:pPr>
    </w:p>
    <w:p w14:paraId="0F37496E" w14:textId="77777777" w:rsidR="00732B6E" w:rsidRDefault="00732B6E" w:rsidP="00732B6E">
      <w:pPr>
        <w:ind w:left="720"/>
      </w:pPr>
      <w:r>
        <w:t># Link to your personal GitHub target repo and push</w:t>
      </w:r>
    </w:p>
    <w:p w14:paraId="5708B3C3" w14:textId="77777777" w:rsidR="00732B6E" w:rsidRDefault="00732B6E" w:rsidP="00732B6E">
      <w:pPr>
        <w:ind w:left="720"/>
      </w:pPr>
      <w:r>
        <w:t>git remote add origin https://github.com/YOUR_GITHUB_USERNAME/YOUR_REPO_NAME.git</w:t>
      </w:r>
    </w:p>
    <w:p w14:paraId="03E51F87" w14:textId="77777777" w:rsidR="00732B6E" w:rsidRDefault="00732B6E" w:rsidP="00732B6E">
      <w:pPr>
        <w:ind w:left="720"/>
      </w:pPr>
      <w:r>
        <w:t>git branch -M main</w:t>
      </w:r>
    </w:p>
    <w:p w14:paraId="10ADD5AD" w14:textId="07F72FCD" w:rsidR="00732B6E" w:rsidRPr="001C4943" w:rsidRDefault="00732B6E" w:rsidP="00732B6E">
      <w:pPr>
        <w:ind w:left="720"/>
      </w:pPr>
      <w:r>
        <w:t>git push -u origin main</w:t>
      </w:r>
    </w:p>
    <w:p w14:paraId="4194AE32" w14:textId="77777777" w:rsidR="005E21BE" w:rsidRDefault="005E21BE"/>
    <w:sectPr w:rsidR="005E2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F74F2"/>
    <w:multiLevelType w:val="multilevel"/>
    <w:tmpl w:val="4F80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64777E"/>
    <w:multiLevelType w:val="multilevel"/>
    <w:tmpl w:val="FC22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255680">
    <w:abstractNumId w:val="1"/>
  </w:num>
  <w:num w:numId="2" w16cid:durableId="50949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C2"/>
    <w:rsid w:val="00156B28"/>
    <w:rsid w:val="001C4943"/>
    <w:rsid w:val="003028B4"/>
    <w:rsid w:val="00394B5E"/>
    <w:rsid w:val="00415C28"/>
    <w:rsid w:val="005E21BE"/>
    <w:rsid w:val="00621AD3"/>
    <w:rsid w:val="006C13B0"/>
    <w:rsid w:val="00723ED1"/>
    <w:rsid w:val="00732B6E"/>
    <w:rsid w:val="007E2AB7"/>
    <w:rsid w:val="00940202"/>
    <w:rsid w:val="00A51F93"/>
    <w:rsid w:val="00ED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F2048"/>
  <w15:chartTrackingRefBased/>
  <w15:docId w15:val="{9597E78D-ACA3-4D9F-B6B0-8E3ABB60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2158</TotalTime>
  <Pages>3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karuppiah chidambaram</dc:creator>
  <cp:keywords/>
  <dc:description/>
  <cp:lastModifiedBy>karuppiah chidambaram</cp:lastModifiedBy>
  <cp:revision>16</cp:revision>
  <dcterms:created xsi:type="dcterms:W3CDTF">2026-06-03T23:00:00Z</dcterms:created>
  <dcterms:modified xsi:type="dcterms:W3CDTF">2026-06-05T15:54:00Z</dcterms:modified>
</cp:coreProperties>
</file>