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CFC" w:rsidRDefault="00344CFC" w:rsidP="00BA6276">
      <w:r>
        <w:rPr>
          <w:b/>
        </w:rPr>
        <w:t>Bold are from the requirements doc.</w:t>
      </w:r>
    </w:p>
    <w:p w:rsidR="00F64901" w:rsidRPr="00F64901" w:rsidRDefault="00F64901" w:rsidP="00BA6276">
      <w:r>
        <w:t>Basically a test script is similar to the</w:t>
      </w:r>
      <w:r w:rsidR="00A43606">
        <w:t xml:space="preserve"> business requirements but as questions or even queries, proving we (you) did all the </w:t>
      </w:r>
      <w:proofErr w:type="gramStart"/>
      <w:r w:rsidR="00A43606">
        <w:t>SQL  correctly</w:t>
      </w:r>
      <w:proofErr w:type="gramEnd"/>
      <w:r w:rsidR="00A43606">
        <w:t>.</w:t>
      </w:r>
    </w:p>
    <w:p w:rsidR="00E43A81" w:rsidRPr="00377F98" w:rsidRDefault="00BA6276" w:rsidP="00BA6276">
      <w:pPr>
        <w:rPr>
          <w:b/>
        </w:rPr>
      </w:pPr>
      <w:r w:rsidRPr="00377F98">
        <w:rPr>
          <w:b/>
        </w:rPr>
        <w:t>Each album will be identified uniquely.</w:t>
      </w:r>
      <w:r w:rsidR="00A43606">
        <w:rPr>
          <w:b/>
        </w:rPr>
        <w:t xml:space="preserve"> </w:t>
      </w:r>
    </w:p>
    <w:p w:rsidR="00BA6276" w:rsidRDefault="00BA6276" w:rsidP="00BA6276">
      <w:r>
        <w:tab/>
      </w:r>
      <w:proofErr w:type="gramStart"/>
      <w:r w:rsidRPr="00BA6276">
        <w:t>select</w:t>
      </w:r>
      <w:proofErr w:type="gramEnd"/>
      <w:r w:rsidRPr="00BA6276">
        <w:t xml:space="preserve"> </w:t>
      </w:r>
      <w:proofErr w:type="spellStart"/>
      <w:r w:rsidRPr="00BA6276">
        <w:t>albumName</w:t>
      </w:r>
      <w:proofErr w:type="spellEnd"/>
      <w:r w:rsidRPr="00BA6276">
        <w:t xml:space="preserve">, </w:t>
      </w:r>
      <w:proofErr w:type="spellStart"/>
      <w:r w:rsidRPr="00BA6276">
        <w:t>catalogNo</w:t>
      </w:r>
      <w:proofErr w:type="spellEnd"/>
      <w:r w:rsidRPr="00BA6276">
        <w:t xml:space="preserve"> from Album</w:t>
      </w:r>
    </w:p>
    <w:p w:rsidR="00BA6276" w:rsidRDefault="00BA6276" w:rsidP="00BA6276">
      <w:pPr>
        <w:spacing w:after="0" w:line="240" w:lineRule="auto"/>
      </w:pPr>
    </w:p>
    <w:tbl>
      <w:tblPr>
        <w:tblW w:w="62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0"/>
        <w:gridCol w:w="1443"/>
      </w:tblGrid>
      <w:tr w:rsidR="00282048" w:rsidRPr="00282048" w:rsidTr="00377F98">
        <w:trPr>
          <w:trHeight w:val="300"/>
        </w:trPr>
        <w:tc>
          <w:tcPr>
            <w:tcW w:w="5000" w:type="dxa"/>
            <w:shd w:val="clear" w:color="auto" w:fill="auto"/>
            <w:noWrap/>
            <w:vAlign w:val="bottom"/>
            <w:hideMark/>
          </w:tcPr>
          <w:p w:rsidR="00282048" w:rsidRPr="00282048" w:rsidRDefault="00282048" w:rsidP="00282048">
            <w:pPr>
              <w:spacing w:after="0" w:line="240" w:lineRule="auto"/>
              <w:rPr>
                <w:rFonts w:ascii="Calibri" w:eastAsia="Times New Roman" w:hAnsi="Calibri" w:cs="Times New Roman"/>
                <w:color w:val="000000"/>
              </w:rPr>
            </w:pPr>
            <w:proofErr w:type="spellStart"/>
            <w:r w:rsidRPr="00282048">
              <w:rPr>
                <w:rFonts w:ascii="Calibri" w:eastAsia="Times New Roman" w:hAnsi="Calibri" w:cs="Times New Roman"/>
                <w:color w:val="000000"/>
              </w:rPr>
              <w:t>albumName</w:t>
            </w:r>
            <w:proofErr w:type="spellEnd"/>
          </w:p>
        </w:tc>
        <w:tc>
          <w:tcPr>
            <w:tcW w:w="1260" w:type="dxa"/>
            <w:shd w:val="clear" w:color="auto" w:fill="auto"/>
            <w:noWrap/>
            <w:vAlign w:val="bottom"/>
            <w:hideMark/>
          </w:tcPr>
          <w:p w:rsidR="00282048" w:rsidRPr="00282048" w:rsidRDefault="00282048" w:rsidP="00282048">
            <w:pPr>
              <w:spacing w:after="0" w:line="240" w:lineRule="auto"/>
              <w:rPr>
                <w:rFonts w:ascii="Calibri" w:eastAsia="Times New Roman" w:hAnsi="Calibri" w:cs="Times New Roman"/>
                <w:color w:val="000000"/>
              </w:rPr>
            </w:pPr>
            <w:proofErr w:type="spellStart"/>
            <w:r w:rsidRPr="00282048">
              <w:rPr>
                <w:rFonts w:ascii="Calibri" w:eastAsia="Times New Roman" w:hAnsi="Calibri" w:cs="Times New Roman"/>
                <w:color w:val="000000"/>
              </w:rPr>
              <w:t>catalogNo</w:t>
            </w:r>
            <w:proofErr w:type="spellEnd"/>
          </w:p>
        </w:tc>
      </w:tr>
      <w:tr w:rsidR="00282048" w:rsidRPr="00282048" w:rsidTr="00377F98">
        <w:trPr>
          <w:trHeight w:val="300"/>
        </w:trPr>
        <w:tc>
          <w:tcPr>
            <w:tcW w:w="5000" w:type="dxa"/>
            <w:shd w:val="clear" w:color="auto" w:fill="auto"/>
            <w:noWrap/>
            <w:vAlign w:val="bottom"/>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Sometimes I Sit and Think, And Sometimes I Just Sit</w:t>
            </w:r>
          </w:p>
        </w:tc>
        <w:tc>
          <w:tcPr>
            <w:tcW w:w="1260" w:type="dxa"/>
            <w:shd w:val="clear" w:color="auto" w:fill="auto"/>
            <w:noWrap/>
            <w:vAlign w:val="center"/>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HA0036LPX</w:t>
            </w:r>
          </w:p>
        </w:tc>
      </w:tr>
      <w:tr w:rsidR="00282048" w:rsidRPr="00282048" w:rsidTr="00377F98">
        <w:trPr>
          <w:trHeight w:val="300"/>
        </w:trPr>
        <w:tc>
          <w:tcPr>
            <w:tcW w:w="5000" w:type="dxa"/>
            <w:shd w:val="clear" w:color="auto" w:fill="auto"/>
            <w:noWrap/>
            <w:vAlign w:val="bottom"/>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Carrie &amp; Lowell</w:t>
            </w:r>
          </w:p>
        </w:tc>
        <w:tc>
          <w:tcPr>
            <w:tcW w:w="1260" w:type="dxa"/>
            <w:shd w:val="clear" w:color="auto" w:fill="auto"/>
            <w:noWrap/>
            <w:vAlign w:val="center"/>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AKR099</w:t>
            </w:r>
          </w:p>
        </w:tc>
      </w:tr>
      <w:tr w:rsidR="00282048" w:rsidRPr="00282048" w:rsidTr="00377F98">
        <w:trPr>
          <w:trHeight w:val="300"/>
        </w:trPr>
        <w:tc>
          <w:tcPr>
            <w:tcW w:w="5000" w:type="dxa"/>
            <w:shd w:val="clear" w:color="auto" w:fill="auto"/>
            <w:noWrap/>
            <w:vAlign w:val="bottom"/>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O.K.</w:t>
            </w:r>
          </w:p>
        </w:tc>
        <w:tc>
          <w:tcPr>
            <w:tcW w:w="1260" w:type="dxa"/>
            <w:shd w:val="clear" w:color="auto" w:fill="auto"/>
            <w:noWrap/>
            <w:vAlign w:val="center"/>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DDW027</w:t>
            </w:r>
          </w:p>
        </w:tc>
      </w:tr>
      <w:tr w:rsidR="00282048" w:rsidRPr="00282048" w:rsidTr="00377F98">
        <w:trPr>
          <w:trHeight w:val="300"/>
        </w:trPr>
        <w:tc>
          <w:tcPr>
            <w:tcW w:w="5000" w:type="dxa"/>
            <w:shd w:val="clear" w:color="auto" w:fill="auto"/>
            <w:noWrap/>
            <w:vAlign w:val="bottom"/>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Over And Even</w:t>
            </w:r>
          </w:p>
        </w:tc>
        <w:tc>
          <w:tcPr>
            <w:tcW w:w="1260" w:type="dxa"/>
            <w:shd w:val="clear" w:color="auto" w:fill="auto"/>
            <w:noWrap/>
            <w:vAlign w:val="center"/>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NOQ-047</w:t>
            </w:r>
          </w:p>
        </w:tc>
      </w:tr>
      <w:tr w:rsidR="00282048" w:rsidRPr="00282048" w:rsidTr="00377F98">
        <w:trPr>
          <w:trHeight w:val="300"/>
        </w:trPr>
        <w:tc>
          <w:tcPr>
            <w:tcW w:w="5000" w:type="dxa"/>
            <w:shd w:val="clear" w:color="auto" w:fill="auto"/>
            <w:noWrap/>
            <w:vAlign w:val="bottom"/>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Sprinter</w:t>
            </w:r>
          </w:p>
        </w:tc>
        <w:tc>
          <w:tcPr>
            <w:tcW w:w="1260" w:type="dxa"/>
            <w:shd w:val="clear" w:color="auto" w:fill="auto"/>
            <w:noWrap/>
            <w:vAlign w:val="center"/>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PODCD0809</w:t>
            </w:r>
          </w:p>
        </w:tc>
      </w:tr>
      <w:tr w:rsidR="00282048" w:rsidRPr="00282048" w:rsidTr="00377F98">
        <w:trPr>
          <w:trHeight w:val="300"/>
        </w:trPr>
        <w:tc>
          <w:tcPr>
            <w:tcW w:w="5000" w:type="dxa"/>
            <w:shd w:val="clear" w:color="auto" w:fill="auto"/>
            <w:noWrap/>
            <w:vAlign w:val="bottom"/>
            <w:hideMark/>
          </w:tcPr>
          <w:p w:rsidR="00282048" w:rsidRPr="00282048" w:rsidRDefault="00282048" w:rsidP="00282048">
            <w:pPr>
              <w:spacing w:after="0" w:line="240" w:lineRule="auto"/>
              <w:rPr>
                <w:rFonts w:ascii="Calibri" w:eastAsia="Times New Roman" w:hAnsi="Calibri" w:cs="Times New Roman"/>
                <w:color w:val="000000"/>
              </w:rPr>
            </w:pPr>
            <w:proofErr w:type="spellStart"/>
            <w:r w:rsidRPr="00282048">
              <w:rPr>
                <w:rFonts w:ascii="Calibri" w:eastAsia="Times New Roman" w:hAnsi="Calibri" w:cs="Times New Roman"/>
                <w:color w:val="000000"/>
              </w:rPr>
              <w:t>Vulnicura</w:t>
            </w:r>
            <w:proofErr w:type="spellEnd"/>
          </w:p>
        </w:tc>
        <w:tc>
          <w:tcPr>
            <w:tcW w:w="1260" w:type="dxa"/>
            <w:shd w:val="clear" w:color="auto" w:fill="auto"/>
            <w:noWrap/>
            <w:vAlign w:val="center"/>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tplp1231dl</w:t>
            </w:r>
          </w:p>
        </w:tc>
      </w:tr>
      <w:tr w:rsidR="00282048" w:rsidRPr="00282048" w:rsidTr="00377F98">
        <w:trPr>
          <w:trHeight w:val="300"/>
        </w:trPr>
        <w:tc>
          <w:tcPr>
            <w:tcW w:w="5000" w:type="dxa"/>
            <w:shd w:val="clear" w:color="auto" w:fill="auto"/>
            <w:noWrap/>
            <w:vAlign w:val="bottom"/>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Before We Forgot How To Dream</w:t>
            </w:r>
          </w:p>
        </w:tc>
        <w:tc>
          <w:tcPr>
            <w:tcW w:w="1260" w:type="dxa"/>
            <w:shd w:val="clear" w:color="auto" w:fill="auto"/>
            <w:noWrap/>
            <w:vAlign w:val="center"/>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RTRADLP743</w:t>
            </w:r>
          </w:p>
        </w:tc>
      </w:tr>
      <w:tr w:rsidR="00282048" w:rsidRPr="00282048" w:rsidTr="00377F98">
        <w:trPr>
          <w:trHeight w:val="300"/>
        </w:trPr>
        <w:tc>
          <w:tcPr>
            <w:tcW w:w="5000" w:type="dxa"/>
            <w:shd w:val="clear" w:color="auto" w:fill="auto"/>
            <w:noWrap/>
            <w:vAlign w:val="bottom"/>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The Chopin Project</w:t>
            </w:r>
          </w:p>
        </w:tc>
        <w:tc>
          <w:tcPr>
            <w:tcW w:w="1260" w:type="dxa"/>
            <w:shd w:val="clear" w:color="auto" w:fill="auto"/>
            <w:noWrap/>
            <w:vAlign w:val="center"/>
            <w:hideMark/>
          </w:tcPr>
          <w:p w:rsidR="00282048" w:rsidRPr="00282048" w:rsidRDefault="00282048" w:rsidP="00282048">
            <w:pPr>
              <w:spacing w:after="0" w:line="240" w:lineRule="auto"/>
              <w:jc w:val="right"/>
              <w:rPr>
                <w:rFonts w:ascii="Calibri" w:eastAsia="Times New Roman" w:hAnsi="Calibri" w:cs="Times New Roman"/>
                <w:color w:val="000000"/>
              </w:rPr>
            </w:pPr>
            <w:r w:rsidRPr="00282048">
              <w:rPr>
                <w:rFonts w:ascii="Calibri" w:eastAsia="Times New Roman" w:hAnsi="Calibri" w:cs="Times New Roman"/>
                <w:color w:val="000000"/>
              </w:rPr>
              <w:t>28948114863</w:t>
            </w:r>
          </w:p>
        </w:tc>
      </w:tr>
      <w:tr w:rsidR="00282048" w:rsidRPr="00282048" w:rsidTr="00377F98">
        <w:trPr>
          <w:trHeight w:val="300"/>
        </w:trPr>
        <w:tc>
          <w:tcPr>
            <w:tcW w:w="5000" w:type="dxa"/>
            <w:shd w:val="clear" w:color="auto" w:fill="auto"/>
            <w:noWrap/>
            <w:vAlign w:val="bottom"/>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Before The World Was Big</w:t>
            </w:r>
          </w:p>
        </w:tc>
        <w:tc>
          <w:tcPr>
            <w:tcW w:w="1260" w:type="dxa"/>
            <w:shd w:val="clear" w:color="auto" w:fill="auto"/>
            <w:noWrap/>
            <w:vAlign w:val="center"/>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WEBB450LP</w:t>
            </w:r>
          </w:p>
        </w:tc>
      </w:tr>
      <w:tr w:rsidR="00282048" w:rsidRPr="00282048" w:rsidTr="00377F98">
        <w:trPr>
          <w:trHeight w:val="300"/>
        </w:trPr>
        <w:tc>
          <w:tcPr>
            <w:tcW w:w="5000" w:type="dxa"/>
            <w:shd w:val="clear" w:color="auto" w:fill="auto"/>
            <w:noWrap/>
            <w:vAlign w:val="bottom"/>
            <w:hideMark/>
          </w:tcPr>
          <w:p w:rsidR="00282048" w:rsidRPr="00282048" w:rsidRDefault="00282048" w:rsidP="00282048">
            <w:pPr>
              <w:spacing w:after="0" w:line="240" w:lineRule="auto"/>
              <w:rPr>
                <w:rFonts w:ascii="Calibri" w:eastAsia="Times New Roman" w:hAnsi="Calibri" w:cs="Times New Roman"/>
                <w:color w:val="000000"/>
              </w:rPr>
            </w:pPr>
            <w:proofErr w:type="spellStart"/>
            <w:r w:rsidRPr="00282048">
              <w:rPr>
                <w:rFonts w:ascii="Calibri" w:eastAsia="Times New Roman" w:hAnsi="Calibri" w:cs="Times New Roman"/>
                <w:color w:val="000000"/>
              </w:rPr>
              <w:t>Ibeyi</w:t>
            </w:r>
            <w:proofErr w:type="spellEnd"/>
          </w:p>
        </w:tc>
        <w:tc>
          <w:tcPr>
            <w:tcW w:w="1260" w:type="dxa"/>
            <w:shd w:val="clear" w:color="auto" w:fill="auto"/>
            <w:noWrap/>
            <w:vAlign w:val="bottom"/>
            <w:hideMark/>
          </w:tcPr>
          <w:p w:rsidR="00282048" w:rsidRPr="00282048" w:rsidRDefault="00282048" w:rsidP="00282048">
            <w:pPr>
              <w:spacing w:after="0" w:line="240" w:lineRule="auto"/>
              <w:rPr>
                <w:rFonts w:ascii="Calibri" w:eastAsia="Times New Roman" w:hAnsi="Calibri" w:cs="Times New Roman"/>
                <w:color w:val="000000"/>
              </w:rPr>
            </w:pPr>
            <w:r w:rsidRPr="00282048">
              <w:rPr>
                <w:rFonts w:ascii="Calibri" w:eastAsia="Times New Roman" w:hAnsi="Calibri" w:cs="Times New Roman"/>
                <w:color w:val="000000"/>
              </w:rPr>
              <w:t>XLCD665</w:t>
            </w:r>
          </w:p>
        </w:tc>
      </w:tr>
    </w:tbl>
    <w:p w:rsidR="00BA6276" w:rsidRDefault="00BA6276" w:rsidP="00BA6276">
      <w:pPr>
        <w:spacing w:after="0" w:line="240" w:lineRule="auto"/>
      </w:pPr>
    </w:p>
    <w:p w:rsidR="00282048" w:rsidRDefault="00282048" w:rsidP="00BA6276">
      <w:pPr>
        <w:spacing w:after="0" w:line="240" w:lineRule="auto"/>
      </w:pPr>
    </w:p>
    <w:p w:rsidR="00282048" w:rsidRPr="00377F98" w:rsidRDefault="00282048" w:rsidP="00BA6276">
      <w:pPr>
        <w:spacing w:after="0" w:line="240" w:lineRule="auto"/>
        <w:rPr>
          <w:b/>
        </w:rPr>
      </w:pPr>
      <w:r w:rsidRPr="00377F98">
        <w:rPr>
          <w:b/>
        </w:rPr>
        <w:t>Records of both the Purchase and Retail price will be stored.</w:t>
      </w:r>
    </w:p>
    <w:p w:rsidR="00282048" w:rsidRDefault="00282048" w:rsidP="00BA6276">
      <w:pPr>
        <w:spacing w:after="0" w:line="240" w:lineRule="auto"/>
      </w:pPr>
      <w:r>
        <w:tab/>
        <w:t>We forgot wholesale pricing and retail sales (my bad, I missed that).</w:t>
      </w:r>
    </w:p>
    <w:p w:rsidR="00282048" w:rsidRDefault="00282048" w:rsidP="00BA6276">
      <w:pPr>
        <w:spacing w:after="0" w:line="240" w:lineRule="auto"/>
      </w:pPr>
    </w:p>
    <w:p w:rsidR="00282048" w:rsidRDefault="00282048" w:rsidP="00BA6276">
      <w:pPr>
        <w:spacing w:after="0" w:line="240" w:lineRule="auto"/>
        <w:rPr>
          <w:b/>
        </w:rPr>
      </w:pPr>
      <w:r w:rsidRPr="00377F98">
        <w:rPr>
          <w:b/>
        </w:rPr>
        <w:t>Each unique album must be related to a list of those attributes that are used to determine the album’s market value. (One too many relationship)</w:t>
      </w:r>
    </w:p>
    <w:p w:rsidR="00344CFC" w:rsidRPr="00344CFC" w:rsidRDefault="00344CFC" w:rsidP="00BA6276">
      <w:pPr>
        <w:spacing w:after="0" w:line="240" w:lineRule="auto"/>
      </w:pPr>
      <w:r>
        <w:rPr>
          <w:b/>
        </w:rPr>
        <w:tab/>
      </w:r>
      <w:r>
        <w:t xml:space="preserve">Run a query to show the </w:t>
      </w:r>
      <w:r w:rsidR="0068210D">
        <w:t>lookup table info?</w:t>
      </w:r>
      <w:r>
        <w:t xml:space="preserve"> </w:t>
      </w:r>
      <w:r w:rsidR="005D7F2B">
        <w:t xml:space="preserve"> </w:t>
      </w:r>
    </w:p>
    <w:p w:rsidR="00282048" w:rsidRDefault="00282048" w:rsidP="00BA6276">
      <w:pPr>
        <w:spacing w:after="0" w:line="240" w:lineRule="auto"/>
      </w:pPr>
    </w:p>
    <w:p w:rsidR="00282048" w:rsidRPr="00282048" w:rsidRDefault="00282048" w:rsidP="00282048">
      <w:pPr>
        <w:spacing w:after="0" w:line="240" w:lineRule="auto"/>
        <w:textAlignment w:val="baseline"/>
        <w:rPr>
          <w:rFonts w:ascii="Arial" w:eastAsia="Times New Roman" w:hAnsi="Arial" w:cs="Arial"/>
          <w:b/>
          <w:color w:val="000000"/>
        </w:rPr>
      </w:pPr>
      <w:r w:rsidRPr="00282048">
        <w:rPr>
          <w:rFonts w:ascii="Arial" w:eastAsia="Times New Roman" w:hAnsi="Arial" w:cs="Arial"/>
          <w:b/>
          <w:color w:val="000000"/>
        </w:rPr>
        <w:t xml:space="preserve">The values for determining condition will be stored in lookup tables. </w:t>
      </w:r>
      <w:proofErr w:type="gramStart"/>
      <w:r w:rsidRPr="00282048">
        <w:rPr>
          <w:rFonts w:ascii="Arial" w:eastAsia="Times New Roman" w:hAnsi="Arial" w:cs="Arial"/>
          <w:b/>
          <w:color w:val="000000"/>
        </w:rPr>
        <w:t>One table per value comprising a range of markers indicating condition.</w:t>
      </w:r>
      <w:proofErr w:type="gramEnd"/>
      <w:r w:rsidRPr="00282048">
        <w:rPr>
          <w:rFonts w:ascii="Arial" w:eastAsia="Times New Roman" w:hAnsi="Arial" w:cs="Arial"/>
          <w:b/>
          <w:color w:val="000000"/>
        </w:rPr>
        <w:t xml:space="preserve"> </w:t>
      </w:r>
    </w:p>
    <w:p w:rsidR="00282048" w:rsidRPr="00377F98" w:rsidRDefault="00282048" w:rsidP="00282048">
      <w:pPr>
        <w:spacing w:after="0" w:line="240" w:lineRule="auto"/>
        <w:textAlignment w:val="baseline"/>
        <w:rPr>
          <w:rFonts w:ascii="Arial" w:eastAsia="Times New Roman" w:hAnsi="Arial" w:cs="Arial"/>
          <w:b/>
          <w:color w:val="000000"/>
        </w:rPr>
      </w:pPr>
    </w:p>
    <w:p w:rsidR="00282048" w:rsidRDefault="00282048" w:rsidP="00282048">
      <w:pPr>
        <w:spacing w:after="0" w:line="240" w:lineRule="auto"/>
        <w:textAlignment w:val="baseline"/>
        <w:rPr>
          <w:rFonts w:ascii="Arial" w:eastAsia="Times New Roman" w:hAnsi="Arial" w:cs="Arial"/>
          <w:b/>
          <w:color w:val="000000"/>
        </w:rPr>
      </w:pPr>
      <w:r w:rsidRPr="00282048">
        <w:rPr>
          <w:rFonts w:ascii="Arial" w:eastAsia="Times New Roman" w:hAnsi="Arial" w:cs="Arial"/>
          <w:b/>
          <w:color w:val="000000"/>
        </w:rPr>
        <w:t xml:space="preserve">Only the store owners will have access to the array of values that determine each album’s worth, while the customers will only see the retail price and description of its condition. </w:t>
      </w:r>
    </w:p>
    <w:p w:rsidR="00377F98" w:rsidRPr="00282048" w:rsidRDefault="00377F98" w:rsidP="00282048">
      <w:pPr>
        <w:spacing w:after="0" w:line="240" w:lineRule="auto"/>
        <w:textAlignment w:val="baseline"/>
        <w:rPr>
          <w:rFonts w:ascii="Arial" w:eastAsia="Times New Roman" w:hAnsi="Arial" w:cs="Arial"/>
          <w:color w:val="000000"/>
        </w:rPr>
      </w:pPr>
    </w:p>
    <w:p w:rsidR="00377F98" w:rsidRDefault="00282048" w:rsidP="00377F98">
      <w:pPr>
        <w:spacing w:after="0" w:line="240" w:lineRule="auto"/>
        <w:textAlignment w:val="baseline"/>
        <w:rPr>
          <w:rFonts w:ascii="Arial" w:eastAsia="Times New Roman" w:hAnsi="Arial" w:cs="Arial"/>
          <w:b/>
          <w:color w:val="000000"/>
        </w:rPr>
      </w:pPr>
      <w:r w:rsidRPr="00282048">
        <w:rPr>
          <w:rFonts w:ascii="Arial" w:eastAsia="Times New Roman" w:hAnsi="Arial" w:cs="Arial"/>
          <w:b/>
          <w:color w:val="000000"/>
        </w:rPr>
        <w:t>In addition to storing purchase price, the database will record the date/time and from whence/whom each album was acquired.</w:t>
      </w:r>
    </w:p>
    <w:p w:rsidR="00377F98" w:rsidRPr="00377F98" w:rsidRDefault="00377F98" w:rsidP="00377F98">
      <w:pPr>
        <w:spacing w:after="0" w:line="240" w:lineRule="auto"/>
        <w:textAlignment w:val="baseline"/>
        <w:rPr>
          <w:rFonts w:ascii="Arial" w:eastAsia="Times New Roman" w:hAnsi="Arial" w:cs="Arial"/>
          <w:color w:val="000000"/>
        </w:rPr>
      </w:pPr>
    </w:p>
    <w:p w:rsidR="00282048" w:rsidRDefault="00282048" w:rsidP="00377F98">
      <w:pPr>
        <w:spacing w:after="0" w:line="240" w:lineRule="auto"/>
        <w:textAlignment w:val="baseline"/>
        <w:rPr>
          <w:rFonts w:ascii="Arial" w:eastAsia="Times New Roman" w:hAnsi="Arial" w:cs="Arial"/>
          <w:color w:val="000000"/>
        </w:rPr>
      </w:pPr>
      <w:r w:rsidRPr="00282048">
        <w:rPr>
          <w:rFonts w:ascii="Arial" w:eastAsia="Times New Roman" w:hAnsi="Arial" w:cs="Arial"/>
          <w:b/>
          <w:color w:val="000000"/>
        </w:rPr>
        <w:t xml:space="preserve">The database will track how many of what type of album in which condition(s) have been bought and sold within a given time frame. </w:t>
      </w:r>
    </w:p>
    <w:p w:rsidR="00377F98" w:rsidRPr="00282048" w:rsidRDefault="00377F98" w:rsidP="00377F98">
      <w:pPr>
        <w:spacing w:after="0" w:line="240" w:lineRule="auto"/>
        <w:textAlignment w:val="baseline"/>
        <w:rPr>
          <w:rFonts w:ascii="Arial" w:eastAsia="Times New Roman" w:hAnsi="Arial" w:cs="Arial"/>
          <w:color w:val="000000"/>
        </w:rPr>
      </w:pPr>
    </w:p>
    <w:p w:rsidR="00282048" w:rsidRPr="00377F98" w:rsidRDefault="00282048" w:rsidP="00282048">
      <w:pPr>
        <w:spacing w:after="0" w:line="240" w:lineRule="auto"/>
        <w:rPr>
          <w:b/>
        </w:rPr>
      </w:pPr>
      <w:r w:rsidRPr="00377F98">
        <w:rPr>
          <w:b/>
        </w:rPr>
        <w:t>Create a list of the business rules for the database:</w:t>
      </w:r>
    </w:p>
    <w:p w:rsidR="00282048" w:rsidRPr="00377F98" w:rsidRDefault="00282048" w:rsidP="00282048">
      <w:pPr>
        <w:spacing w:after="0" w:line="240" w:lineRule="auto"/>
        <w:rPr>
          <w:b/>
        </w:rPr>
      </w:pPr>
      <w:r w:rsidRPr="00377F98">
        <w:rPr>
          <w:b/>
        </w:rPr>
        <w:t>Each album is treated as an individual item.</w:t>
      </w:r>
    </w:p>
    <w:p w:rsidR="00282048" w:rsidRPr="00377F98" w:rsidRDefault="00282048" w:rsidP="00282048">
      <w:pPr>
        <w:spacing w:after="0" w:line="240" w:lineRule="auto"/>
        <w:rPr>
          <w:b/>
        </w:rPr>
      </w:pPr>
      <w:r w:rsidRPr="00377F98">
        <w:rPr>
          <w:b/>
        </w:rPr>
        <w:t>Purchase price must be less than the Retail price.</w:t>
      </w:r>
    </w:p>
    <w:p w:rsidR="00282048" w:rsidRPr="00377F98" w:rsidRDefault="00282048" w:rsidP="00282048">
      <w:pPr>
        <w:spacing w:after="0" w:line="240" w:lineRule="auto"/>
        <w:rPr>
          <w:b/>
        </w:rPr>
      </w:pPr>
      <w:r w:rsidRPr="00377F98">
        <w:rPr>
          <w:b/>
        </w:rPr>
        <w:t xml:space="preserve">The Retail mark-up will be x% </w:t>
      </w:r>
    </w:p>
    <w:p w:rsidR="00282048" w:rsidRPr="00377F98" w:rsidRDefault="00282048" w:rsidP="00282048">
      <w:pPr>
        <w:spacing w:after="0" w:line="240" w:lineRule="auto"/>
        <w:rPr>
          <w:b/>
        </w:rPr>
      </w:pPr>
      <w:r w:rsidRPr="00377F98">
        <w:rPr>
          <w:b/>
        </w:rPr>
        <w:lastRenderedPageBreak/>
        <w:t xml:space="preserve">OR the retail price will be a composite of the attributes that condition the quality of the album AND must by more than the purchase price. </w:t>
      </w:r>
    </w:p>
    <w:p w:rsidR="00282048" w:rsidRPr="00377F98" w:rsidRDefault="00282048" w:rsidP="00282048">
      <w:pPr>
        <w:spacing w:after="0" w:line="240" w:lineRule="auto"/>
        <w:rPr>
          <w:b/>
        </w:rPr>
      </w:pPr>
      <w:r w:rsidRPr="00377F98">
        <w:rPr>
          <w:b/>
        </w:rPr>
        <w:t>Each album is evaluated (for worth) based on a standard variety of attributes, including (but not limited to):</w:t>
      </w:r>
    </w:p>
    <w:p w:rsidR="00282048" w:rsidRDefault="00282048" w:rsidP="00282048">
      <w:pPr>
        <w:spacing w:after="0" w:line="240" w:lineRule="auto"/>
        <w:rPr>
          <w:b/>
        </w:rPr>
      </w:pPr>
      <w:r w:rsidRPr="00377F98">
        <w:rPr>
          <w:b/>
        </w:rPr>
        <w:t>Conditions that make for a valuable artist</w:t>
      </w:r>
    </w:p>
    <w:p w:rsidR="00377F98" w:rsidRPr="00377F98" w:rsidRDefault="00377F98" w:rsidP="00282048">
      <w:pPr>
        <w:spacing w:after="0" w:line="240" w:lineRule="auto"/>
      </w:pPr>
    </w:p>
    <w:p w:rsidR="00282048" w:rsidRDefault="00282048" w:rsidP="00282048">
      <w:pPr>
        <w:spacing w:after="0" w:line="240" w:lineRule="auto"/>
        <w:rPr>
          <w:b/>
        </w:rPr>
      </w:pPr>
      <w:r w:rsidRPr="00377F98">
        <w:rPr>
          <w:b/>
        </w:rPr>
        <w:t>Physical attributes that condition quality of the vinyl</w:t>
      </w:r>
    </w:p>
    <w:p w:rsidR="0068210D" w:rsidRPr="0068210D" w:rsidRDefault="0068210D" w:rsidP="00282048">
      <w:pPr>
        <w:spacing w:after="0" w:line="240" w:lineRule="auto"/>
      </w:pPr>
      <w:r>
        <w:t xml:space="preserve">We should do a query </w:t>
      </w:r>
      <w:r w:rsidR="00174B00">
        <w:t>to show that we have different albums with different conditions.</w:t>
      </w:r>
      <w:bookmarkStart w:id="0" w:name="_GoBack"/>
      <w:bookmarkEnd w:id="0"/>
    </w:p>
    <w:tbl>
      <w:tblPr>
        <w:tblStyle w:val="TableGrid"/>
        <w:tblW w:w="0" w:type="auto"/>
        <w:tblLook w:val="04A0" w:firstRow="1" w:lastRow="0" w:firstColumn="1" w:lastColumn="0" w:noHBand="0" w:noVBand="1"/>
      </w:tblPr>
      <w:tblGrid>
        <w:gridCol w:w="328"/>
        <w:gridCol w:w="1980"/>
        <w:gridCol w:w="5820"/>
        <w:gridCol w:w="1219"/>
      </w:tblGrid>
      <w:tr w:rsidR="00174B00" w:rsidRPr="00174B00" w:rsidTr="00174B00">
        <w:trPr>
          <w:trHeight w:val="300"/>
        </w:trPr>
        <w:tc>
          <w:tcPr>
            <w:tcW w:w="220" w:type="dxa"/>
            <w:noWrap/>
            <w:hideMark/>
          </w:tcPr>
          <w:p w:rsidR="00174B00" w:rsidRPr="00174B00" w:rsidRDefault="00174B00" w:rsidP="00174B00"/>
        </w:tc>
        <w:tc>
          <w:tcPr>
            <w:tcW w:w="1980" w:type="dxa"/>
            <w:noWrap/>
            <w:hideMark/>
          </w:tcPr>
          <w:p w:rsidR="00174B00" w:rsidRPr="00174B00" w:rsidRDefault="00174B00" w:rsidP="00174B00">
            <w:proofErr w:type="spellStart"/>
            <w:r w:rsidRPr="00174B00">
              <w:t>albumConditionKey</w:t>
            </w:r>
            <w:proofErr w:type="spellEnd"/>
          </w:p>
        </w:tc>
        <w:tc>
          <w:tcPr>
            <w:tcW w:w="5820" w:type="dxa"/>
            <w:noWrap/>
            <w:hideMark/>
          </w:tcPr>
          <w:p w:rsidR="00174B00" w:rsidRPr="00174B00" w:rsidRDefault="00174B00" w:rsidP="00174B00">
            <w:r w:rsidRPr="00174B00">
              <w:t>rating</w:t>
            </w:r>
          </w:p>
        </w:tc>
        <w:tc>
          <w:tcPr>
            <w:tcW w:w="1160" w:type="dxa"/>
            <w:noWrap/>
            <w:hideMark/>
          </w:tcPr>
          <w:p w:rsidR="00174B00" w:rsidRPr="00174B00" w:rsidRDefault="00174B00" w:rsidP="00174B00">
            <w:r w:rsidRPr="00174B00">
              <w:t>description</w:t>
            </w:r>
          </w:p>
        </w:tc>
      </w:tr>
      <w:tr w:rsidR="00174B00" w:rsidRPr="00174B00" w:rsidTr="00174B00">
        <w:trPr>
          <w:trHeight w:val="300"/>
        </w:trPr>
        <w:tc>
          <w:tcPr>
            <w:tcW w:w="220" w:type="dxa"/>
            <w:noWrap/>
            <w:hideMark/>
          </w:tcPr>
          <w:p w:rsidR="00174B00" w:rsidRPr="00174B00" w:rsidRDefault="00174B00" w:rsidP="00174B00">
            <w:r w:rsidRPr="00174B00">
              <w:t>1</w:t>
            </w:r>
          </w:p>
        </w:tc>
        <w:tc>
          <w:tcPr>
            <w:tcW w:w="1980" w:type="dxa"/>
            <w:noWrap/>
            <w:hideMark/>
          </w:tcPr>
          <w:p w:rsidR="00174B00" w:rsidRPr="00174B00" w:rsidRDefault="00174B00" w:rsidP="00174B00">
            <w:r w:rsidRPr="00174B00">
              <w:t>Mint</w:t>
            </w:r>
          </w:p>
        </w:tc>
        <w:tc>
          <w:tcPr>
            <w:tcW w:w="5820" w:type="dxa"/>
            <w:noWrap/>
            <w:hideMark/>
          </w:tcPr>
          <w:p w:rsidR="00174B00" w:rsidRPr="00174B00" w:rsidRDefault="00174B00" w:rsidP="00174B00">
            <w:r w:rsidRPr="00174B00">
              <w:t>perfect or near perfect</w:t>
            </w:r>
          </w:p>
        </w:tc>
        <w:tc>
          <w:tcPr>
            <w:tcW w:w="1160" w:type="dxa"/>
            <w:noWrap/>
            <w:hideMark/>
          </w:tcPr>
          <w:p w:rsidR="00174B00" w:rsidRPr="00174B00" w:rsidRDefault="00174B00" w:rsidP="00174B00"/>
        </w:tc>
      </w:tr>
      <w:tr w:rsidR="00174B00" w:rsidRPr="00174B00" w:rsidTr="00174B00">
        <w:trPr>
          <w:trHeight w:val="300"/>
        </w:trPr>
        <w:tc>
          <w:tcPr>
            <w:tcW w:w="220" w:type="dxa"/>
            <w:noWrap/>
            <w:hideMark/>
          </w:tcPr>
          <w:p w:rsidR="00174B00" w:rsidRPr="00174B00" w:rsidRDefault="00174B00" w:rsidP="00174B00">
            <w:r w:rsidRPr="00174B00">
              <w:t>2</w:t>
            </w:r>
          </w:p>
        </w:tc>
        <w:tc>
          <w:tcPr>
            <w:tcW w:w="1980" w:type="dxa"/>
            <w:noWrap/>
            <w:hideMark/>
          </w:tcPr>
          <w:p w:rsidR="00174B00" w:rsidRPr="00174B00" w:rsidRDefault="00174B00" w:rsidP="00174B00">
            <w:r w:rsidRPr="00174B00">
              <w:t>Very Good</w:t>
            </w:r>
          </w:p>
        </w:tc>
        <w:tc>
          <w:tcPr>
            <w:tcW w:w="5820" w:type="dxa"/>
            <w:noWrap/>
            <w:hideMark/>
          </w:tcPr>
          <w:p w:rsidR="00174B00" w:rsidRPr="00174B00" w:rsidRDefault="00174B00" w:rsidP="00174B00">
            <w:r w:rsidRPr="00174B00">
              <w:t>faint scratches and/or surface marks; still highly collectable</w:t>
            </w:r>
          </w:p>
        </w:tc>
        <w:tc>
          <w:tcPr>
            <w:tcW w:w="1160" w:type="dxa"/>
            <w:noWrap/>
            <w:hideMark/>
          </w:tcPr>
          <w:p w:rsidR="00174B00" w:rsidRPr="00174B00" w:rsidRDefault="00174B00" w:rsidP="00174B00"/>
        </w:tc>
      </w:tr>
      <w:tr w:rsidR="00174B00" w:rsidRPr="00174B00" w:rsidTr="00174B00">
        <w:trPr>
          <w:trHeight w:val="300"/>
        </w:trPr>
        <w:tc>
          <w:tcPr>
            <w:tcW w:w="220" w:type="dxa"/>
            <w:noWrap/>
            <w:hideMark/>
          </w:tcPr>
          <w:p w:rsidR="00174B00" w:rsidRPr="00174B00" w:rsidRDefault="00174B00" w:rsidP="00174B00">
            <w:r w:rsidRPr="00174B00">
              <w:t>3</w:t>
            </w:r>
          </w:p>
        </w:tc>
        <w:tc>
          <w:tcPr>
            <w:tcW w:w="1980" w:type="dxa"/>
            <w:noWrap/>
            <w:hideMark/>
          </w:tcPr>
          <w:p w:rsidR="00174B00" w:rsidRPr="00174B00" w:rsidRDefault="00174B00" w:rsidP="00174B00">
            <w:r w:rsidRPr="00174B00">
              <w:t>Good</w:t>
            </w:r>
          </w:p>
        </w:tc>
        <w:tc>
          <w:tcPr>
            <w:tcW w:w="5820" w:type="dxa"/>
            <w:noWrap/>
            <w:hideMark/>
          </w:tcPr>
          <w:p w:rsidR="00174B00" w:rsidRPr="00174B00" w:rsidRDefault="00174B00" w:rsidP="00174B00">
            <w:r w:rsidRPr="00174B00">
              <w:t>some scratches and/or surface marks; minimal surface noise</w:t>
            </w:r>
          </w:p>
        </w:tc>
        <w:tc>
          <w:tcPr>
            <w:tcW w:w="1160" w:type="dxa"/>
            <w:noWrap/>
            <w:hideMark/>
          </w:tcPr>
          <w:p w:rsidR="00174B00" w:rsidRPr="00174B00" w:rsidRDefault="00174B00" w:rsidP="00174B00"/>
        </w:tc>
      </w:tr>
    </w:tbl>
    <w:p w:rsidR="00377F98" w:rsidRPr="00377F98" w:rsidRDefault="00377F98" w:rsidP="00282048">
      <w:pPr>
        <w:spacing w:after="0" w:line="240" w:lineRule="auto"/>
      </w:pPr>
    </w:p>
    <w:p w:rsidR="00282048" w:rsidRPr="00377F98" w:rsidRDefault="00282048" w:rsidP="00282048">
      <w:pPr>
        <w:spacing w:after="0" w:line="240" w:lineRule="auto"/>
        <w:rPr>
          <w:b/>
        </w:rPr>
      </w:pPr>
      <w:r w:rsidRPr="00377F98">
        <w:rPr>
          <w:b/>
        </w:rPr>
        <w:t>Physical attributes that condition the quality of the cover</w:t>
      </w:r>
    </w:p>
    <w:p w:rsidR="00282048" w:rsidRDefault="00282048" w:rsidP="00282048">
      <w:pPr>
        <w:spacing w:after="0" w:line="240" w:lineRule="auto"/>
      </w:pPr>
      <w:r>
        <w:t>In order to keep the inventory fresh and circulating, the store owners will not purchase more than X number of albums of the same Y (condition) within a given period of time. The database will trigger an alert when this number has been met and/or exceeded to help inform the owners purchasing choices.</w:t>
      </w:r>
    </w:p>
    <w:sectPr w:rsidR="0028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B32E3"/>
    <w:multiLevelType w:val="multilevel"/>
    <w:tmpl w:val="F3A24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276"/>
    <w:rsid w:val="00154AFB"/>
    <w:rsid w:val="00174B00"/>
    <w:rsid w:val="00282048"/>
    <w:rsid w:val="00344CFC"/>
    <w:rsid w:val="00377F98"/>
    <w:rsid w:val="004B0441"/>
    <w:rsid w:val="005D7F2B"/>
    <w:rsid w:val="0068210D"/>
    <w:rsid w:val="00707EB4"/>
    <w:rsid w:val="00A43606"/>
    <w:rsid w:val="00BA6276"/>
    <w:rsid w:val="00E43A81"/>
    <w:rsid w:val="00F6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20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20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0219">
      <w:bodyDiv w:val="1"/>
      <w:marLeft w:val="0"/>
      <w:marRight w:val="0"/>
      <w:marTop w:val="0"/>
      <w:marBottom w:val="0"/>
      <w:divBdr>
        <w:top w:val="none" w:sz="0" w:space="0" w:color="auto"/>
        <w:left w:val="none" w:sz="0" w:space="0" w:color="auto"/>
        <w:bottom w:val="none" w:sz="0" w:space="0" w:color="auto"/>
        <w:right w:val="none" w:sz="0" w:space="0" w:color="auto"/>
      </w:divBdr>
    </w:div>
    <w:div w:id="118844148">
      <w:bodyDiv w:val="1"/>
      <w:marLeft w:val="0"/>
      <w:marRight w:val="0"/>
      <w:marTop w:val="0"/>
      <w:marBottom w:val="0"/>
      <w:divBdr>
        <w:top w:val="none" w:sz="0" w:space="0" w:color="auto"/>
        <w:left w:val="none" w:sz="0" w:space="0" w:color="auto"/>
        <w:bottom w:val="none" w:sz="0" w:space="0" w:color="auto"/>
        <w:right w:val="none" w:sz="0" w:space="0" w:color="auto"/>
      </w:divBdr>
    </w:div>
    <w:div w:id="330185757">
      <w:bodyDiv w:val="1"/>
      <w:marLeft w:val="0"/>
      <w:marRight w:val="0"/>
      <w:marTop w:val="0"/>
      <w:marBottom w:val="0"/>
      <w:divBdr>
        <w:top w:val="none" w:sz="0" w:space="0" w:color="auto"/>
        <w:left w:val="none" w:sz="0" w:space="0" w:color="auto"/>
        <w:bottom w:val="none" w:sz="0" w:space="0" w:color="auto"/>
        <w:right w:val="none" w:sz="0" w:space="0" w:color="auto"/>
      </w:divBdr>
    </w:div>
    <w:div w:id="132408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Andamo Deming</dc:creator>
  <cp:lastModifiedBy>Andamo Deming</cp:lastModifiedBy>
  <cp:revision>5</cp:revision>
  <dcterms:created xsi:type="dcterms:W3CDTF">2016-02-18T03:54:00Z</dcterms:created>
  <dcterms:modified xsi:type="dcterms:W3CDTF">2016-02-19T16:30:00Z</dcterms:modified>
</cp:coreProperties>
</file>