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27EA" w14:textId="3011E2F0" w:rsidR="00662672" w:rsidRDefault="00666732">
      <w:hyperlink r:id="rId7" w:history="1">
        <w:r w:rsidR="00D22041" w:rsidRPr="00386037">
          <w:rPr>
            <w:rStyle w:val="Hyperlink"/>
          </w:rPr>
          <w:t>https://charbelnemnom.com/passed-exam-az-400-microsoft-certified-azure-devops-engineer-expert/</w:t>
        </w:r>
      </w:hyperlink>
    </w:p>
    <w:p w14:paraId="4ACB3C2E" w14:textId="140F5015" w:rsidR="00D22041" w:rsidRDefault="0031385F">
      <w:pPr>
        <w:rPr>
          <w:sz w:val="21"/>
          <w:szCs w:val="21"/>
        </w:rPr>
      </w:pPr>
      <w:r>
        <w:rPr>
          <w:sz w:val="21"/>
          <w:szCs w:val="21"/>
        </w:rPr>
        <w:t>Lead time: total time from creation of work items (like backlog) to completion</w:t>
      </w:r>
    </w:p>
    <w:p w14:paraId="2A7FF937" w14:textId="62B78D5B" w:rsidR="00B9231F" w:rsidRDefault="00B9231F">
      <w:pPr>
        <w:rPr>
          <w:sz w:val="21"/>
          <w:szCs w:val="21"/>
        </w:rPr>
      </w:pPr>
      <w:r>
        <w:rPr>
          <w:sz w:val="21"/>
          <w:szCs w:val="21"/>
        </w:rPr>
        <w:t>Cycle time: total time to complete work once they are marked active</w:t>
      </w:r>
    </w:p>
    <w:p w14:paraId="36B6D9A4" w14:textId="2213DACC" w:rsidR="00B9231F" w:rsidRDefault="004F10B1">
      <w:pPr>
        <w:rPr>
          <w:sz w:val="21"/>
          <w:szCs w:val="21"/>
        </w:rPr>
      </w:pPr>
      <w:r>
        <w:rPr>
          <w:sz w:val="21"/>
          <w:szCs w:val="21"/>
        </w:rPr>
        <w:t xml:space="preserve">Burndown: provide view on work remaining </w:t>
      </w:r>
    </w:p>
    <w:p w14:paraId="6EBD9A0D" w14:textId="78B295FC" w:rsidR="00C76032" w:rsidRDefault="00C76032">
      <w:pPr>
        <w:rPr>
          <w:sz w:val="21"/>
          <w:szCs w:val="21"/>
        </w:rPr>
      </w:pPr>
      <w:r>
        <w:rPr>
          <w:sz w:val="21"/>
          <w:szCs w:val="21"/>
        </w:rPr>
        <w:t>Burnup: trend on completed work</w:t>
      </w:r>
    </w:p>
    <w:p w14:paraId="7630CA26" w14:textId="2C077CFB" w:rsidR="00591822" w:rsidRDefault="00591822">
      <w:pPr>
        <w:rPr>
          <w:sz w:val="21"/>
          <w:szCs w:val="21"/>
        </w:rPr>
      </w:pPr>
      <w:r>
        <w:rPr>
          <w:sz w:val="21"/>
          <w:szCs w:val="21"/>
        </w:rPr>
        <w:t>Velocity: how much work can complete during a sprint</w:t>
      </w:r>
    </w:p>
    <w:p w14:paraId="3652856C" w14:textId="114E1C92" w:rsidR="00010989" w:rsidRDefault="00010989">
      <w:pPr>
        <w:rPr>
          <w:sz w:val="21"/>
          <w:szCs w:val="21"/>
        </w:rPr>
      </w:pPr>
      <w:r>
        <w:rPr>
          <w:sz w:val="21"/>
          <w:szCs w:val="21"/>
        </w:rPr>
        <w:t>Cumulative flow diagram: for count of work items (over time) for each column Kanban board</w:t>
      </w:r>
    </w:p>
    <w:p w14:paraId="248688AC" w14:textId="4B6DA491" w:rsidR="00155350" w:rsidRDefault="00155350">
      <w:pPr>
        <w:rPr>
          <w:sz w:val="21"/>
          <w:szCs w:val="21"/>
        </w:rPr>
      </w:pPr>
    </w:p>
    <w:p w14:paraId="484F19C1" w14:textId="0BAA3FE7" w:rsidR="00857DC9" w:rsidRDefault="00857DC9" w:rsidP="00857DC9">
      <w:pPr>
        <w:pStyle w:val="Heading1"/>
      </w:pPr>
      <w:r>
        <w:t>App insight</w:t>
      </w:r>
    </w:p>
    <w:p w14:paraId="25C303E3" w14:textId="6A10F064" w:rsidR="00857DC9" w:rsidRDefault="00857DC9">
      <w:pPr>
        <w:rPr>
          <w:sz w:val="21"/>
          <w:szCs w:val="21"/>
        </w:rPr>
      </w:pPr>
      <w:r>
        <w:rPr>
          <w:sz w:val="21"/>
          <w:szCs w:val="21"/>
        </w:rPr>
        <w:t>Funnels: see if users are completing multiple stages</w:t>
      </w:r>
    </w:p>
    <w:p w14:paraId="26E3184D" w14:textId="75DF27B4" w:rsidR="00857DC9" w:rsidRDefault="00857DC9">
      <w:pPr>
        <w:rPr>
          <w:sz w:val="21"/>
          <w:szCs w:val="21"/>
        </w:rPr>
      </w:pPr>
      <w:r>
        <w:rPr>
          <w:sz w:val="21"/>
          <w:szCs w:val="21"/>
        </w:rPr>
        <w:t>User Flows: where users churn the most from your site? What do users click on page? How users navigate away from page?</w:t>
      </w:r>
    </w:p>
    <w:p w14:paraId="0D031A68" w14:textId="06E1AECE" w:rsidR="00857DC9" w:rsidRDefault="00857DC9">
      <w:pPr>
        <w:rPr>
          <w:sz w:val="21"/>
          <w:szCs w:val="21"/>
        </w:rPr>
      </w:pPr>
      <w:r>
        <w:rPr>
          <w:sz w:val="21"/>
          <w:szCs w:val="21"/>
        </w:rPr>
        <w:t>Impact: are page load time affecting user’s decision</w:t>
      </w:r>
    </w:p>
    <w:p w14:paraId="1AFBC804" w14:textId="1C7DC3BD" w:rsidR="00857DC9" w:rsidRDefault="00857DC9">
      <w:pPr>
        <w:rPr>
          <w:sz w:val="21"/>
          <w:szCs w:val="21"/>
        </w:rPr>
      </w:pPr>
      <w:r>
        <w:rPr>
          <w:sz w:val="21"/>
          <w:szCs w:val="21"/>
        </w:rPr>
        <w:t xml:space="preserve">Cohorts: a set of users, sessions, </w:t>
      </w:r>
      <w:r w:rsidR="007E4178">
        <w:rPr>
          <w:sz w:val="21"/>
          <w:szCs w:val="21"/>
        </w:rPr>
        <w:t>events,</w:t>
      </w:r>
      <w:r>
        <w:rPr>
          <w:sz w:val="21"/>
          <w:szCs w:val="21"/>
        </w:rPr>
        <w:t xml:space="preserve"> or operations that have something in common</w:t>
      </w:r>
    </w:p>
    <w:p w14:paraId="2D4532F5" w14:textId="0C87A6D5" w:rsidR="00994DB6" w:rsidRDefault="007E4178">
      <w:pPr>
        <w:rPr>
          <w:sz w:val="21"/>
          <w:szCs w:val="21"/>
        </w:rPr>
      </w:pPr>
      <w:r>
        <w:rPr>
          <w:sz w:val="21"/>
          <w:szCs w:val="21"/>
        </w:rPr>
        <w:t>Retention: how many users return to app</w:t>
      </w:r>
    </w:p>
    <w:p w14:paraId="4B18008F" w14:textId="54620C81" w:rsidR="00BB00DB" w:rsidRDefault="00BB00DB" w:rsidP="00BB00DB">
      <w:pPr>
        <w:pStyle w:val="Heading1"/>
      </w:pPr>
      <w:r>
        <w:t>Load balancer</w:t>
      </w:r>
    </w:p>
    <w:p w14:paraId="50868F59" w14:textId="6E10A0F6" w:rsidR="00BB00DB" w:rsidRDefault="00BB00DB" w:rsidP="00BB00DB">
      <w:r>
        <w:t>Standard supports HTTPS probe</w:t>
      </w:r>
    </w:p>
    <w:p w14:paraId="0EFBEAC4" w14:textId="0EBA3C70" w:rsidR="00271EB8" w:rsidRDefault="00271EB8" w:rsidP="00BB00DB">
      <w:r>
        <w:t xml:space="preserve">Use azure traffic manager </w:t>
      </w:r>
      <w:r w:rsidR="002C428D">
        <w:t>for dns load balancing</w:t>
      </w:r>
    </w:p>
    <w:p w14:paraId="365DAB5F" w14:textId="509E01F6" w:rsidR="0049206E" w:rsidRDefault="0049206E" w:rsidP="0049206E">
      <w:pPr>
        <w:pStyle w:val="Heading1"/>
      </w:pPr>
      <w:r>
        <w:t>Github</w:t>
      </w:r>
    </w:p>
    <w:p w14:paraId="58BE1960" w14:textId="00BB08B1" w:rsidR="0049206E" w:rsidRDefault="0049206E" w:rsidP="0049206E">
      <w:r>
        <w:t>Connect github from azure boards need Project Administrator Group and Project’s Contributor Group</w:t>
      </w:r>
    </w:p>
    <w:p w14:paraId="22490C0D" w14:textId="4D8E1EF1" w:rsidR="00C47246" w:rsidRDefault="00C47246" w:rsidP="00C47246">
      <w:pPr>
        <w:pStyle w:val="Heading1"/>
      </w:pPr>
      <w:r>
        <w:t>Azure Artifact</w:t>
      </w:r>
    </w:p>
    <w:p w14:paraId="6045D3DF" w14:textId="438C6660" w:rsidR="00C47246" w:rsidRDefault="00C47246" w:rsidP="00C47246">
      <w:r>
        <w:t>To share powershell script, create PAT, create new feed in artifact, create package and send to artifact feed</w:t>
      </w:r>
    </w:p>
    <w:p w14:paraId="7C4039C7" w14:textId="5B8EAAAD" w:rsidR="00AC44E1" w:rsidRDefault="00AC44E1" w:rsidP="00AC44E1">
      <w:pPr>
        <w:pStyle w:val="Heading1"/>
      </w:pPr>
      <w:r>
        <w:t>Database</w:t>
      </w:r>
    </w:p>
    <w:p w14:paraId="1CEBA689" w14:textId="1B10241C" w:rsidR="00271EB8" w:rsidRDefault="00AC44E1" w:rsidP="00AC44E1">
      <w:r>
        <w:t>Create DACPAC to deploy schema related changes, use azure sql database deployment task</w:t>
      </w:r>
    </w:p>
    <w:p w14:paraId="5545FA3F" w14:textId="6C852629" w:rsidR="009332C8" w:rsidRDefault="009332C8" w:rsidP="009332C8">
      <w:pPr>
        <w:pStyle w:val="Heading1"/>
      </w:pPr>
      <w:r>
        <w:t>ARM template</w:t>
      </w:r>
    </w:p>
    <w:p w14:paraId="4B15DA37" w14:textId="70D92B7C" w:rsidR="009332C8" w:rsidRDefault="009332C8" w:rsidP="009332C8">
      <w:pPr>
        <w:pStyle w:val="ListParagraph"/>
        <w:numPr>
          <w:ilvl w:val="0"/>
          <w:numId w:val="1"/>
        </w:numPr>
      </w:pPr>
      <w:r>
        <w:t>Add task to run powershell script</w:t>
      </w:r>
      <w:r w:rsidR="00AD6F18">
        <w:t xml:space="preserve"> or</w:t>
      </w:r>
    </w:p>
    <w:p w14:paraId="16B853C7" w14:textId="27BEC066" w:rsidR="009332C8" w:rsidRDefault="009332C8" w:rsidP="009332C8">
      <w:pPr>
        <w:pStyle w:val="ListParagraph"/>
        <w:numPr>
          <w:ilvl w:val="0"/>
          <w:numId w:val="1"/>
        </w:numPr>
      </w:pPr>
      <w:r>
        <w:t>Add tasks to copy and deploy tasks</w:t>
      </w:r>
    </w:p>
    <w:p w14:paraId="5BE7CB5D" w14:textId="32B7BBD3" w:rsidR="0011422A" w:rsidRDefault="0011422A" w:rsidP="0011422A">
      <w:r>
        <w:lastRenderedPageBreak/>
        <w:t xml:space="preserve">az </w:t>
      </w:r>
      <w:r w:rsidRPr="0011422A">
        <w:rPr>
          <w:b/>
          <w:bCs/>
        </w:rPr>
        <w:t>keyvault</w:t>
      </w:r>
      <w:r>
        <w:rPr>
          <w:b/>
          <w:bCs/>
        </w:rPr>
        <w:t xml:space="preserve"> </w:t>
      </w:r>
      <w:r>
        <w:t>create –name “whizlabs-vault” …..</w:t>
      </w:r>
    </w:p>
    <w:p w14:paraId="4DAD5968" w14:textId="28B4CDFE" w:rsidR="0011422A" w:rsidRDefault="0011422A" w:rsidP="0011422A">
      <w:r>
        <w:t xml:space="preserve">az </w:t>
      </w:r>
      <w:r w:rsidRPr="0011422A">
        <w:rPr>
          <w:b/>
          <w:bCs/>
        </w:rPr>
        <w:t>keyvault secret</w:t>
      </w:r>
      <w:r>
        <w:t xml:space="preserve"> set –vault-name “whizlab-vault” –name “vmpassword” ….</w:t>
      </w:r>
    </w:p>
    <w:p w14:paraId="3B4F4F7B" w14:textId="49EA3E9B" w:rsidR="00121657" w:rsidRDefault="00121657" w:rsidP="0011422A">
      <w:r>
        <w:t>New-AzWebApp -ResourceGroupName $rg-name -Name $webappname….</w:t>
      </w:r>
    </w:p>
    <w:p w14:paraId="3A70931B" w14:textId="7611232A" w:rsidR="00121657" w:rsidRDefault="00121657" w:rsidP="0011422A">
      <w:r>
        <w:t>New-AzWebAppSlot -ResourceGroupName $rg-name -Name $webappname…</w:t>
      </w:r>
    </w:p>
    <w:p w14:paraId="3A3C6380" w14:textId="4ACDF7B7" w:rsidR="00121657" w:rsidRDefault="00121657" w:rsidP="00121657">
      <w:r>
        <w:t>Invoke-AzResourceAction ResourceGroupName $rg-name -ResourceType Microsoft.Web/sites/slots …</w:t>
      </w:r>
    </w:p>
    <w:p w14:paraId="0A7EF234" w14:textId="39C1F0F4" w:rsidR="00121657" w:rsidRPr="0011422A" w:rsidRDefault="00121657" w:rsidP="0011422A"/>
    <w:p w14:paraId="6AC5526D" w14:textId="47271196" w:rsidR="00450604" w:rsidRDefault="00450604" w:rsidP="00450604">
      <w:pPr>
        <w:pStyle w:val="Heading1"/>
      </w:pPr>
      <w:r>
        <w:t>IAM</w:t>
      </w:r>
    </w:p>
    <w:p w14:paraId="40DA9483" w14:textId="28BE9DF3" w:rsidR="00450604" w:rsidRDefault="008518DC" w:rsidP="00450604">
      <w:r w:rsidRPr="008518DC">
        <w:rPr>
          <w:noProof/>
        </w:rPr>
        <w:drawing>
          <wp:inline distT="0" distB="0" distL="0" distR="0" wp14:anchorId="14155E66" wp14:editId="12D33737">
            <wp:extent cx="5611008" cy="3458058"/>
            <wp:effectExtent l="0" t="0" r="0" b="9525"/>
            <wp:docPr id="1" name="Picture 1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2CD3" w14:textId="3CD08FD8" w:rsidR="00D51C41" w:rsidRDefault="00D51C41" w:rsidP="00450604">
      <w:r>
        <w:t>Only Administrator can add agent machines to agent pool.</w:t>
      </w:r>
    </w:p>
    <w:p w14:paraId="645C8912" w14:textId="4284BDAA" w:rsidR="00DB554B" w:rsidRDefault="008206E7" w:rsidP="008206E7">
      <w:pPr>
        <w:pStyle w:val="Heading1"/>
      </w:pPr>
      <w:r>
        <w:t>Source Control integration Azure Automation</w:t>
      </w:r>
    </w:p>
    <w:p w14:paraId="796CED88" w14:textId="146D21A5" w:rsidR="008206E7" w:rsidRDefault="008206E7" w:rsidP="008206E7">
      <w:r>
        <w:t>Configure source control integration in Azure Automation to keep runbooks.</w:t>
      </w:r>
    </w:p>
    <w:p w14:paraId="65A70429" w14:textId="58EEDDB8" w:rsidR="00571E33" w:rsidRDefault="00571E33" w:rsidP="008206E7">
      <w:r>
        <w:t xml:space="preserve">Use black duck to </w:t>
      </w:r>
      <w:r w:rsidR="00A96058">
        <w:t>ensure open source libraries comply with company’s licensing standards.</w:t>
      </w:r>
    </w:p>
    <w:p w14:paraId="5EBCB562" w14:textId="124DDCB2" w:rsidR="006B6FF4" w:rsidRDefault="006B6FF4" w:rsidP="006B6FF4">
      <w:pPr>
        <w:pStyle w:val="Heading1"/>
      </w:pPr>
      <w:r>
        <w:t>AKS</w:t>
      </w:r>
    </w:p>
    <w:p w14:paraId="501842C6" w14:textId="7817D148" w:rsidR="006B6FF4" w:rsidRDefault="006B6FF4" w:rsidP="006B6FF4">
      <w:r>
        <w:t>To deploy app to cluster using devops, need to 1. Create new SPN, 2. Add Helm package and deploy task to deployment pipeline, 3. Configure RBAC roles in cluster</w:t>
      </w:r>
      <w:r w:rsidR="004549EC">
        <w:t>.</w:t>
      </w:r>
    </w:p>
    <w:p w14:paraId="44C4A2C1" w14:textId="24E1BDB7" w:rsidR="004549EC" w:rsidRDefault="004549EC" w:rsidP="006B6FF4">
      <w:r>
        <w:t>If cluster need access SMB file share, in yaml use Kubernetes.io/azure-file</w:t>
      </w:r>
    </w:p>
    <w:p w14:paraId="0337DBD8" w14:textId="3C4E2ADB" w:rsidR="004549EC" w:rsidRDefault="00A55E0E" w:rsidP="006B6FF4">
      <w:r>
        <w:t>If cluster need access disk, in yaml use Kubernetes.io/azure-disk</w:t>
      </w:r>
    </w:p>
    <w:p w14:paraId="1DCEE11D" w14:textId="5699E7DF" w:rsidR="00701923" w:rsidRDefault="00701923" w:rsidP="006B6FF4">
      <w:r>
        <w:lastRenderedPageBreak/>
        <w:t>If cluster need access X.509 cert, use azurekeyvault-flexvolume</w:t>
      </w:r>
    </w:p>
    <w:p w14:paraId="332B78E5" w14:textId="6C812F17" w:rsidR="00416875" w:rsidRDefault="000F4C09" w:rsidP="006B6FF4">
      <w:r>
        <w:t xml:space="preserve">To enable monitoring, use </w:t>
      </w:r>
      <w:r w:rsidRPr="00416875">
        <w:rPr>
          <w:b/>
          <w:bCs/>
        </w:rPr>
        <w:t>az aks enable-addons -a monitoring -n ….</w:t>
      </w:r>
    </w:p>
    <w:p w14:paraId="0BFD7620" w14:textId="29292FC0" w:rsidR="00B63706" w:rsidRDefault="00B63706" w:rsidP="00B63706">
      <w:pPr>
        <w:pStyle w:val="Heading1"/>
      </w:pPr>
      <w:r>
        <w:t>Docker</w:t>
      </w:r>
    </w:p>
    <w:p w14:paraId="2C19954B" w14:textId="38973F91" w:rsidR="00B63706" w:rsidRDefault="00B63706" w:rsidP="00B63706">
      <w:r>
        <w:t>FROM mcr.microsoft.com/dotnet/core/</w:t>
      </w:r>
      <w:r>
        <w:rPr>
          <w:b/>
          <w:bCs/>
        </w:rPr>
        <w:t xml:space="preserve">sdk:2.2 </w:t>
      </w:r>
      <w:r>
        <w:t>AS build-env</w:t>
      </w:r>
    </w:p>
    <w:p w14:paraId="1D6E6DC7" w14:textId="6C539B3F" w:rsidR="00B63706" w:rsidRDefault="00B63706" w:rsidP="00B63706">
      <w:r>
        <w:t>WORKDIR /app</w:t>
      </w:r>
    </w:p>
    <w:p w14:paraId="5E77AC02" w14:textId="37816F8A" w:rsidR="00B63706" w:rsidRDefault="00B63706" w:rsidP="00B63706">
      <w:r>
        <w:t>COPY *.csproj ./</w:t>
      </w:r>
    </w:p>
    <w:p w14:paraId="7BA0CD68" w14:textId="4811FC02" w:rsidR="00B63706" w:rsidRDefault="00B63706" w:rsidP="00B63706">
      <w:r>
        <w:t>RUN dotnet restore</w:t>
      </w:r>
    </w:p>
    <w:p w14:paraId="74FDB57C" w14:textId="4428514E" w:rsidR="00B63706" w:rsidRDefault="00B63706" w:rsidP="00B63706"/>
    <w:p w14:paraId="59C3EF88" w14:textId="04323CE0" w:rsidR="00B63706" w:rsidRDefault="00B63706" w:rsidP="00B63706">
      <w:r>
        <w:t>COPY . ./</w:t>
      </w:r>
    </w:p>
    <w:p w14:paraId="165604DD" w14:textId="18BA0A1F" w:rsidR="00B63706" w:rsidRDefault="00B63706" w:rsidP="00B63706">
      <w:r>
        <w:t>RUN dotnet public -c Release -o out</w:t>
      </w:r>
    </w:p>
    <w:p w14:paraId="342310EB" w14:textId="404CD00D" w:rsidR="00B63706" w:rsidRDefault="00B63706" w:rsidP="00B63706"/>
    <w:p w14:paraId="5DD663E7" w14:textId="2A526E28" w:rsidR="00B63706" w:rsidRDefault="00B63706" w:rsidP="00B63706">
      <w:pPr>
        <w:rPr>
          <w:bCs/>
        </w:rPr>
      </w:pPr>
      <w:r>
        <w:t>FROM mcr.microsoft.com/dotnet/core/</w:t>
      </w:r>
      <w:r>
        <w:rPr>
          <w:b/>
        </w:rPr>
        <w:t>aspnet</w:t>
      </w:r>
      <w:r>
        <w:rPr>
          <w:bCs/>
        </w:rPr>
        <w:t>:2.2</w:t>
      </w:r>
    </w:p>
    <w:p w14:paraId="3758B831" w14:textId="2A944991" w:rsidR="008A2366" w:rsidRDefault="008A2366" w:rsidP="00B63706">
      <w:pPr>
        <w:rPr>
          <w:bCs/>
        </w:rPr>
      </w:pPr>
      <w:r>
        <w:rPr>
          <w:bCs/>
        </w:rPr>
        <w:t>WORKDIR /app</w:t>
      </w:r>
    </w:p>
    <w:p w14:paraId="15D6FD0C" w14:textId="387475CE" w:rsidR="008A2366" w:rsidRDefault="008A2366" w:rsidP="00B63706">
      <w:pPr>
        <w:rPr>
          <w:bCs/>
        </w:rPr>
      </w:pPr>
      <w:r>
        <w:rPr>
          <w:bCs/>
        </w:rPr>
        <w:t>COPY –from=build-env /app/out .</w:t>
      </w:r>
    </w:p>
    <w:p w14:paraId="66D81F26" w14:textId="71812C1D" w:rsidR="008A2366" w:rsidRDefault="008A2366" w:rsidP="00B63706">
      <w:pPr>
        <w:rPr>
          <w:bCs/>
        </w:rPr>
      </w:pPr>
      <w:r>
        <w:rPr>
          <w:bCs/>
        </w:rPr>
        <w:t>ENTRYPOINT [“dotnet”, “aspnetapp.dll”]</w:t>
      </w:r>
    </w:p>
    <w:p w14:paraId="038657F7" w14:textId="53E942EC" w:rsidR="005A3264" w:rsidRDefault="005A3264" w:rsidP="00B63706">
      <w:pPr>
        <w:rPr>
          <w:bCs/>
        </w:rPr>
      </w:pPr>
    </w:p>
    <w:p w14:paraId="36B9274F" w14:textId="75018D71" w:rsidR="005A3264" w:rsidRDefault="005A3264" w:rsidP="005A3264">
      <w:pPr>
        <w:pStyle w:val="Heading1"/>
      </w:pPr>
      <w:r>
        <w:t>CICD</w:t>
      </w:r>
    </w:p>
    <w:p w14:paraId="579C0D81" w14:textId="440E0466" w:rsidR="005A3264" w:rsidRPr="005A3264" w:rsidRDefault="005A3264" w:rsidP="005A3264">
      <w:r>
        <w:t>Static code -&gt; unit -&gt; load/performance -&gt; Pen -&gt; Threat -&gt; integration</w:t>
      </w:r>
    </w:p>
    <w:sectPr w:rsidR="005A3264" w:rsidRPr="005A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D1AC7" w14:textId="77777777" w:rsidR="00835E7A" w:rsidRDefault="00835E7A" w:rsidP="00C365F0">
      <w:pPr>
        <w:spacing w:after="0" w:line="240" w:lineRule="auto"/>
      </w:pPr>
      <w:r>
        <w:separator/>
      </w:r>
    </w:p>
  </w:endnote>
  <w:endnote w:type="continuationSeparator" w:id="0">
    <w:p w14:paraId="015E54AF" w14:textId="77777777" w:rsidR="00835E7A" w:rsidRDefault="00835E7A" w:rsidP="00C3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DAF5" w14:textId="77777777" w:rsidR="00835E7A" w:rsidRDefault="00835E7A" w:rsidP="00C365F0">
      <w:pPr>
        <w:spacing w:after="0" w:line="240" w:lineRule="auto"/>
      </w:pPr>
      <w:r>
        <w:separator/>
      </w:r>
    </w:p>
  </w:footnote>
  <w:footnote w:type="continuationSeparator" w:id="0">
    <w:p w14:paraId="5778C825" w14:textId="77777777" w:rsidR="00835E7A" w:rsidRDefault="00835E7A" w:rsidP="00C36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C61A2"/>
    <w:multiLevelType w:val="hybridMultilevel"/>
    <w:tmpl w:val="976A2DC2"/>
    <w:lvl w:ilvl="0" w:tplc="FD401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7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21E7"/>
    <w:rsid w:val="00010989"/>
    <w:rsid w:val="000F4C09"/>
    <w:rsid w:val="0011422A"/>
    <w:rsid w:val="00121657"/>
    <w:rsid w:val="00155350"/>
    <w:rsid w:val="00271EB8"/>
    <w:rsid w:val="002C428D"/>
    <w:rsid w:val="0031385F"/>
    <w:rsid w:val="00382BED"/>
    <w:rsid w:val="00416875"/>
    <w:rsid w:val="00450604"/>
    <w:rsid w:val="004549EC"/>
    <w:rsid w:val="0049206E"/>
    <w:rsid w:val="004F10B1"/>
    <w:rsid w:val="005521E7"/>
    <w:rsid w:val="00571E33"/>
    <w:rsid w:val="00591822"/>
    <w:rsid w:val="005A3264"/>
    <w:rsid w:val="00662672"/>
    <w:rsid w:val="00666732"/>
    <w:rsid w:val="006B6FF4"/>
    <w:rsid w:val="00701923"/>
    <w:rsid w:val="007E4178"/>
    <w:rsid w:val="007F5125"/>
    <w:rsid w:val="008206E7"/>
    <w:rsid w:val="00835E7A"/>
    <w:rsid w:val="008518DC"/>
    <w:rsid w:val="00857DC9"/>
    <w:rsid w:val="008A2366"/>
    <w:rsid w:val="009332C8"/>
    <w:rsid w:val="00994DB6"/>
    <w:rsid w:val="00A55E0E"/>
    <w:rsid w:val="00A96058"/>
    <w:rsid w:val="00AC44E1"/>
    <w:rsid w:val="00AD6F18"/>
    <w:rsid w:val="00B63706"/>
    <w:rsid w:val="00B9231F"/>
    <w:rsid w:val="00BB00DB"/>
    <w:rsid w:val="00C365F0"/>
    <w:rsid w:val="00C47246"/>
    <w:rsid w:val="00C76032"/>
    <w:rsid w:val="00CE3947"/>
    <w:rsid w:val="00D22041"/>
    <w:rsid w:val="00D51C41"/>
    <w:rsid w:val="00DB554B"/>
    <w:rsid w:val="00E15DC6"/>
    <w:rsid w:val="00F1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7CA64"/>
  <w15:chartTrackingRefBased/>
  <w15:docId w15:val="{103DD01E-D8EC-4EEE-AA65-96E7F24D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0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4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7D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arbelnemnom.com/passed-exam-az-400-microsoft-certified-azure-devops-engineer-expe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Tan</dc:creator>
  <cp:keywords/>
  <dc:description/>
  <cp:lastModifiedBy>Clement Tan</cp:lastModifiedBy>
  <cp:revision>40</cp:revision>
  <dcterms:created xsi:type="dcterms:W3CDTF">2022-04-09T13:23:00Z</dcterms:created>
  <dcterms:modified xsi:type="dcterms:W3CDTF">2022-05-15T10:42:00Z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fead094-560e-463c-bb19-c3c75b05d1f6_Enabled">
    <vt:lpwstr>true</vt:lpwstr>
  </property>
  <property fmtid="{D5CDD505-2E9C-101B-9397-08002B2CF9AE}" pid="3" name="MSIP_Label_efead094-560e-463c-bb19-c3c75b05d1f6_SetDate">
    <vt:lpwstr>2022-04-09T13:23:46Z</vt:lpwstr>
  </property>
  <property fmtid="{D5CDD505-2E9C-101B-9397-08002B2CF9AE}" pid="4" name="MSIP_Label_efead094-560e-463c-bb19-c3c75b05d1f6_Method">
    <vt:lpwstr>Standard</vt:lpwstr>
  </property>
  <property fmtid="{D5CDD505-2E9C-101B-9397-08002B2CF9AE}" pid="5" name="MSIP_Label_efead094-560e-463c-bb19-c3c75b05d1f6_Name">
    <vt:lpwstr>Restricted(PRU)</vt:lpwstr>
  </property>
  <property fmtid="{D5CDD505-2E9C-101B-9397-08002B2CF9AE}" pid="6" name="MSIP_Label_efead094-560e-463c-bb19-c3c75b05d1f6_SiteId">
    <vt:lpwstr>7007305e-2664-4e6b-b9a4-c4d5ccfd1524</vt:lpwstr>
  </property>
  <property fmtid="{D5CDD505-2E9C-101B-9397-08002B2CF9AE}" pid="7" name="MSIP_Label_efead094-560e-463c-bb19-c3c75b05d1f6_ActionId">
    <vt:lpwstr>b3c88d54-51f2-4311-a2b8-2a26fdeb8735</vt:lpwstr>
  </property>
  <property fmtid="{D5CDD505-2E9C-101B-9397-08002B2CF9AE}" pid="8" name="MSIP_Label_efead094-560e-463c-bb19-c3c75b05d1f6_ContentBits">
    <vt:lpwstr>0</vt:lpwstr>
  </property>
</Properties>
</file>