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2436B3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PLANO MESTRE DE IMPLEMENTAÇÃO</w:t>
      </w:r>
    </w:p>
    <w:p w14:paraId="65531870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72A03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TEAFONO Clinical Assessment Framework</w:t>
      </w:r>
    </w:p>
    <w:p w14:paraId="3FDD6F5C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172A03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Versão 1.0</w:t>
      </w:r>
    </w:p>
    <w:p w14:paraId="2D05E63A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18B688C4">
          <v:rect id="_x0000_i1026" style="width:0;height:1.5pt" o:hralign="center" o:hrstd="t" o:hr="t" fillcolor="#a0a0a0" stroked="f"/>
        </w:pict>
      </w:r>
    </w:p>
    <w:p w14:paraId="565E15B0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Objetivo</w:t>
      </w:r>
    </w:p>
    <w:p w14:paraId="7272D9E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Evoluir o TEAFONO mantendo toda a arquitetura existente.</w:t>
      </w:r>
    </w:p>
    <w:p w14:paraId="3B1D5784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reconstruir a aplicação.</w:t>
      </w:r>
    </w:p>
    <w:p w14:paraId="6FB34794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criar um novo projeto.</w:t>
      </w:r>
    </w:p>
    <w:p w14:paraId="4BCDF6C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Expandir o sistema atual para suportar múltiplos instrumentos de avaliação clínica reutilizando a estrutura já existente.</w:t>
      </w:r>
    </w:p>
    <w:p w14:paraId="3781B7A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O módulo de Pragmática deverá servir como referência arquitetural para os novos módulos.</w:t>
      </w:r>
    </w:p>
    <w:p w14:paraId="066FE082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2DA987F1">
          <v:rect id="_x0000_i1027" style="width:0;height:1.5pt" o:hralign="center" o:hrstd="t" o:hr="t" fillcolor="#a0a0a0" stroked="f"/>
        </w:pict>
      </w:r>
    </w:p>
    <w:p w14:paraId="0D049659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Papel do agente</w:t>
      </w:r>
    </w:p>
    <w:p w14:paraId="040893E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 xml:space="preserve">Atue como Arquiteto de </w:t>
      </w:r>
      <w:proofErr w:type="spellStart"/>
      <w:r w:rsidRPr="00172A03">
        <w:rPr>
          <w:rFonts w:ascii="Times New Roman" w:eastAsia="Times New Roman" w:hAnsi="Times New Roman"/>
          <w:lang w:eastAsia="pt-BR"/>
        </w:rPr>
        <w:t>Software</w:t>
      </w:r>
      <w:proofErr w:type="spellEnd"/>
      <w:r w:rsidRPr="00172A03">
        <w:rPr>
          <w:rFonts w:ascii="Times New Roman" w:eastAsia="Times New Roman" w:hAnsi="Times New Roman"/>
          <w:lang w:eastAsia="pt-BR"/>
        </w:rPr>
        <w:t xml:space="preserve"> Sênior especializado em:</w:t>
      </w:r>
    </w:p>
    <w:p w14:paraId="581DAD0C" w14:textId="77777777" w:rsidR="00172A03" w:rsidRPr="00172A03" w:rsidRDefault="00172A03" w:rsidP="00172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React</w:t>
      </w:r>
      <w:proofErr w:type="spellEnd"/>
    </w:p>
    <w:p w14:paraId="058499CD" w14:textId="77777777" w:rsidR="00172A03" w:rsidRPr="00172A03" w:rsidRDefault="00172A03" w:rsidP="00172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Firebase</w:t>
      </w:r>
      <w:proofErr w:type="spellEnd"/>
    </w:p>
    <w:p w14:paraId="4B0D0B4A" w14:textId="77777777" w:rsidR="00172A03" w:rsidRPr="00172A03" w:rsidRDefault="00172A03" w:rsidP="00172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Firestore</w:t>
      </w:r>
      <w:proofErr w:type="spellEnd"/>
    </w:p>
    <w:p w14:paraId="4E76EA1A" w14:textId="77777777" w:rsidR="00172A03" w:rsidRPr="00172A03" w:rsidRDefault="00172A03" w:rsidP="00172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UX para aplicações clínicas</w:t>
      </w:r>
    </w:p>
    <w:p w14:paraId="42FFC794" w14:textId="77777777" w:rsidR="00172A03" w:rsidRPr="00172A03" w:rsidRDefault="00172A03" w:rsidP="00172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Engenharia de Software</w:t>
      </w:r>
    </w:p>
    <w:p w14:paraId="69985453" w14:textId="77777777" w:rsidR="00172A03" w:rsidRPr="00172A03" w:rsidRDefault="00172A03" w:rsidP="00172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Sistemas de Prontuário Eletrônico</w:t>
      </w:r>
    </w:p>
    <w:p w14:paraId="13E7F302" w14:textId="77777777" w:rsidR="00172A03" w:rsidRPr="00172A03" w:rsidRDefault="00172A03" w:rsidP="00172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Arquitetura escalável</w:t>
      </w:r>
    </w:p>
    <w:p w14:paraId="44625B0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Seu objetivo não é apenas programar.</w:t>
      </w:r>
    </w:p>
    <w:p w14:paraId="0C4C254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Seu objetivo é melhorar a arquitetura enquanto preserva compatibilidade total com o projeto existente.</w:t>
      </w:r>
    </w:p>
    <w:p w14:paraId="603F75BA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5BD0FFFE">
          <v:rect id="_x0000_i1028" style="width:0;height:1.5pt" o:hralign="center" o:hrstd="t" o:hr="t" fillcolor="#a0a0a0" stroked="f"/>
        </w:pict>
      </w:r>
    </w:p>
    <w:p w14:paraId="7D944558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lastRenderedPageBreak/>
        <w:t>Regras obrigatórias</w:t>
      </w:r>
    </w:p>
    <w:p w14:paraId="3C354CE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criar um novo projeto.</w:t>
      </w:r>
    </w:p>
    <w:p w14:paraId="63D5525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alterar a identidade visual.</w:t>
      </w:r>
    </w:p>
    <w:p w14:paraId="09C5254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remover funcionalidades existentes.</w:t>
      </w:r>
    </w:p>
    <w:p w14:paraId="6B33114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quebrar compatibilidade com pacientes cadastrados.</w:t>
      </w:r>
    </w:p>
    <w:p w14:paraId="212B4C8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alterar o funcionamento do MCHAT.</w:t>
      </w:r>
    </w:p>
    <w:p w14:paraId="1524A30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 xml:space="preserve">NÃO alterar </w:t>
      </w:r>
      <w:proofErr w:type="spellStart"/>
      <w:r w:rsidRPr="00172A03">
        <w:rPr>
          <w:rFonts w:ascii="Times New Roman" w:eastAsia="Times New Roman" w:hAnsi="Times New Roman"/>
          <w:lang w:eastAsia="pt-BR"/>
        </w:rPr>
        <w:t>FollowUp</w:t>
      </w:r>
      <w:proofErr w:type="spellEnd"/>
      <w:r w:rsidRPr="00172A03">
        <w:rPr>
          <w:rFonts w:ascii="Times New Roman" w:eastAsia="Times New Roman" w:hAnsi="Times New Roman"/>
          <w:lang w:eastAsia="pt-BR"/>
        </w:rPr>
        <w:t>.</w:t>
      </w:r>
    </w:p>
    <w:p w14:paraId="398FFDC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alterar BAMBI.</w:t>
      </w:r>
    </w:p>
    <w:p w14:paraId="640826F1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alterar CAA.</w:t>
      </w:r>
    </w:p>
    <w:p w14:paraId="27CACF5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modificar o módulo de Pragmática além do necessário para reutilização.</w:t>
      </w:r>
    </w:p>
    <w:p w14:paraId="2A81ADC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Sempre reutilizar componentes existentes.</w:t>
      </w:r>
    </w:p>
    <w:p w14:paraId="4BF55FD9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7BF98C23">
          <v:rect id="_x0000_i1029" style="width:0;height:1.5pt" o:hralign="center" o:hrstd="t" o:hr="t" fillcolor="#a0a0a0" stroked="f"/>
        </w:pict>
      </w:r>
    </w:p>
    <w:p w14:paraId="1F6AE186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Diagnóstico Inicial</w:t>
      </w:r>
    </w:p>
    <w:p w14:paraId="625A956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Antes de qualquer modificação, realizar uma auditoria completa.</w:t>
      </w:r>
    </w:p>
    <w:p w14:paraId="4822E524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Identificar:</w:t>
      </w:r>
    </w:p>
    <w:p w14:paraId="7DBD638D" w14:textId="77777777" w:rsidR="00172A03" w:rsidRPr="00172A03" w:rsidRDefault="00172A03" w:rsidP="00172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estrutura das páginas</w:t>
      </w:r>
    </w:p>
    <w:p w14:paraId="65A11161" w14:textId="77777777" w:rsidR="00172A03" w:rsidRPr="00172A03" w:rsidRDefault="00172A03" w:rsidP="00172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componentes</w:t>
      </w:r>
    </w:p>
    <w:p w14:paraId="6F24AB80" w14:textId="77777777" w:rsidR="00172A03" w:rsidRPr="00172A03" w:rsidRDefault="00172A03" w:rsidP="00172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rotas</w:t>
      </w:r>
    </w:p>
    <w:p w14:paraId="6CD4319A" w14:textId="77777777" w:rsidR="00172A03" w:rsidRPr="00172A03" w:rsidRDefault="00172A03" w:rsidP="00172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Zustand</w:t>
      </w:r>
      <w:proofErr w:type="spellEnd"/>
      <w:r w:rsidRPr="00172A03">
        <w:rPr>
          <w:rFonts w:ascii="Times New Roman" w:eastAsia="Times New Roman" w:hAnsi="Times New Roman"/>
          <w:lang w:eastAsia="pt-BR"/>
        </w:rPr>
        <w:t xml:space="preserve"> Store</w:t>
      </w:r>
    </w:p>
    <w:p w14:paraId="237FD490" w14:textId="77777777" w:rsidR="00172A03" w:rsidRPr="00172A03" w:rsidRDefault="00172A03" w:rsidP="00172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Firebase</w:t>
      </w:r>
      <w:proofErr w:type="spellEnd"/>
    </w:p>
    <w:p w14:paraId="7A0A5646" w14:textId="77777777" w:rsidR="00172A03" w:rsidRPr="00172A03" w:rsidRDefault="00172A03" w:rsidP="00172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Firestore</w:t>
      </w:r>
      <w:proofErr w:type="spellEnd"/>
    </w:p>
    <w:p w14:paraId="799CC3F2" w14:textId="77777777" w:rsidR="00172A03" w:rsidRPr="00172A03" w:rsidRDefault="00172A03" w:rsidP="00172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Relatórios</w:t>
      </w:r>
    </w:p>
    <w:p w14:paraId="0E161952" w14:textId="77777777" w:rsidR="00172A03" w:rsidRPr="00172A03" w:rsidRDefault="00172A03" w:rsidP="00172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Dashboard</w:t>
      </w:r>
    </w:p>
    <w:p w14:paraId="00D622C1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Gerar um relatório técnico contendo:</w:t>
      </w:r>
    </w:p>
    <w:p w14:paraId="31FFEFED" w14:textId="77777777" w:rsidR="00172A03" w:rsidRPr="00172A03" w:rsidRDefault="00172A03" w:rsidP="00172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arquivos que serão modificados</w:t>
      </w:r>
    </w:p>
    <w:p w14:paraId="42A41836" w14:textId="77777777" w:rsidR="00172A03" w:rsidRPr="00172A03" w:rsidRDefault="00172A03" w:rsidP="00172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arquivos que serão criados</w:t>
      </w:r>
    </w:p>
    <w:p w14:paraId="2C41AF0A" w14:textId="77777777" w:rsidR="00172A03" w:rsidRPr="00172A03" w:rsidRDefault="00172A03" w:rsidP="00172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possíveis riscos</w:t>
      </w:r>
    </w:p>
    <w:p w14:paraId="6EE4E580" w14:textId="77777777" w:rsidR="00172A03" w:rsidRPr="00172A03" w:rsidRDefault="00172A03" w:rsidP="00172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estratégia de migração</w:t>
      </w:r>
    </w:p>
    <w:p w14:paraId="5E455BA8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Nenhuma alteração deverá começar antes dessa etapa.</w:t>
      </w:r>
    </w:p>
    <w:p w14:paraId="25DA151F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2F8204E4">
          <v:rect id="_x0000_i1030" style="width:0;height:1.5pt" o:hralign="center" o:hrstd="t" o:hr="t" fillcolor="#a0a0a0" stroked="f"/>
        </w:pict>
      </w:r>
    </w:p>
    <w:p w14:paraId="3A691EFA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Estratégia Geral</w:t>
      </w:r>
    </w:p>
    <w:p w14:paraId="6DD6390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duplicar código.</w:t>
      </w:r>
    </w:p>
    <w:p w14:paraId="4E57BEE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Transformar o TEAFONO em um Framework de Avaliações.</w:t>
      </w:r>
    </w:p>
    <w:p w14:paraId="17447938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Estrutura pretendida:</w:t>
      </w:r>
    </w:p>
    <w:p w14:paraId="38EB1B22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Assessment Framework</w:t>
      </w:r>
    </w:p>
    <w:p w14:paraId="2E7CAD43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0FA8E1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3CE626D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A2F39F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Pragmática</w:t>
      </w:r>
    </w:p>
    <w:p w14:paraId="39690456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D82E76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Vocabulário</w:t>
      </w:r>
    </w:p>
    <w:p w14:paraId="5C7B28D3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DA1D30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Fluência</w:t>
      </w:r>
    </w:p>
    <w:p w14:paraId="799EA1E9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B66200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Fonologia</w:t>
      </w:r>
    </w:p>
    <w:p w14:paraId="50DA8BAA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2CE7A6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MCHAT</w:t>
      </w:r>
    </w:p>
    <w:p w14:paraId="34BFC4EA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F2175B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BAMBI</w:t>
      </w:r>
    </w:p>
    <w:p w14:paraId="5176C970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1A9D2F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CAA</w:t>
      </w:r>
    </w:p>
    <w:p w14:paraId="790D098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Todos utilizando a mesma arquitetura.</w:t>
      </w:r>
    </w:p>
    <w:p w14:paraId="0434ABF6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2A026124">
          <v:rect id="_x0000_i1031" style="width:0;height:1.5pt" o:hralign="center" o:hrstd="t" o:hr="t" fillcolor="#a0a0a0" stroked="f"/>
        </w:pict>
      </w:r>
    </w:p>
    <w:p w14:paraId="73B5BD54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Refatoração 1</w:t>
      </w:r>
    </w:p>
    <w:p w14:paraId="1E2D2BD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Criar componentes reutilizáveis.</w:t>
      </w:r>
    </w:p>
    <w:p w14:paraId="45F889F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Extrair do módulo de Pragmática:</w:t>
      </w:r>
    </w:p>
    <w:p w14:paraId="6AD08F0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AssessmentHeader</w:t>
      </w:r>
      <w:proofErr w:type="spellEnd"/>
    </w:p>
    <w:p w14:paraId="5E0D083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AssessmentTimer</w:t>
      </w:r>
      <w:proofErr w:type="spellEnd"/>
    </w:p>
    <w:p w14:paraId="35020B9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AssessmentFooter</w:t>
      </w:r>
      <w:proofErr w:type="spellEnd"/>
    </w:p>
    <w:p w14:paraId="2A845EC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CounterButton</w:t>
      </w:r>
      <w:proofErr w:type="spellEnd"/>
    </w:p>
    <w:p w14:paraId="3333C7F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AssessmentSummary</w:t>
      </w:r>
      <w:proofErr w:type="spellEnd"/>
    </w:p>
    <w:p w14:paraId="648BFF6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AssessmentContainer</w:t>
      </w:r>
      <w:proofErr w:type="spellEnd"/>
    </w:p>
    <w:p w14:paraId="69D167E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AssessmentToolbar</w:t>
      </w:r>
      <w:proofErr w:type="spellEnd"/>
    </w:p>
    <w:p w14:paraId="218D160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Esses componentes deverão ser reutilizados pelos novos módulos.</w:t>
      </w:r>
    </w:p>
    <w:p w14:paraId="3C934BC9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8557267">
          <v:rect id="_x0000_i1032" style="width:0;height:1.5pt" o:hralign="center" o:hrstd="t" o:hr="t" fillcolor="#a0a0a0" stroked="f"/>
        </w:pict>
      </w:r>
    </w:p>
    <w:p w14:paraId="79CF22CD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Refatoração 2</w:t>
      </w:r>
    </w:p>
    <w:p w14:paraId="1A7708F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Criar um modelo único para avaliações.</w:t>
      </w:r>
    </w:p>
    <w:p w14:paraId="639E9968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Estrutura:</w:t>
      </w:r>
    </w:p>
    <w:p w14:paraId="567009CA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Assessment</w:t>
      </w:r>
    </w:p>
    <w:p w14:paraId="23347083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DCD1B2C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309828B3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5E19F7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patientId</w:t>
      </w:r>
      <w:proofErr w:type="spellEnd"/>
    </w:p>
    <w:p w14:paraId="2D1708C0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B7766E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</w:p>
    <w:p w14:paraId="04473B26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B4C479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20E21B1E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371A7A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</w:p>
    <w:p w14:paraId="65FF8638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CD12A0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updatedAt</w:t>
      </w:r>
      <w:proofErr w:type="spellEnd"/>
    </w:p>
    <w:p w14:paraId="54503667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43E2B0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completedAt</w:t>
      </w:r>
      <w:proofErr w:type="spellEnd"/>
    </w:p>
    <w:p w14:paraId="5B5C4889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579E5C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results</w:t>
      </w:r>
      <w:proofErr w:type="spellEnd"/>
    </w:p>
    <w:p w14:paraId="02633386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BC5826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clinicalNotes</w:t>
      </w:r>
      <w:proofErr w:type="spellEnd"/>
    </w:p>
    <w:p w14:paraId="7E8E73AF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F8F52A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</w:p>
    <w:p w14:paraId="1EE21803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2BFF711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context</w:t>
      </w:r>
      <w:proofErr w:type="spellEnd"/>
    </w:p>
    <w:p w14:paraId="7976280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Todos os módulos deverão utilizar exatamente esse modelo.</w:t>
      </w:r>
    </w:p>
    <w:p w14:paraId="44EB9BF8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4112A878">
          <v:rect id="_x0000_i1033" style="width:0;height:1.5pt" o:hralign="center" o:hrstd="t" o:hr="t" fillcolor="#a0a0a0" stroked="f"/>
        </w:pict>
      </w:r>
    </w:p>
    <w:p w14:paraId="1DCB4EBD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Refatoração 3</w:t>
      </w:r>
    </w:p>
    <w:p w14:paraId="1B9873B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Melhorar persistência.</w:t>
      </w:r>
    </w:p>
    <w:p w14:paraId="429CF3A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Atualmente todas as avaliações ficam dentro de</w:t>
      </w:r>
    </w:p>
    <w:p w14:paraId="1A3C06E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proofErr w:type="gramStart"/>
      <w:r w:rsidRPr="00172A03">
        <w:rPr>
          <w:rFonts w:ascii="Times New Roman" w:eastAsia="Times New Roman" w:hAnsi="Times New Roman"/>
          <w:lang w:eastAsia="pt-BR"/>
        </w:rPr>
        <w:t>patient.history</w:t>
      </w:r>
      <w:proofErr w:type="spellEnd"/>
      <w:proofErr w:type="gramEnd"/>
    </w:p>
    <w:p w14:paraId="0BE2102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Isso deverá ser substituído gradualmente por</w:t>
      </w:r>
    </w:p>
    <w:p w14:paraId="7A929D81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patients</w:t>
      </w:r>
      <w:proofErr w:type="spellEnd"/>
    </w:p>
    <w:p w14:paraId="65B148EF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47E864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AAB2FED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45A6AA6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patient</w:t>
      </w:r>
      <w:proofErr w:type="spellEnd"/>
    </w:p>
    <w:p w14:paraId="1BBA03BA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2DAA7F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4F29F41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AD467A3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assessments</w:t>
      </w:r>
    </w:p>
    <w:p w14:paraId="4198CF0D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4C02DC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516834B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B7B821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assessment</w:t>
      </w:r>
    </w:p>
    <w:p w14:paraId="421F825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Manter compatibilidade.</w:t>
      </w:r>
    </w:p>
    <w:p w14:paraId="4DD7E77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Caso existam avaliações antigas,</w:t>
      </w:r>
    </w:p>
    <w:p w14:paraId="6ED8CD3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migrar automaticamente.</w:t>
      </w:r>
    </w:p>
    <w:p w14:paraId="0E45041C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Não perder dados.</w:t>
      </w:r>
    </w:p>
    <w:p w14:paraId="08BB4CEA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03D5CF46">
          <v:rect id="_x0000_i1034" style="width:0;height:1.5pt" o:hralign="center" o:hrstd="t" o:hr="t" fillcolor="#a0a0a0" stroked="f"/>
        </w:pict>
      </w:r>
    </w:p>
    <w:p w14:paraId="14825CF7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Implementação 1</w:t>
      </w:r>
    </w:p>
    <w:p w14:paraId="68352CCB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72A03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Vocabulário</w:t>
      </w:r>
    </w:p>
    <w:p w14:paraId="5B04695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Criar novo módulo.</w:t>
      </w:r>
    </w:p>
    <w:p w14:paraId="534B447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Mesmo padrão visual da Pragmática.</w:t>
      </w:r>
    </w:p>
    <w:p w14:paraId="098F6D98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Modalidades</w:t>
      </w:r>
    </w:p>
    <w:p w14:paraId="5E6C0F3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Expressivo</w:t>
      </w:r>
    </w:p>
    <w:p w14:paraId="728FED18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Receptivo</w:t>
      </w:r>
    </w:p>
    <w:p w14:paraId="16879C3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Evocação</w:t>
      </w:r>
    </w:p>
    <w:p w14:paraId="6B7FE1FC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Categorias</w:t>
      </w:r>
    </w:p>
    <w:p w14:paraId="240D66C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Animais</w:t>
      </w:r>
    </w:p>
    <w:p w14:paraId="312BA44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Alimentos</w:t>
      </w:r>
    </w:p>
    <w:p w14:paraId="724ADB9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Profissões</w:t>
      </w:r>
    </w:p>
    <w:p w14:paraId="3CD608F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Brinquedos</w:t>
      </w:r>
    </w:p>
    <w:p w14:paraId="7A23BE7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Transportes</w:t>
      </w:r>
    </w:p>
    <w:p w14:paraId="484F5617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Objetos</w:t>
      </w:r>
    </w:p>
    <w:p w14:paraId="26A68F4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Roupas</w:t>
      </w:r>
    </w:p>
    <w:p w14:paraId="5ED3E90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Verbos</w:t>
      </w:r>
    </w:p>
    <w:p w14:paraId="02A018B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Natureza</w:t>
      </w:r>
    </w:p>
    <w:p w14:paraId="52E04C5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Escola</w:t>
      </w:r>
    </w:p>
    <w:p w14:paraId="01DE749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Cada resposta deverá permitir registrar</w:t>
      </w:r>
    </w:p>
    <w:p w14:paraId="4E2C79E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Resposta correta</w:t>
      </w:r>
    </w:p>
    <w:p w14:paraId="1B4EA9E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Substituição semântica</w:t>
      </w:r>
    </w:p>
    <w:p w14:paraId="33D9F3B7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Substituição fonológica</w:t>
      </w:r>
    </w:p>
    <w:p w14:paraId="4B678EA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Circunlóquio</w:t>
      </w:r>
    </w:p>
    <w:p w14:paraId="5ED9122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Sem resposta</w:t>
      </w:r>
    </w:p>
    <w:p w14:paraId="48997E4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Uso de pista</w:t>
      </w:r>
    </w:p>
    <w:p w14:paraId="438EB1D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Observação clínica</w:t>
      </w:r>
    </w:p>
    <w:p w14:paraId="5449D14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Gerar indicadores apenas descritivos.</w:t>
      </w:r>
    </w:p>
    <w:p w14:paraId="2EEEB63C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Nunca diagnósticos.</w:t>
      </w:r>
    </w:p>
    <w:p w14:paraId="16D1F809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C7D7570">
          <v:rect id="_x0000_i1035" style="width:0;height:1.5pt" o:hralign="center" o:hrstd="t" o:hr="t" fillcolor="#a0a0a0" stroked="f"/>
        </w:pict>
      </w:r>
    </w:p>
    <w:p w14:paraId="10253BC0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Implementação 2</w:t>
      </w:r>
    </w:p>
    <w:p w14:paraId="7F71FD5A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72A03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Fluência</w:t>
      </w:r>
    </w:p>
    <w:p w14:paraId="53116645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Separar em dois módulos.</w:t>
      </w:r>
    </w:p>
    <w:p w14:paraId="5D8D5994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Fluência Verbal</w:t>
      </w:r>
    </w:p>
    <w:p w14:paraId="12B26DE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Fluência da Fala</w:t>
      </w:r>
    </w:p>
    <w:p w14:paraId="622F7A1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Aproveitar o cronômetro existente.</w:t>
      </w:r>
    </w:p>
    <w:p w14:paraId="526C3E51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Adicionar:</w:t>
      </w:r>
    </w:p>
    <w:p w14:paraId="1D9F8178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contador</w:t>
      </w:r>
    </w:p>
    <w:p w14:paraId="0B369C7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transcrição</w:t>
      </w:r>
    </w:p>
    <w:p w14:paraId="491DE3E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palavras</w:t>
      </w:r>
    </w:p>
    <w:p w14:paraId="1ABC6711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palavras únicas</w:t>
      </w:r>
    </w:p>
    <w:p w14:paraId="48CAA45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repetições</w:t>
      </w:r>
    </w:p>
    <w:p w14:paraId="21102535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perseverações</w:t>
      </w:r>
      <w:proofErr w:type="spellEnd"/>
    </w:p>
    <w:p w14:paraId="0370162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intrusões</w:t>
      </w:r>
    </w:p>
    <w:p w14:paraId="7E0FB7D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pausas</w:t>
      </w:r>
    </w:p>
    <w:p w14:paraId="3C0C270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bloqueios</w:t>
      </w:r>
    </w:p>
    <w:p w14:paraId="3942A18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prolongamentos</w:t>
      </w:r>
    </w:p>
    <w:p w14:paraId="4C3C357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revisões</w:t>
      </w:r>
    </w:p>
    <w:p w14:paraId="3CDB6275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Gerar apenas indicadores objetivos.</w:t>
      </w:r>
    </w:p>
    <w:p w14:paraId="475CE8A3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40F2EB1">
          <v:rect id="_x0000_i1036" style="width:0;height:1.5pt" o:hralign="center" o:hrstd="t" o:hr="t" fillcolor="#a0a0a0" stroked="f"/>
        </w:pict>
      </w:r>
    </w:p>
    <w:p w14:paraId="52558FA7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Implementação 3</w:t>
      </w:r>
    </w:p>
    <w:p w14:paraId="3774DCB9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72A03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Fonologia</w:t>
      </w:r>
    </w:p>
    <w:p w14:paraId="194483F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Criar módulo independente.</w:t>
      </w:r>
    </w:p>
    <w:p w14:paraId="7488787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Registrar</w:t>
      </w:r>
    </w:p>
    <w:p w14:paraId="32837615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Palavra-alvo</w:t>
      </w:r>
    </w:p>
    <w:p w14:paraId="7855C44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Produção</w:t>
      </w:r>
    </w:p>
    <w:p w14:paraId="0D5841B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Consoantes</w:t>
      </w:r>
    </w:p>
    <w:p w14:paraId="0DDE0CFC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Observações</w:t>
      </w:r>
    </w:p>
    <w:p w14:paraId="1AA4CA8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Implementar cálculo automático do PCC-R.</w:t>
      </w:r>
    </w:p>
    <w:p w14:paraId="3EFB8D77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Permitir conferência manual.</w:t>
      </w:r>
    </w:p>
    <w:p w14:paraId="536EECF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Nunca interpretar automaticamente.</w:t>
      </w:r>
    </w:p>
    <w:p w14:paraId="6184A3CE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457F1072">
          <v:rect id="_x0000_i1037" style="width:0;height:1.5pt" o:hralign="center" o:hrstd="t" o:hr="t" fillcolor="#a0a0a0" stroked="f"/>
        </w:pict>
      </w:r>
    </w:p>
    <w:p w14:paraId="388CEFE7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Banco de Itens</w:t>
      </w:r>
    </w:p>
    <w:p w14:paraId="11DC312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Criar pasta exclusiva.</w:t>
      </w:r>
    </w:p>
    <w:p w14:paraId="4755B261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assessment-</w:t>
      </w: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items</w:t>
      </w:r>
      <w:proofErr w:type="spellEnd"/>
    </w:p>
    <w:p w14:paraId="3DA90296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D51C0C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pragmatics</w:t>
      </w:r>
      <w:proofErr w:type="spellEnd"/>
    </w:p>
    <w:p w14:paraId="65A1ACE2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72409B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vocabulary</w:t>
      </w:r>
      <w:proofErr w:type="spellEnd"/>
    </w:p>
    <w:p w14:paraId="6825405D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23299E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fluency</w:t>
      </w:r>
      <w:proofErr w:type="spellEnd"/>
    </w:p>
    <w:p w14:paraId="78007992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44DAE3" w14:textId="77777777" w:rsidR="00172A03" w:rsidRPr="00172A03" w:rsidRDefault="00172A03" w:rsidP="00172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phonology</w:t>
      </w:r>
      <w:proofErr w:type="spellEnd"/>
    </w:p>
    <w:p w14:paraId="7D8E124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Todos os itens deverão ser carregados dinamicamente.</w:t>
      </w:r>
    </w:p>
    <w:p w14:paraId="4E5F0EA5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Nunca deixar listas dentro dos componentes.</w:t>
      </w:r>
    </w:p>
    <w:p w14:paraId="2FC1B146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6A6BE94">
          <v:rect id="_x0000_i1038" style="width:0;height:1.5pt" o:hralign="center" o:hrstd="t" o:hr="t" fillcolor="#a0a0a0" stroked="f"/>
        </w:pict>
      </w:r>
    </w:p>
    <w:p w14:paraId="34BAA266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Relatórios</w:t>
      </w:r>
    </w:p>
    <w:p w14:paraId="76F4DFF8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Separar cada avaliação em um componente.</w:t>
      </w:r>
    </w:p>
    <w:p w14:paraId="2B4120C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Criar:</w:t>
      </w:r>
    </w:p>
    <w:p w14:paraId="7C9383E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PragmaticsReport</w:t>
      </w:r>
      <w:proofErr w:type="spellEnd"/>
    </w:p>
    <w:p w14:paraId="423725C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VocabularyReport</w:t>
      </w:r>
      <w:proofErr w:type="spellEnd"/>
    </w:p>
    <w:p w14:paraId="58B22C5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FluencyReport</w:t>
      </w:r>
      <w:proofErr w:type="spellEnd"/>
    </w:p>
    <w:p w14:paraId="465D1ED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PhonologyReport</w:t>
      </w:r>
      <w:proofErr w:type="spellEnd"/>
    </w:p>
    <w:p w14:paraId="7D75E2C4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Depois criar</w:t>
      </w:r>
    </w:p>
    <w:p w14:paraId="2E897B48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lang w:eastAsia="pt-BR"/>
        </w:rPr>
        <w:t>IntegratedReport</w:t>
      </w:r>
      <w:proofErr w:type="spellEnd"/>
    </w:p>
    <w:p w14:paraId="6B4B3938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5EA1373">
          <v:rect id="_x0000_i1039" style="width:0;height:1.5pt" o:hralign="center" o:hrstd="t" o:hr="t" fillcolor="#a0a0a0" stroked="f"/>
        </w:pict>
      </w:r>
    </w:p>
    <w:p w14:paraId="3FDEFECC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Dashboard</w:t>
      </w:r>
    </w:p>
    <w:p w14:paraId="68E1AFD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Adicionar cartões.</w:t>
      </w:r>
    </w:p>
    <w:p w14:paraId="35240C9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Vocabulário</w:t>
      </w:r>
    </w:p>
    <w:p w14:paraId="430316B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Fluência</w:t>
      </w:r>
    </w:p>
    <w:p w14:paraId="688BC7A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Fonologia</w:t>
      </w:r>
    </w:p>
    <w:p w14:paraId="5577CCC0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Mostrar</w:t>
      </w:r>
    </w:p>
    <w:p w14:paraId="6FF6D59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última avaliação</w:t>
      </w:r>
    </w:p>
    <w:p w14:paraId="6B6CD4A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status</w:t>
      </w:r>
    </w:p>
    <w:p w14:paraId="4926D991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data</w:t>
      </w:r>
    </w:p>
    <w:p w14:paraId="727573D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botão continuar</w:t>
      </w:r>
    </w:p>
    <w:p w14:paraId="1EEA6CC8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6FF8FAE4">
          <v:rect id="_x0000_i1040" style="width:0;height:1.5pt" o:hralign="center" o:hrstd="t" o:hr="t" fillcolor="#a0a0a0" stroked="f"/>
        </w:pict>
      </w:r>
    </w:p>
    <w:p w14:paraId="225BEE6E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Histórico</w:t>
      </w:r>
    </w:p>
    <w:p w14:paraId="3BD6A72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Criar filtro por</w:t>
      </w:r>
    </w:p>
    <w:p w14:paraId="34D7A86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tipo</w:t>
      </w:r>
    </w:p>
    <w:p w14:paraId="5063A54C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data</w:t>
      </w:r>
    </w:p>
    <w:p w14:paraId="19C92B74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paciente</w:t>
      </w:r>
    </w:p>
    <w:p w14:paraId="5594C89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status</w:t>
      </w:r>
    </w:p>
    <w:p w14:paraId="47E1608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Cada avaliação deverá possuir</w:t>
      </w:r>
    </w:p>
    <w:p w14:paraId="2C4173B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Rascunho</w:t>
      </w:r>
    </w:p>
    <w:p w14:paraId="6601D8D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Concluída</w:t>
      </w:r>
    </w:p>
    <w:p w14:paraId="6FE7F53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Em andamento</w:t>
      </w:r>
    </w:p>
    <w:p w14:paraId="30B6FB4D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DBDEE0C">
          <v:rect id="_x0000_i1041" style="width:0;height:1.5pt" o:hralign="center" o:hrstd="t" o:hr="t" fillcolor="#a0a0a0" stroked="f"/>
        </w:pict>
      </w:r>
    </w:p>
    <w:p w14:paraId="76D374FD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Firebase</w:t>
      </w:r>
      <w:proofErr w:type="spellEnd"/>
    </w:p>
    <w:p w14:paraId="293BFAB5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Evitar documentos muito grandes.</w:t>
      </w:r>
    </w:p>
    <w:p w14:paraId="7D0DC1B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Sempre salvar avaliações individualmente.</w:t>
      </w:r>
    </w:p>
    <w:p w14:paraId="13CCE8F7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Nunca sobrescrever o paciente inteiro.</w:t>
      </w:r>
    </w:p>
    <w:p w14:paraId="371205CD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A620785">
          <v:rect id="_x0000_i1042" style="width:0;height:1.5pt" o:hralign="center" o:hrstd="t" o:hr="t" fillcolor="#a0a0a0" stroked="f"/>
        </w:pict>
      </w:r>
    </w:p>
    <w:p w14:paraId="49755A8B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Migração</w:t>
      </w:r>
    </w:p>
    <w:p w14:paraId="361F74DE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Caso existam avaliações antigas</w:t>
      </w:r>
    </w:p>
    <w:p w14:paraId="6FD3317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Converter automaticamente.</w:t>
      </w:r>
    </w:p>
    <w:p w14:paraId="141E0471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Nunca perder dados.</w:t>
      </w:r>
    </w:p>
    <w:p w14:paraId="5E9D24E9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5DC745E4">
          <v:rect id="_x0000_i1043" style="width:0;height:1.5pt" o:hralign="center" o:hrstd="t" o:hr="t" fillcolor="#a0a0a0" stroked="f"/>
        </w:pict>
      </w:r>
    </w:p>
    <w:p w14:paraId="4D9DF1E2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Critérios de Aceite</w:t>
      </w:r>
    </w:p>
    <w:p w14:paraId="3F5552E1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Cada fase somente poderá ser considerada concluída quando</w:t>
      </w:r>
    </w:p>
    <w:p w14:paraId="47594B2B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Segoe UI Symbol" w:eastAsia="Times New Roman" w:hAnsi="Segoe UI Symbol" w:cs="Segoe UI Symbol"/>
          <w:lang w:eastAsia="pt-BR"/>
        </w:rPr>
        <w:t>✓</w:t>
      </w:r>
      <w:r w:rsidRPr="00172A03">
        <w:rPr>
          <w:rFonts w:ascii="Times New Roman" w:eastAsia="Times New Roman" w:hAnsi="Times New Roman"/>
          <w:lang w:eastAsia="pt-BR"/>
        </w:rPr>
        <w:t xml:space="preserve"> Compilar sem erros</w:t>
      </w:r>
    </w:p>
    <w:p w14:paraId="47A58AC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Segoe UI Symbol" w:eastAsia="Times New Roman" w:hAnsi="Segoe UI Symbol" w:cs="Segoe UI Symbol"/>
          <w:lang w:eastAsia="pt-BR"/>
        </w:rPr>
        <w:t>✓</w:t>
      </w:r>
      <w:r w:rsidRPr="00172A03">
        <w:rPr>
          <w:rFonts w:ascii="Times New Roman" w:eastAsia="Times New Roman" w:hAnsi="Times New Roman"/>
          <w:lang w:eastAsia="pt-BR"/>
        </w:rPr>
        <w:t xml:space="preserve"> Testes executados</w:t>
      </w:r>
    </w:p>
    <w:p w14:paraId="34C9220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Segoe UI Symbol" w:eastAsia="Times New Roman" w:hAnsi="Segoe UI Symbol" w:cs="Segoe UI Symbol"/>
          <w:lang w:eastAsia="pt-BR"/>
        </w:rPr>
        <w:t>✓</w:t>
      </w:r>
      <w:r w:rsidRPr="00172A03">
        <w:rPr>
          <w:rFonts w:ascii="Times New Roman" w:eastAsia="Times New Roman" w:hAnsi="Times New Roman"/>
          <w:lang w:eastAsia="pt-BR"/>
        </w:rPr>
        <w:t xml:space="preserve"> </w:t>
      </w:r>
      <w:proofErr w:type="spellStart"/>
      <w:r w:rsidRPr="00172A03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172A03">
        <w:rPr>
          <w:rFonts w:ascii="Times New Roman" w:eastAsia="Times New Roman" w:hAnsi="Times New Roman"/>
          <w:lang w:eastAsia="pt-BR"/>
        </w:rPr>
        <w:t xml:space="preserve"> funcionando</w:t>
      </w:r>
    </w:p>
    <w:p w14:paraId="232B091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Segoe UI Symbol" w:eastAsia="Times New Roman" w:hAnsi="Segoe UI Symbol" w:cs="Segoe UI Symbol"/>
          <w:lang w:eastAsia="pt-BR"/>
        </w:rPr>
        <w:t>✓</w:t>
      </w:r>
      <w:r w:rsidRPr="00172A03">
        <w:rPr>
          <w:rFonts w:ascii="Times New Roman" w:eastAsia="Times New Roman" w:hAnsi="Times New Roman"/>
          <w:lang w:eastAsia="pt-BR"/>
        </w:rPr>
        <w:t xml:space="preserve"> Relatórios funcionando</w:t>
      </w:r>
    </w:p>
    <w:p w14:paraId="450860B7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Segoe UI Symbol" w:eastAsia="Times New Roman" w:hAnsi="Segoe UI Symbol" w:cs="Segoe UI Symbol"/>
          <w:lang w:eastAsia="pt-BR"/>
        </w:rPr>
        <w:t>✓</w:t>
      </w:r>
      <w:r w:rsidRPr="00172A03">
        <w:rPr>
          <w:rFonts w:ascii="Times New Roman" w:eastAsia="Times New Roman" w:hAnsi="Times New Roman"/>
          <w:lang w:eastAsia="pt-BR"/>
        </w:rPr>
        <w:t xml:space="preserve"> Dashboard funcionando</w:t>
      </w:r>
    </w:p>
    <w:p w14:paraId="6D73308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Segoe UI Symbol" w:eastAsia="Times New Roman" w:hAnsi="Segoe UI Symbol" w:cs="Segoe UI Symbol"/>
          <w:lang w:eastAsia="pt-BR"/>
        </w:rPr>
        <w:t>✓</w:t>
      </w:r>
      <w:r w:rsidRPr="00172A03">
        <w:rPr>
          <w:rFonts w:ascii="Times New Roman" w:eastAsia="Times New Roman" w:hAnsi="Times New Roman"/>
          <w:lang w:eastAsia="pt-BR"/>
        </w:rPr>
        <w:t xml:space="preserve"> Histórico funcionando</w:t>
      </w:r>
    </w:p>
    <w:p w14:paraId="7718D7D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Segoe UI Symbol" w:eastAsia="Times New Roman" w:hAnsi="Segoe UI Symbol" w:cs="Segoe UI Symbol"/>
          <w:lang w:eastAsia="pt-BR"/>
        </w:rPr>
        <w:t>✓</w:t>
      </w:r>
      <w:r w:rsidRPr="00172A03">
        <w:rPr>
          <w:rFonts w:ascii="Times New Roman" w:eastAsia="Times New Roman" w:hAnsi="Times New Roman"/>
          <w:lang w:eastAsia="pt-BR"/>
        </w:rPr>
        <w:t xml:space="preserve"> Sem regressão</w:t>
      </w:r>
    </w:p>
    <w:p w14:paraId="0F1E6E8A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40D12E18">
          <v:rect id="_x0000_i1044" style="width:0;height:1.5pt" o:hralign="center" o:hrstd="t" o:hr="t" fillcolor="#a0a0a0" stroked="f"/>
        </w:pict>
      </w:r>
    </w:p>
    <w:p w14:paraId="1D836699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Ordem de Implementação</w:t>
      </w:r>
    </w:p>
    <w:p w14:paraId="5503B37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1</w:t>
      </w:r>
    </w:p>
    <w:p w14:paraId="0A093C7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Diagnóstico</w:t>
      </w:r>
    </w:p>
    <w:p w14:paraId="1F627A34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3E228A2">
          <v:rect id="_x0000_i1045" style="width:0;height:1.5pt" o:hralign="center" o:hrstd="t" o:hr="t" fillcolor="#a0a0a0" stroked="f"/>
        </w:pict>
      </w:r>
    </w:p>
    <w:p w14:paraId="1FF6DADC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2</w:t>
      </w:r>
    </w:p>
    <w:p w14:paraId="5C36E5B7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Refatoração dos componentes</w:t>
      </w:r>
    </w:p>
    <w:p w14:paraId="4117755F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063DA77F">
          <v:rect id="_x0000_i1046" style="width:0;height:1.5pt" o:hralign="center" o:hrstd="t" o:hr="t" fillcolor="#a0a0a0" stroked="f"/>
        </w:pict>
      </w:r>
    </w:p>
    <w:p w14:paraId="3BFE99D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3</w:t>
      </w:r>
    </w:p>
    <w:p w14:paraId="3160051A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Novo modelo de avaliações</w:t>
      </w:r>
    </w:p>
    <w:p w14:paraId="4BB07AEE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064F620C">
          <v:rect id="_x0000_i1047" style="width:0;height:1.5pt" o:hralign="center" o:hrstd="t" o:hr="t" fillcolor="#a0a0a0" stroked="f"/>
        </w:pict>
      </w:r>
    </w:p>
    <w:p w14:paraId="4C68D70C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4</w:t>
      </w:r>
    </w:p>
    <w:p w14:paraId="6D0ED85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Nova persistência</w:t>
      </w:r>
    </w:p>
    <w:p w14:paraId="6D8ECB3C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2E710E99">
          <v:rect id="_x0000_i1048" style="width:0;height:1.5pt" o:hralign="center" o:hrstd="t" o:hr="t" fillcolor="#a0a0a0" stroked="f"/>
        </w:pict>
      </w:r>
    </w:p>
    <w:p w14:paraId="1A17B53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5</w:t>
      </w:r>
    </w:p>
    <w:p w14:paraId="1A8F8833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Vocabulário</w:t>
      </w:r>
    </w:p>
    <w:p w14:paraId="0F68CD1E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4249CBD0">
          <v:rect id="_x0000_i1049" style="width:0;height:1.5pt" o:hralign="center" o:hrstd="t" o:hr="t" fillcolor="#a0a0a0" stroked="f"/>
        </w:pict>
      </w:r>
    </w:p>
    <w:p w14:paraId="4291C167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6</w:t>
      </w:r>
    </w:p>
    <w:p w14:paraId="6CB56D86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Fluência</w:t>
      </w:r>
    </w:p>
    <w:p w14:paraId="0737971C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241CC84D">
          <v:rect id="_x0000_i1050" style="width:0;height:1.5pt" o:hralign="center" o:hrstd="t" o:hr="t" fillcolor="#a0a0a0" stroked="f"/>
        </w:pict>
      </w:r>
    </w:p>
    <w:p w14:paraId="7AACB02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7</w:t>
      </w:r>
    </w:p>
    <w:p w14:paraId="4DEF0E6D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Fonologia</w:t>
      </w:r>
    </w:p>
    <w:p w14:paraId="67095D69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7F3CEE5D">
          <v:rect id="_x0000_i1051" style="width:0;height:1.5pt" o:hralign="center" o:hrstd="t" o:hr="t" fillcolor="#a0a0a0" stroked="f"/>
        </w:pict>
      </w:r>
    </w:p>
    <w:p w14:paraId="6D5181F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8</w:t>
      </w:r>
    </w:p>
    <w:p w14:paraId="6AF41ED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Relatórios</w:t>
      </w:r>
    </w:p>
    <w:p w14:paraId="324F57C0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5F914F0F">
          <v:rect id="_x0000_i1052" style="width:0;height:1.5pt" o:hralign="center" o:hrstd="t" o:hr="t" fillcolor="#a0a0a0" stroked="f"/>
        </w:pict>
      </w:r>
    </w:p>
    <w:p w14:paraId="28E6252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9</w:t>
      </w:r>
    </w:p>
    <w:p w14:paraId="202C6984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Dashboard</w:t>
      </w:r>
    </w:p>
    <w:p w14:paraId="62D8BBB3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6492D43B">
          <v:rect id="_x0000_i1053" style="width:0;height:1.5pt" o:hralign="center" o:hrstd="t" o:hr="t" fillcolor="#a0a0a0" stroked="f"/>
        </w:pict>
      </w:r>
    </w:p>
    <w:p w14:paraId="2FA5BE8F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Fase 10</w:t>
      </w:r>
    </w:p>
    <w:p w14:paraId="048C4972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Testes</w:t>
      </w:r>
    </w:p>
    <w:p w14:paraId="14EA578F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6FE4B6D8">
          <v:rect id="_x0000_i1054" style="width:0;height:1.5pt" o:hralign="center" o:hrstd="t" o:hr="t" fillcolor="#a0a0a0" stroked="f"/>
        </w:pict>
      </w:r>
    </w:p>
    <w:p w14:paraId="7D2DC4D0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Modo de Trabalho</w:t>
      </w:r>
    </w:p>
    <w:p w14:paraId="5FE464C9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Ao término de cada fase:</w:t>
      </w:r>
    </w:p>
    <w:p w14:paraId="57FB4B5C" w14:textId="77777777" w:rsidR="00172A03" w:rsidRPr="00172A03" w:rsidRDefault="00172A03" w:rsidP="00172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Executar testes.</w:t>
      </w:r>
    </w:p>
    <w:p w14:paraId="5E86E82E" w14:textId="77777777" w:rsidR="00172A03" w:rsidRPr="00172A03" w:rsidRDefault="00172A03" w:rsidP="00172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Corrigir erros encontrados.</w:t>
      </w:r>
    </w:p>
    <w:p w14:paraId="78860BCB" w14:textId="77777777" w:rsidR="00172A03" w:rsidRPr="00172A03" w:rsidRDefault="00172A03" w:rsidP="00172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Atualizar documentação.</w:t>
      </w:r>
    </w:p>
    <w:p w14:paraId="497F57D7" w14:textId="77777777" w:rsidR="00172A03" w:rsidRPr="00172A03" w:rsidRDefault="00172A03" w:rsidP="00172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 xml:space="preserve">Fazer </w:t>
      </w:r>
      <w:proofErr w:type="spellStart"/>
      <w:r w:rsidRPr="00172A03">
        <w:rPr>
          <w:rFonts w:ascii="Times New Roman" w:eastAsia="Times New Roman" w:hAnsi="Times New Roman"/>
          <w:lang w:eastAsia="pt-BR"/>
        </w:rPr>
        <w:t>commit</w:t>
      </w:r>
      <w:proofErr w:type="spellEnd"/>
      <w:r w:rsidRPr="00172A03">
        <w:rPr>
          <w:rFonts w:ascii="Times New Roman" w:eastAsia="Times New Roman" w:hAnsi="Times New Roman"/>
          <w:lang w:eastAsia="pt-BR"/>
        </w:rPr>
        <w:t xml:space="preserve"> descritivo.</w:t>
      </w:r>
    </w:p>
    <w:p w14:paraId="3559BEEE" w14:textId="77777777" w:rsidR="00172A03" w:rsidRPr="00172A03" w:rsidRDefault="00172A03" w:rsidP="00172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Somente então iniciar a próxima fase.</w:t>
      </w:r>
    </w:p>
    <w:p w14:paraId="4EFE728C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Nunca implementar duas fases simultaneamente.</w:t>
      </w:r>
    </w:p>
    <w:p w14:paraId="127D46A5" w14:textId="77777777" w:rsidR="00172A03" w:rsidRPr="00172A03" w:rsidRDefault="00172A03" w:rsidP="00172A03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pict w14:anchorId="34476D63">
          <v:rect id="_x0000_i1055" style="width:0;height:1.5pt" o:hralign="center" o:hrstd="t" o:hr="t" fillcolor="#a0a0a0" stroked="f"/>
        </w:pict>
      </w:r>
    </w:p>
    <w:p w14:paraId="6B0BDCFD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72A03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Objetivo Final</w:t>
      </w:r>
    </w:p>
    <w:p w14:paraId="4129C6D4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 xml:space="preserve">Ao final da implementação, o TEAFONO deverá deixar de ser um conjunto de módulos independentes e passar a funcionar como um </w:t>
      </w:r>
      <w:r w:rsidRPr="00172A03">
        <w:rPr>
          <w:rFonts w:ascii="Times New Roman" w:eastAsia="Times New Roman" w:hAnsi="Times New Roman"/>
          <w:b/>
          <w:bCs/>
          <w:lang w:eastAsia="pt-BR"/>
        </w:rPr>
        <w:t>framework escalável de avaliação clínica em Fonoaudiologia</w:t>
      </w:r>
      <w:r w:rsidRPr="00172A03">
        <w:rPr>
          <w:rFonts w:ascii="Times New Roman" w:eastAsia="Times New Roman" w:hAnsi="Times New Roman"/>
          <w:lang w:eastAsia="pt-BR"/>
        </w:rPr>
        <w:t>, preparado para receber novos instrumentos (como Linguagem Receptiva, Linguagem Expressiva, Motricidade Orofacial, Voz, Deglutição e Processamento Auditivo) sem necessidade de alterações estruturais relevantes.</w:t>
      </w:r>
    </w:p>
    <w:p w14:paraId="7ABD82A9" w14:textId="77777777" w:rsidR="00172A03" w:rsidRPr="00172A03" w:rsidRDefault="00172A03" w:rsidP="00172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72A03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Recomendação adicional</w:t>
      </w:r>
    </w:p>
    <w:p w14:paraId="534A90D1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 xml:space="preserve">Eu faria </w:t>
      </w:r>
      <w:r w:rsidRPr="00172A03">
        <w:rPr>
          <w:rFonts w:ascii="Times New Roman" w:eastAsia="Times New Roman" w:hAnsi="Times New Roman"/>
          <w:b/>
          <w:bCs/>
          <w:lang w:eastAsia="pt-BR"/>
        </w:rPr>
        <w:t>uma mudança estratégica antes de iniciar qualquer implementação</w:t>
      </w:r>
      <w:r w:rsidRPr="00172A03">
        <w:rPr>
          <w:rFonts w:ascii="Times New Roman" w:eastAsia="Times New Roman" w:hAnsi="Times New Roman"/>
          <w:lang w:eastAsia="pt-BR"/>
        </w:rPr>
        <w:t>: substituir a estrutura baseada em páginas específicas (</w:t>
      </w: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PragmaticsPage</w:t>
      </w:r>
      <w:proofErr w:type="spellEnd"/>
      <w:r w:rsidRPr="00172A03">
        <w:rPr>
          <w:rFonts w:ascii="Times New Roman" w:eastAsia="Times New Roman" w:hAnsi="Times New Roman"/>
          <w:lang w:eastAsia="pt-BR"/>
        </w:rPr>
        <w:t xml:space="preserve">, </w:t>
      </w: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BambiPage</w:t>
      </w:r>
      <w:proofErr w:type="spellEnd"/>
      <w:r w:rsidRPr="00172A03">
        <w:rPr>
          <w:rFonts w:ascii="Times New Roman" w:eastAsia="Times New Roman" w:hAnsi="Times New Roman"/>
          <w:lang w:eastAsia="pt-BR"/>
        </w:rPr>
        <w:t xml:space="preserve">, </w:t>
      </w: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MchatPage</w:t>
      </w:r>
      <w:proofErr w:type="spellEnd"/>
      <w:r w:rsidRPr="00172A03">
        <w:rPr>
          <w:rFonts w:ascii="Times New Roman" w:eastAsia="Times New Roman" w:hAnsi="Times New Roman"/>
          <w:lang w:eastAsia="pt-BR"/>
        </w:rPr>
        <w:t xml:space="preserve"> etc.) por um </w:t>
      </w:r>
      <w:r w:rsidRPr="00172A03">
        <w:rPr>
          <w:rFonts w:ascii="Times New Roman" w:eastAsia="Times New Roman" w:hAnsi="Times New Roman"/>
          <w:b/>
          <w:bCs/>
          <w:lang w:eastAsia="pt-BR"/>
        </w:rPr>
        <w:t>motor genérico de avaliações</w:t>
      </w:r>
      <w:r w:rsidRPr="00172A03">
        <w:rPr>
          <w:rFonts w:ascii="Times New Roman" w:eastAsia="Times New Roman" w:hAnsi="Times New Roman"/>
          <w:lang w:eastAsia="pt-BR"/>
        </w:rPr>
        <w:t xml:space="preserve"> (</w:t>
      </w:r>
      <w:proofErr w:type="spellStart"/>
      <w:r w:rsidRPr="00172A03">
        <w:rPr>
          <w:rFonts w:ascii="Courier New" w:eastAsia="Times New Roman" w:hAnsi="Courier New" w:cs="Courier New"/>
          <w:sz w:val="20"/>
          <w:szCs w:val="20"/>
          <w:lang w:eastAsia="pt-BR"/>
        </w:rPr>
        <w:t>AssessmentEngine</w:t>
      </w:r>
      <w:proofErr w:type="spellEnd"/>
      <w:r w:rsidRPr="00172A03">
        <w:rPr>
          <w:rFonts w:ascii="Times New Roman" w:eastAsia="Times New Roman" w:hAnsi="Times New Roman"/>
          <w:lang w:eastAsia="pt-BR"/>
        </w:rPr>
        <w:t>), onde cada instrumento é definido por configuração (metadados, itens, regras e cálculos). Os módulos existentes seriam adaptados para esse motor, e não reescritos.</w:t>
      </w:r>
    </w:p>
    <w:p w14:paraId="6EA292D7" w14:textId="77777777" w:rsidR="00172A03" w:rsidRPr="00172A03" w:rsidRDefault="00172A03" w:rsidP="00172A03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72A03">
        <w:rPr>
          <w:rFonts w:ascii="Times New Roman" w:eastAsia="Times New Roman" w:hAnsi="Times New Roman"/>
          <w:lang w:eastAsia="pt-BR"/>
        </w:rPr>
        <w:t>Essa mudança aumenta um pouco o esforço inicial, mas reduz drasticamente o custo de desenvolvimento dos próximos instrumentos e torna o TEAFONO muito mais escalável. Considerando o rumo que você pretende dar ao produto, essa é a arquitetura que eu adotaria desde agora.</w:t>
      </w:r>
    </w:p>
    <w:p w14:paraId="3E83AE39" w14:textId="77777777" w:rsidR="00C7271E" w:rsidRDefault="00C7271E"/>
    <w:sectPr w:rsidR="00C72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03779"/>
    <w:multiLevelType w:val="multilevel"/>
    <w:tmpl w:val="B19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571FB"/>
    <w:multiLevelType w:val="multilevel"/>
    <w:tmpl w:val="EBC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C02CA"/>
    <w:multiLevelType w:val="multilevel"/>
    <w:tmpl w:val="543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00BCF"/>
    <w:multiLevelType w:val="multilevel"/>
    <w:tmpl w:val="50BE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371717">
    <w:abstractNumId w:val="0"/>
  </w:num>
  <w:num w:numId="2" w16cid:durableId="1073501417">
    <w:abstractNumId w:val="2"/>
  </w:num>
  <w:num w:numId="3" w16cid:durableId="1694571917">
    <w:abstractNumId w:val="1"/>
  </w:num>
  <w:num w:numId="4" w16cid:durableId="608507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03"/>
    <w:rsid w:val="00172A03"/>
    <w:rsid w:val="00536C17"/>
    <w:rsid w:val="00780565"/>
    <w:rsid w:val="00B22836"/>
    <w:rsid w:val="00C7271E"/>
    <w:rsid w:val="00D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9A866"/>
  <w15:chartTrackingRefBased/>
  <w15:docId w15:val="{D6C1C453-2AD4-4DDE-A5BA-1D51D7D2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72A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72A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72A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2A03"/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72A03"/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72A03"/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2A03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172A0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72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72A0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72A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29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958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torres de araujo</dc:creator>
  <cp:keywords/>
  <dc:description/>
  <cp:lastModifiedBy>claudio torres de araujo</cp:lastModifiedBy>
  <cp:revision>1</cp:revision>
  <dcterms:created xsi:type="dcterms:W3CDTF">2026-07-11T20:20:00Z</dcterms:created>
  <dcterms:modified xsi:type="dcterms:W3CDTF">2026-07-11T20:21:00Z</dcterms:modified>
</cp:coreProperties>
</file>