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Anteproyecto : Cartel programable led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Idea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Se propone realizar un cartel programable led. En el mismo podrán aparecer los mensajes ingresados por el usuario, marcar la hora y la temperatura del ambiente, entre otras cosas.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Para ello utilizaremos 4 matrices led con conexión SPI de 8x8, siendo un total de 256 leds programables desde el STM.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2888" cy="253137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53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Los mensajes se podrán levantar desde una SD y a través de bluetooth, que se enviarán por una aplicación de android. Los módulos utilizados serán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HC-05 para el la recepción de mensajes por Bluetooth,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MH-SD para leer la uSD.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13973" cy="231397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973" cy="2313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2323498" cy="232349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498" cy="2323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       Módulo HC-05</w:t>
        <w:tab/>
        <w:tab/>
        <w:tab/>
        <w:tab/>
        <w:tab/>
        <w:tab/>
        <w:t xml:space="preserve"> Módulo MH-SD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3,3-5V</w:t>
        <w:tab/>
        <w:tab/>
        <w:tab/>
        <w:tab/>
        <w:tab/>
        <w:tab/>
        <w:tab/>
        <w:t xml:space="preserve">      3,3-5V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El sensor para medir la temperatura del ambiente utilizado será el DHT11, DHT22 u otro conveniente que lo evaluaremos en el momento. Algunos ejemplos: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366838" cy="128737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28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1621711" cy="13021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1711" cy="130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1524000" cy="13791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950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7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Sensor con LM393</w:t>
        <w:tab/>
        <w:tab/>
        <w:tab/>
        <w:t xml:space="preserve">DHT11</w:t>
        <w:tab/>
        <w:tab/>
        <w:tab/>
        <w:tab/>
        <w:t xml:space="preserve">DHT22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3,3-5V</w:t>
        <w:tab/>
        <w:tab/>
        <w:tab/>
        <w:tab/>
        <w:t xml:space="preserve">3,3-5V</w:t>
        <w:tab/>
        <w:tab/>
        <w:tab/>
        <w:tab/>
        <w:t xml:space="preserve">3,3-5V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También se usará un sensor de luz para determinar la iluminación del ambiente. Se agrega a modo de controlar el brillo del cartel. Comunicación I2C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Módulo Sensor de Luz  digital  Bh1750.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881188" cy="13666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13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720"/>
        <w:rPr/>
      </w:pPr>
      <w:r w:rsidDel="00000000" w:rsidR="00000000" w:rsidRPr="00000000">
        <w:rPr>
          <w:rtl w:val="0"/>
        </w:rPr>
        <w:t xml:space="preserve">Bh1750</w:t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>
          <w:rtl w:val="0"/>
        </w:rPr>
        <w:t xml:space="preserve">3.3-5V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Además el cartel contará con un teclado para facilitar la interacción con el usuario.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Diagrama de estados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