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4E5E" w14:textId="180B97A9" w:rsidR="00977C65" w:rsidRPr="00BF2CEC" w:rsidRDefault="004A0BB1" w:rsidP="00BF2CEC">
      <w:pPr>
        <w:pStyle w:val="Heading1"/>
        <w:rPr>
          <w:rFonts w:eastAsia="Lato"/>
          <w:sz w:val="28"/>
          <w:szCs w:val="28"/>
        </w:rPr>
      </w:pPr>
      <w:r>
        <w:rPr>
          <w:rFonts w:eastAsia="Lato"/>
          <w:sz w:val="28"/>
          <w:szCs w:val="28"/>
        </w:rPr>
        <w:t>Bolivia</w:t>
      </w:r>
    </w:p>
    <w:p w14:paraId="793BE856" w14:textId="77777777" w:rsidR="00237FB2" w:rsidRPr="006F7B7A" w:rsidRDefault="00237FB2" w:rsidP="61725924">
      <w:pPr>
        <w:spacing w:after="0" w:line="257" w:lineRule="auto"/>
        <w:rPr>
          <w:rFonts w:ascii="Lato Light" w:eastAsia="Lato Light" w:hAnsi="Lato Light" w:cs="Lato Light"/>
          <w:sz w:val="20"/>
          <w:szCs w:val="20"/>
        </w:rPr>
      </w:pPr>
    </w:p>
    <w:p w14:paraId="6417B73D" w14:textId="77777777" w:rsidR="00F77A7A" w:rsidRPr="006F7B7A" w:rsidRDefault="00F77A7A" w:rsidP="00F77A7A">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7CDD9073" w14:textId="6302675A" w:rsidR="00F77A7A" w:rsidRPr="006F7B7A" w:rsidRDefault="00F77A7A" w:rsidP="00F77A7A">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00431F42">
        <w:rPr>
          <w:rFonts w:ascii="Lato Light" w:eastAsia="Lato Light" w:hAnsi="Lato Light" w:cs="Lato Light"/>
          <w:sz w:val="20"/>
          <w:szCs w:val="20"/>
        </w:rPr>
        <w:t>Bolivians</w:t>
      </w:r>
      <w:r w:rsidRPr="006F7B7A">
        <w:rPr>
          <w:rFonts w:ascii="Lato Light" w:eastAsia="Lato Light" w:hAnsi="Lato Light" w:cs="Lato Light"/>
          <w:sz w:val="20"/>
          <w:szCs w:val="20"/>
        </w:rPr>
        <w:t xml:space="preserve"> aged 18 years or older residing across </w:t>
      </w:r>
      <w:r w:rsidR="00485122">
        <w:rPr>
          <w:rFonts w:ascii="Lato Light" w:eastAsia="Lato Light" w:hAnsi="Lato Light" w:cs="Lato Light"/>
          <w:sz w:val="20"/>
          <w:szCs w:val="20"/>
        </w:rPr>
        <w:t>nine departments</w:t>
      </w:r>
      <w:r w:rsidRPr="006F7B7A">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68501A8E" w14:textId="77777777" w:rsidR="00F77A7A" w:rsidRDefault="00F77A7A" w:rsidP="61725924">
      <w:pPr>
        <w:spacing w:after="0" w:line="257" w:lineRule="auto"/>
        <w:rPr>
          <w:rFonts w:ascii="Lato" w:eastAsia="Lato" w:hAnsi="Lato" w:cs="Lato"/>
          <w:b/>
          <w:bCs/>
          <w:sz w:val="20"/>
          <w:szCs w:val="20"/>
        </w:rPr>
      </w:pPr>
    </w:p>
    <w:p w14:paraId="1FB7723A" w14:textId="573D5E1B"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6C133717" w14:textId="4AABA50B" w:rsidR="009C1A6B" w:rsidRPr="00CC5F30" w:rsidRDefault="00506E32" w:rsidP="61725924">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rPr>
        <w:t>Capture Consulting</w:t>
      </w:r>
      <w:r w:rsidR="61725924" w:rsidRPr="00CC5F30">
        <w:rPr>
          <w:rFonts w:ascii="Lato Light" w:eastAsia="Lato Light" w:hAnsi="Lato Light" w:cs="Lato Light"/>
          <w:color w:val="000000" w:themeColor="text1"/>
          <w:sz w:val="20"/>
          <w:szCs w:val="20"/>
        </w:rPr>
        <w:t xml:space="preserve"> based the sampling frame on the </w:t>
      </w:r>
      <w:r w:rsidR="00C25CBC" w:rsidRPr="00C25CBC">
        <w:rPr>
          <w:rFonts w:ascii="Lato Light" w:eastAsia="Lato Light" w:hAnsi="Lato Light" w:cs="Lato Light"/>
          <w:sz w:val="20"/>
          <w:szCs w:val="20"/>
        </w:rPr>
        <w:t>2020</w:t>
      </w:r>
      <w:r w:rsidR="00792698" w:rsidRPr="00C25CBC">
        <w:rPr>
          <w:rFonts w:ascii="Lato Light" w:eastAsia="Lato Light" w:hAnsi="Lato Light" w:cs="Lato Light"/>
          <w:sz w:val="20"/>
          <w:szCs w:val="20"/>
        </w:rPr>
        <w:t xml:space="preserve"> </w:t>
      </w:r>
      <w:r w:rsidR="00792698">
        <w:rPr>
          <w:rFonts w:ascii="Lato Light" w:eastAsia="Lato Light" w:hAnsi="Lato Light" w:cs="Lato Light"/>
          <w:color w:val="000000" w:themeColor="text1"/>
          <w:sz w:val="20"/>
          <w:szCs w:val="20"/>
        </w:rPr>
        <w:t>projected</w:t>
      </w:r>
      <w:r w:rsidR="00792698" w:rsidRPr="00CC5F30">
        <w:rPr>
          <w:rFonts w:ascii="Lato Light" w:eastAsia="Lato Light" w:hAnsi="Lato Light" w:cs="Lato Light"/>
          <w:color w:val="000000" w:themeColor="text1"/>
          <w:sz w:val="20"/>
          <w:szCs w:val="20"/>
        </w:rPr>
        <w:t xml:space="preserve"> </w:t>
      </w:r>
      <w:r w:rsidR="61725924" w:rsidRPr="00CC5F30">
        <w:rPr>
          <w:rFonts w:ascii="Lato Light" w:eastAsia="Lato Light" w:hAnsi="Lato Light" w:cs="Lato Light"/>
          <w:color w:val="000000" w:themeColor="text1"/>
          <w:sz w:val="20"/>
          <w:szCs w:val="20"/>
        </w:rPr>
        <w:t>population figures from the</w:t>
      </w:r>
      <w:r w:rsidR="00C25CBC">
        <w:rPr>
          <w:rFonts w:ascii="Lato Light" w:eastAsia="Lato Light" w:hAnsi="Lato Light" w:cs="Lato Light"/>
          <w:color w:val="538135" w:themeColor="accent6" w:themeShade="BF"/>
          <w:sz w:val="20"/>
          <w:szCs w:val="20"/>
        </w:rPr>
        <w:t xml:space="preserve"> </w:t>
      </w:r>
      <w:r w:rsidR="00E37B8F">
        <w:rPr>
          <w:rFonts w:ascii="Lato Light" w:eastAsia="Lato Light" w:hAnsi="Lato Light" w:cs="Lato Light"/>
          <w:sz w:val="20"/>
          <w:szCs w:val="20"/>
        </w:rPr>
        <w:t>National Statistics Institute</w:t>
      </w:r>
      <w:r w:rsidR="61725924" w:rsidRPr="00A6516B">
        <w:rPr>
          <w:rFonts w:ascii="Lato Light" w:eastAsia="Lato Light" w:hAnsi="Lato Light" w:cs="Lato Light"/>
          <w:color w:val="000000" w:themeColor="text1"/>
          <w:sz w:val="20"/>
          <w:szCs w:val="20"/>
        </w:rPr>
        <w:t xml:space="preserve">, acquiring a </w:t>
      </w:r>
      <w:r w:rsidR="61725924" w:rsidRPr="003429B9">
        <w:rPr>
          <w:rFonts w:ascii="Lato Light" w:eastAsia="Lato Light" w:hAnsi="Lato Light" w:cs="Lato Light"/>
          <w:color w:val="000000" w:themeColor="text1"/>
          <w:sz w:val="20"/>
          <w:szCs w:val="20"/>
        </w:rPr>
        <w:t>proportionally stratified sample</w:t>
      </w:r>
      <w:r w:rsidR="61725924" w:rsidRPr="00CC5F30">
        <w:rPr>
          <w:rFonts w:ascii="Lato Light" w:eastAsia="Lato Light" w:hAnsi="Lato Light" w:cs="Lato Light"/>
          <w:color w:val="000000" w:themeColor="text1"/>
          <w:sz w:val="20"/>
          <w:szCs w:val="20"/>
        </w:rPr>
        <w:t xml:space="preserve"> by </w:t>
      </w:r>
      <w:commentRangeStart w:id="0"/>
      <w:r w:rsidR="0047190F">
        <w:rPr>
          <w:rFonts w:ascii="Lato Light" w:eastAsia="Lato Light" w:hAnsi="Lato Light" w:cs="Lato Light"/>
          <w:color w:val="000000" w:themeColor="text1"/>
          <w:sz w:val="20"/>
          <w:szCs w:val="20"/>
        </w:rPr>
        <w:t>department</w:t>
      </w:r>
      <w:commentRangeEnd w:id="0"/>
      <w:r w:rsidR="0047190F">
        <w:rPr>
          <w:rStyle w:val="CommentReference"/>
        </w:rPr>
        <w:commentReference w:id="0"/>
      </w:r>
      <w:r w:rsidR="61725924" w:rsidRPr="00CC5F30">
        <w:rPr>
          <w:rFonts w:ascii="Lato Light" w:eastAsia="Lato Light" w:hAnsi="Lato Light" w:cs="Lato Light"/>
          <w:color w:val="000000" w:themeColor="text1"/>
          <w:sz w:val="20"/>
          <w:szCs w:val="20"/>
        </w:rPr>
        <w:t xml:space="preserve">, age, gender, socioeconomic status, and level of urbanization. </w:t>
      </w:r>
    </w:p>
    <w:p w14:paraId="3F365276" w14:textId="77777777" w:rsidR="00737045" w:rsidRPr="006F7B7A" w:rsidRDefault="00737045" w:rsidP="61725924">
      <w:pPr>
        <w:spacing w:after="0" w:line="257" w:lineRule="auto"/>
        <w:rPr>
          <w:rFonts w:ascii="Lato Light" w:eastAsia="Lato Light" w:hAnsi="Lato Light" w:cs="Lato Light"/>
          <w:b/>
          <w:bCs/>
          <w:sz w:val="20"/>
          <w:szCs w:val="20"/>
        </w:rPr>
      </w:pPr>
    </w:p>
    <w:p w14:paraId="6E78A3F7" w14:textId="396084B6"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44E1643D" w14:textId="1E43A9CA" w:rsidR="009C1A6B" w:rsidRPr="006F7B7A" w:rsidRDefault="61725924" w:rsidP="61725924">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AC6AAF">
        <w:rPr>
          <w:rFonts w:ascii="Lato Light" w:eastAsia="Lato Light" w:hAnsi="Lato Light" w:cs="Lato Light"/>
          <w:sz w:val="20"/>
          <w:szCs w:val="20"/>
        </w:rPr>
        <w:t>Most respondents</w:t>
      </w:r>
      <w:r w:rsidR="000C1C06" w:rsidRPr="00AC6AAF">
        <w:rPr>
          <w:rFonts w:ascii="Lato Light" w:eastAsia="Lato Light" w:hAnsi="Lato Light" w:cs="Lato Light"/>
          <w:sz w:val="20"/>
          <w:szCs w:val="20"/>
        </w:rPr>
        <w:t xml:space="preserve"> (</w:t>
      </w:r>
      <w:r w:rsidR="00AC6AAF" w:rsidRPr="00AC6AAF">
        <w:rPr>
          <w:rFonts w:ascii="Lato Light" w:eastAsia="Lato Light" w:hAnsi="Lato Light" w:cs="Lato Light"/>
          <w:sz w:val="20"/>
          <w:szCs w:val="20"/>
        </w:rPr>
        <w:t>49</w:t>
      </w:r>
      <w:r w:rsidR="000C1C06" w:rsidRPr="00AC6AAF">
        <w:rPr>
          <w:rFonts w:ascii="Lato Light" w:eastAsia="Lato Light" w:hAnsi="Lato Light" w:cs="Lato Light"/>
          <w:sz w:val="20"/>
          <w:szCs w:val="20"/>
        </w:rPr>
        <w:t xml:space="preserve">%) </w:t>
      </w:r>
      <w:r w:rsidR="001F31CE" w:rsidRPr="00AC6AAF">
        <w:rPr>
          <w:rFonts w:ascii="Lato Light" w:eastAsia="Lato Light" w:hAnsi="Lato Light" w:cs="Lato Light"/>
          <w:sz w:val="20"/>
          <w:szCs w:val="20"/>
        </w:rPr>
        <w:t>identified themselves as Mestizo, followed by Aymara (</w:t>
      </w:r>
      <w:r w:rsidR="00AC6AAF" w:rsidRPr="00AC6AAF">
        <w:rPr>
          <w:rFonts w:ascii="Lato Light" w:eastAsia="Lato Light" w:hAnsi="Lato Light" w:cs="Lato Light"/>
          <w:sz w:val="20"/>
          <w:szCs w:val="20"/>
        </w:rPr>
        <w:t>22%) and Quechua (21%).</w:t>
      </w:r>
      <w:r w:rsidR="00A357B4" w:rsidRPr="00AC6AAF">
        <w:rPr>
          <w:rFonts w:ascii="Lato Light" w:eastAsia="Lato Light" w:hAnsi="Lato Light" w:cs="Lato Light"/>
          <w:sz w:val="20"/>
          <w:szCs w:val="20"/>
        </w:rPr>
        <w:t xml:space="preserve"> </w:t>
      </w:r>
    </w:p>
    <w:p w14:paraId="0D55CEF0" w14:textId="77777777" w:rsidR="00237FB2" w:rsidRPr="006F7B7A" w:rsidRDefault="00237FB2" w:rsidP="61725924">
      <w:pPr>
        <w:spacing w:after="0" w:line="257" w:lineRule="auto"/>
        <w:rPr>
          <w:rFonts w:ascii="Lato Light" w:eastAsia="Lato Light" w:hAnsi="Lato Light" w:cs="Lato Light"/>
          <w:sz w:val="20"/>
          <w:szCs w:val="20"/>
        </w:rPr>
      </w:pPr>
    </w:p>
    <w:p w14:paraId="027D9417" w14:textId="7788E698" w:rsidR="0006135A" w:rsidRPr="004A0BB1" w:rsidRDefault="61725924" w:rsidP="61725924">
      <w:pPr>
        <w:spacing w:after="0" w:line="257" w:lineRule="auto"/>
        <w:rPr>
          <w:rFonts w:ascii="Lato" w:eastAsia="Lato" w:hAnsi="Lato" w:cs="Lato"/>
          <w:b/>
          <w:bCs/>
          <w:sz w:val="20"/>
          <w:szCs w:val="20"/>
        </w:rPr>
      </w:pPr>
      <w:r w:rsidRPr="004A0BB1">
        <w:rPr>
          <w:rFonts w:ascii="Lato" w:eastAsia="Lato" w:hAnsi="Lato" w:cs="Lato"/>
          <w:b/>
          <w:bCs/>
          <w:sz w:val="20"/>
          <w:szCs w:val="20"/>
        </w:rPr>
        <w:t>Sampling</w:t>
      </w:r>
    </w:p>
    <w:p w14:paraId="1F7DC84F" w14:textId="1CCD35A6" w:rsidR="00B90CEF" w:rsidRPr="00056E9E" w:rsidRDefault="0006135A" w:rsidP="61725924">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Regions and </w:t>
      </w:r>
      <w:r w:rsidR="00F06ECA" w:rsidRPr="04FBB3DB">
        <w:rPr>
          <w:rFonts w:ascii="Lato Light" w:eastAsia="Lato Light" w:hAnsi="Lato Light" w:cs="Lato Light"/>
          <w:sz w:val="20"/>
          <w:szCs w:val="20"/>
        </w:rPr>
        <w:t>cities</w:t>
      </w:r>
      <w:r w:rsidR="00BC772D" w:rsidRPr="04FBB3DB">
        <w:rPr>
          <w:rFonts w:ascii="Lato Light" w:eastAsia="Lato Light" w:hAnsi="Lato Light" w:cs="Lato Light"/>
          <w:sz w:val="20"/>
          <w:szCs w:val="20"/>
        </w:rPr>
        <w:t xml:space="preserve"> </w:t>
      </w:r>
      <w:r w:rsidR="00A51B42" w:rsidRPr="04FBB3DB">
        <w:rPr>
          <w:rFonts w:ascii="Lato Light" w:eastAsia="Lato Light" w:hAnsi="Lato Light" w:cs="Lato Light"/>
          <w:sz w:val="20"/>
          <w:szCs w:val="20"/>
        </w:rPr>
        <w:t>were</w:t>
      </w:r>
      <w:r w:rsidRPr="04FBB3DB">
        <w:rPr>
          <w:rFonts w:ascii="Lato Light" w:eastAsia="Lato Light" w:hAnsi="Lato Light" w:cs="Lato Light"/>
          <w:sz w:val="20"/>
          <w:szCs w:val="20"/>
        </w:rPr>
        <w:t xml:space="preserve"> selected to achieve a national</w:t>
      </w:r>
      <w:r w:rsidR="007C2198" w:rsidRPr="04FBB3DB">
        <w:rPr>
          <w:rFonts w:ascii="Lato Light" w:eastAsia="Lato Light" w:hAnsi="Lato Light" w:cs="Lato Light"/>
          <w:sz w:val="20"/>
          <w:szCs w:val="20"/>
        </w:rPr>
        <w:t>ly</w:t>
      </w:r>
      <w:r w:rsidRPr="04FBB3DB">
        <w:rPr>
          <w:rFonts w:ascii="Lato Light" w:eastAsia="Lato Light" w:hAnsi="Lato Light" w:cs="Lato Light"/>
          <w:sz w:val="20"/>
          <w:szCs w:val="20"/>
        </w:rPr>
        <w:t xml:space="preserve"> representati</w:t>
      </w:r>
      <w:r w:rsidR="007C2198" w:rsidRPr="04FBB3DB">
        <w:rPr>
          <w:rFonts w:ascii="Lato Light" w:eastAsia="Lato Light" w:hAnsi="Lato Light" w:cs="Lato Light"/>
          <w:sz w:val="20"/>
          <w:szCs w:val="20"/>
        </w:rPr>
        <w:t>ve sample</w:t>
      </w:r>
      <w:r w:rsidRPr="04FBB3DB">
        <w:rPr>
          <w:rFonts w:ascii="Lato Light" w:eastAsia="Lato Light" w:hAnsi="Lato Light" w:cs="Lato Light"/>
          <w:sz w:val="20"/>
          <w:szCs w:val="20"/>
        </w:rPr>
        <w:t xml:space="preserve"> of the country. </w:t>
      </w:r>
      <w:r w:rsidR="008D6F43" w:rsidRPr="04FBB3DB">
        <w:rPr>
          <w:rFonts w:ascii="Lato Light" w:eastAsia="Lato Light" w:hAnsi="Lato Light" w:cs="Lato Light"/>
          <w:sz w:val="20"/>
          <w:szCs w:val="20"/>
        </w:rPr>
        <w:t xml:space="preserve">Within </w:t>
      </w:r>
      <w:r w:rsidR="00610FC5" w:rsidRPr="04FBB3DB">
        <w:rPr>
          <w:rFonts w:ascii="Lato Light" w:eastAsia="Lato Light" w:hAnsi="Lato Light" w:cs="Lato Light"/>
          <w:sz w:val="20"/>
          <w:szCs w:val="20"/>
        </w:rPr>
        <w:t>cities</w:t>
      </w:r>
      <w:r w:rsidR="003B6912" w:rsidRPr="04FBB3DB">
        <w:rPr>
          <w:rFonts w:ascii="Lato Light" w:eastAsia="Lato Light" w:hAnsi="Lato Light" w:cs="Lato Light"/>
          <w:sz w:val="20"/>
          <w:szCs w:val="20"/>
        </w:rPr>
        <w:t xml:space="preserve">, neighborhood blocks were </w:t>
      </w:r>
      <w:r w:rsidR="00D75D0E" w:rsidRPr="04FBB3DB">
        <w:rPr>
          <w:rFonts w:ascii="Lato Light" w:eastAsia="Lato Light" w:hAnsi="Lato Light" w:cs="Lato Light"/>
          <w:sz w:val="20"/>
          <w:szCs w:val="20"/>
        </w:rPr>
        <w:t xml:space="preserve">selected using probability proportional to size sampling. </w:t>
      </w:r>
      <w:r w:rsidR="00723DEA" w:rsidRPr="04FBB3DB">
        <w:rPr>
          <w:rFonts w:ascii="Lato Light" w:eastAsia="Lato Light" w:hAnsi="Lato Light" w:cs="Lato Light"/>
          <w:sz w:val="20"/>
          <w:szCs w:val="20"/>
        </w:rPr>
        <w:t xml:space="preserve">Each </w:t>
      </w:r>
      <w:r w:rsidR="00D75D0E" w:rsidRPr="04FBB3DB">
        <w:rPr>
          <w:rFonts w:ascii="Lato Light" w:eastAsia="Lato Light" w:hAnsi="Lato Light" w:cs="Lato Light"/>
          <w:sz w:val="20"/>
          <w:szCs w:val="20"/>
        </w:rPr>
        <w:t xml:space="preserve">sampling </w:t>
      </w:r>
      <w:r w:rsidR="00723DEA" w:rsidRPr="04FBB3DB">
        <w:rPr>
          <w:rFonts w:ascii="Lato Light" w:eastAsia="Lato Light" w:hAnsi="Lato Light" w:cs="Lato Light"/>
          <w:sz w:val="20"/>
          <w:szCs w:val="20"/>
        </w:rPr>
        <w:t xml:space="preserve">unit </w:t>
      </w:r>
      <w:r w:rsidR="00F9078E" w:rsidRPr="04FBB3DB">
        <w:rPr>
          <w:rFonts w:ascii="Lato Light" w:eastAsia="Lato Light" w:hAnsi="Lato Light" w:cs="Lato Light"/>
          <w:sz w:val="20"/>
          <w:szCs w:val="20"/>
        </w:rPr>
        <w:t>was</w:t>
      </w:r>
      <w:r w:rsidR="00DA05A3" w:rsidRPr="04FBB3DB">
        <w:rPr>
          <w:rFonts w:ascii="Lato Light" w:eastAsia="Lato Light" w:hAnsi="Lato Light" w:cs="Lato Light"/>
          <w:sz w:val="20"/>
          <w:szCs w:val="20"/>
        </w:rPr>
        <w:t xml:space="preserve"> then</w:t>
      </w:r>
      <w:r w:rsidR="00F9078E" w:rsidRPr="04FBB3DB">
        <w:rPr>
          <w:rFonts w:ascii="Lato Light" w:eastAsia="Lato Light" w:hAnsi="Lato Light" w:cs="Lato Light"/>
          <w:sz w:val="20"/>
          <w:szCs w:val="20"/>
        </w:rPr>
        <w:t xml:space="preserve"> selected randomly</w:t>
      </w:r>
      <w:r w:rsidR="00792FD6">
        <w:rPr>
          <w:rFonts w:ascii="Lato Light" w:eastAsia="Lato Light" w:hAnsi="Lato Light" w:cs="Lato Light"/>
          <w:sz w:val="20"/>
          <w:szCs w:val="20"/>
        </w:rPr>
        <w:t>, and</w:t>
      </w:r>
      <w:r w:rsidR="004D4D86">
        <w:rPr>
          <w:rFonts w:ascii="Lato Light" w:eastAsia="Lato Light" w:hAnsi="Lato Light" w:cs="Lato Light"/>
          <w:sz w:val="20"/>
          <w:szCs w:val="20"/>
        </w:rPr>
        <w:t xml:space="preserve"> between</w:t>
      </w:r>
      <w:r w:rsidR="00792FD6">
        <w:rPr>
          <w:rFonts w:ascii="Lato Light" w:eastAsia="Lato Light" w:hAnsi="Lato Light" w:cs="Lato Light"/>
          <w:sz w:val="20"/>
          <w:szCs w:val="20"/>
        </w:rPr>
        <w:t xml:space="preserve"> five </w:t>
      </w:r>
      <w:r w:rsidR="004D4D86">
        <w:rPr>
          <w:rFonts w:ascii="Lato Light" w:eastAsia="Lato Light" w:hAnsi="Lato Light" w:cs="Lato Light"/>
          <w:sz w:val="20"/>
          <w:szCs w:val="20"/>
        </w:rPr>
        <w:t xml:space="preserve">and ten </w:t>
      </w:r>
      <w:r w:rsidR="00792FD6">
        <w:rPr>
          <w:rFonts w:ascii="Lato Light" w:eastAsia="Lato Light" w:hAnsi="Lato Light" w:cs="Lato Light"/>
          <w:sz w:val="20"/>
          <w:szCs w:val="20"/>
        </w:rPr>
        <w:t>interviews were assigned to each unit</w:t>
      </w:r>
      <w:r w:rsidR="00056E9E" w:rsidRPr="04FBB3DB">
        <w:rPr>
          <w:rFonts w:ascii="Lato Light" w:eastAsia="Lato Light" w:hAnsi="Lato Light" w:cs="Lato Light"/>
          <w:sz w:val="20"/>
          <w:szCs w:val="20"/>
        </w:rPr>
        <w:t xml:space="preserve">. </w:t>
      </w:r>
      <w:r w:rsidR="00504236" w:rsidRPr="04FBB3DB">
        <w:rPr>
          <w:rFonts w:ascii="Lato Light" w:eastAsia="Lato Light" w:hAnsi="Lato Light" w:cs="Lato Light"/>
          <w:sz w:val="20"/>
          <w:szCs w:val="20"/>
        </w:rPr>
        <w:t xml:space="preserve">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00727C0B" w:rsidRPr="04FBB3DB">
        <w:rPr>
          <w:rFonts w:ascii="Lato Light" w:eastAsia="Lato Light" w:hAnsi="Lato Light" w:cs="Lato Light"/>
          <w:sz w:val="20"/>
          <w:szCs w:val="20"/>
          <w:highlight w:val="yellow"/>
        </w:rPr>
        <w:t xml:space="preserve"> </w:t>
      </w:r>
    </w:p>
    <w:p w14:paraId="022D4553" w14:textId="77777777" w:rsidR="00800042" w:rsidRPr="006F7B7A" w:rsidRDefault="00800042" w:rsidP="61725924">
      <w:pPr>
        <w:spacing w:after="0" w:line="257" w:lineRule="auto"/>
        <w:rPr>
          <w:rFonts w:ascii="Lato Light" w:eastAsia="Lato Light" w:hAnsi="Lato Light" w:cs="Lato Light"/>
          <w:sz w:val="20"/>
          <w:szCs w:val="20"/>
        </w:rPr>
      </w:pPr>
    </w:p>
    <w:p w14:paraId="630DCC9E" w14:textId="72B7C4B0" w:rsidR="00432A83" w:rsidRPr="0047190F" w:rsidRDefault="61725924" w:rsidP="61725924">
      <w:pPr>
        <w:spacing w:after="0" w:line="257" w:lineRule="auto"/>
        <w:rPr>
          <w:rFonts w:ascii="Lato" w:eastAsia="Lato" w:hAnsi="Lato" w:cs="Lato"/>
          <w:b/>
          <w:bCs/>
          <w:color w:val="C00000"/>
          <w:sz w:val="20"/>
          <w:szCs w:val="20"/>
        </w:rPr>
      </w:pPr>
      <w:r w:rsidRPr="0047190F">
        <w:rPr>
          <w:rFonts w:ascii="Lato" w:eastAsia="Lato" w:hAnsi="Lato" w:cs="Lato"/>
          <w:b/>
          <w:bCs/>
          <w:color w:val="C00000"/>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1376"/>
      </w:tblGrid>
      <w:tr w:rsidR="002E1956" w:rsidRPr="00E9002E" w14:paraId="57F3135F" w14:textId="7228A2A6" w:rsidTr="04FBB3DB">
        <w:tc>
          <w:tcPr>
            <w:tcW w:w="4680" w:type="dxa"/>
            <w:shd w:val="clear" w:color="auto" w:fill="F05B42"/>
          </w:tcPr>
          <w:p w14:paraId="7C01464E" w14:textId="7DC13587"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1BF4BBC9" w14:textId="1B921F6B" w:rsidR="002E1956" w:rsidRPr="00D8011A" w:rsidRDefault="00003532" w:rsidP="61725924">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xxx</w:t>
            </w:r>
          </w:p>
        </w:tc>
      </w:tr>
      <w:tr w:rsidR="002E1956" w:rsidRPr="00E9002E" w14:paraId="2D438742" w14:textId="16D4BCB4" w:rsidTr="04FBB3DB">
        <w:tc>
          <w:tcPr>
            <w:tcW w:w="4680" w:type="dxa"/>
          </w:tcPr>
          <w:p w14:paraId="233B193A" w14:textId="26A6B055"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7A57FF15" w14:textId="069D7925" w:rsidR="002E1956" w:rsidRPr="006B45EF" w:rsidRDefault="00003532" w:rsidP="61725924">
            <w:pPr>
              <w:spacing w:line="257" w:lineRule="auto"/>
              <w:jc w:val="center"/>
              <w:rPr>
                <w:rFonts w:ascii="Lato Light" w:eastAsia="Lato Light" w:hAnsi="Lato Light" w:cs="Lato Light"/>
                <w:sz w:val="20"/>
                <w:szCs w:val="20"/>
              </w:rPr>
            </w:pPr>
            <w:commentRangeStart w:id="1"/>
            <w:commentRangeStart w:id="2"/>
            <w:r>
              <w:rPr>
                <w:rFonts w:ascii="Lato Light" w:eastAsia="Lato Light" w:hAnsi="Lato Light" w:cs="Lato Light"/>
                <w:sz w:val="20"/>
                <w:szCs w:val="20"/>
              </w:rPr>
              <w:t>6000</w:t>
            </w:r>
            <w:commentRangeEnd w:id="1"/>
            <w:r>
              <w:rPr>
                <w:rStyle w:val="CommentReference"/>
              </w:rPr>
              <w:commentReference w:id="1"/>
            </w:r>
            <w:commentRangeEnd w:id="2"/>
            <w:r w:rsidR="00624A56">
              <w:rPr>
                <w:rStyle w:val="CommentReference"/>
              </w:rPr>
              <w:commentReference w:id="2"/>
            </w:r>
          </w:p>
        </w:tc>
      </w:tr>
      <w:tr w:rsidR="002E1956" w:rsidRPr="00E9002E" w14:paraId="705509C9" w14:textId="1CE1C397" w:rsidTr="04FBB3DB">
        <w:tc>
          <w:tcPr>
            <w:tcW w:w="4680" w:type="dxa"/>
          </w:tcPr>
          <w:p w14:paraId="12A8C9DE" w14:textId="2058E617"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1C192E2E" w14:textId="3E535AC9" w:rsidR="002E1956" w:rsidRPr="006B45EF" w:rsidRDefault="00003532"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200</w:t>
            </w:r>
          </w:p>
        </w:tc>
      </w:tr>
      <w:tr w:rsidR="002E1956" w:rsidRPr="00E9002E" w14:paraId="0ECBD299" w14:textId="0D0D68A4" w:rsidTr="04FBB3DB">
        <w:tc>
          <w:tcPr>
            <w:tcW w:w="4680" w:type="dxa"/>
          </w:tcPr>
          <w:p w14:paraId="09655072" w14:textId="76493F71" w:rsidR="002E1956" w:rsidRPr="006F7B7A" w:rsidRDefault="61725924" w:rsidP="61725924">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56740B75" w14:textId="77418554" w:rsidR="002E1956" w:rsidRPr="006B45EF" w:rsidRDefault="00003532"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w:t>
            </w:r>
          </w:p>
        </w:tc>
      </w:tr>
      <w:tr w:rsidR="00D8011A" w:rsidRPr="00D8011A" w14:paraId="78872EAD" w14:textId="6AE55509" w:rsidTr="04FBB3DB">
        <w:tc>
          <w:tcPr>
            <w:tcW w:w="4680" w:type="dxa"/>
            <w:shd w:val="clear" w:color="auto" w:fill="F05B42"/>
          </w:tcPr>
          <w:p w14:paraId="451CAF8B" w14:textId="1F9EA086"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7AFC1B60" w14:textId="0C1E02E0" w:rsidR="002E1956" w:rsidRPr="007805DB" w:rsidRDefault="007805DB" w:rsidP="61725924">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2E1956" w:rsidRPr="00E9002E" w14:paraId="53A20EDD" w14:textId="4FD0C3AF" w:rsidTr="04FBB3DB">
        <w:tc>
          <w:tcPr>
            <w:tcW w:w="4680" w:type="dxa"/>
          </w:tcPr>
          <w:p w14:paraId="08878FBE" w14:textId="3F317B92"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6F0023E" w14:textId="4AF4C3CC" w:rsidR="002E1956" w:rsidRPr="006B45EF" w:rsidRDefault="007805DB"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2E1956" w:rsidRPr="00E9002E" w14:paraId="10D0F4A6" w14:textId="1092CD0F" w:rsidTr="04FBB3DB">
        <w:tc>
          <w:tcPr>
            <w:tcW w:w="4680" w:type="dxa"/>
          </w:tcPr>
          <w:p w14:paraId="0B211FE3" w14:textId="2E26DD9B"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6AD16554" w14:textId="3C575158"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639FB4F7" w14:textId="77777777" w:rsidR="00432A83" w:rsidRPr="006F7B7A" w:rsidRDefault="00432A83" w:rsidP="61725924">
      <w:pPr>
        <w:spacing w:after="0" w:line="257" w:lineRule="auto"/>
        <w:rPr>
          <w:rFonts w:ascii="Lato Light" w:eastAsia="Lato Light" w:hAnsi="Lato Light" w:cs="Lato Light"/>
          <w:sz w:val="20"/>
          <w:szCs w:val="20"/>
        </w:rPr>
      </w:pPr>
    </w:p>
    <w:p w14:paraId="435FC918" w14:textId="4815ADA5" w:rsidR="00116662" w:rsidRPr="004A0BB1" w:rsidRDefault="00116662" w:rsidP="00116662">
      <w:pPr>
        <w:spacing w:after="0" w:line="257" w:lineRule="auto"/>
        <w:rPr>
          <w:rFonts w:ascii="Lato" w:eastAsia="Lato" w:hAnsi="Lato" w:cs="Lato"/>
          <w:b/>
          <w:bCs/>
          <w:sz w:val="20"/>
          <w:szCs w:val="20"/>
        </w:rPr>
      </w:pPr>
      <w:r w:rsidRPr="004A0BB1">
        <w:rPr>
          <w:rFonts w:ascii="Lato" w:eastAsia="Lato" w:hAnsi="Lato" w:cs="Lato"/>
          <w:b/>
          <w:bCs/>
          <w:sz w:val="20"/>
          <w:szCs w:val="20"/>
        </w:rPr>
        <w:t xml:space="preserve">Interviewing </w:t>
      </w:r>
      <w:r w:rsidR="003A7E8E" w:rsidRPr="004A0BB1">
        <w:rPr>
          <w:rFonts w:ascii="Lato" w:eastAsia="Lato" w:hAnsi="Lato" w:cs="Lato"/>
          <w:b/>
          <w:bCs/>
          <w:sz w:val="20"/>
          <w:szCs w:val="20"/>
        </w:rPr>
        <w:t>and</w:t>
      </w:r>
      <w:r w:rsidRPr="004A0BB1">
        <w:rPr>
          <w:rFonts w:ascii="Lato" w:eastAsia="Lato" w:hAnsi="Lato" w:cs="Lato"/>
          <w:b/>
          <w:bCs/>
          <w:sz w:val="20"/>
          <w:szCs w:val="20"/>
        </w:rPr>
        <w:t xml:space="preserve"> Quality Control</w:t>
      </w:r>
    </w:p>
    <w:p w14:paraId="4CB272FD" w14:textId="0D1F2466"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BD716D">
        <w:rPr>
          <w:rFonts w:ascii="Lato Light" w:eastAsia="Lato Light" w:hAnsi="Lato Light" w:cs="Lato Light"/>
          <w:sz w:val="20"/>
          <w:szCs w:val="20"/>
        </w:rPr>
        <w:t>71</w:t>
      </w:r>
      <w:r w:rsidRPr="006F7B7A">
        <w:rPr>
          <w:rFonts w:ascii="Lato Light" w:eastAsia="Lato Light" w:hAnsi="Lato Light" w:cs="Lato Light"/>
          <w:sz w:val="20"/>
          <w:szCs w:val="20"/>
        </w:rPr>
        <w:t xml:space="preserve"> interviewers worked on this project, including </w:t>
      </w:r>
      <w:r w:rsidR="009D249E">
        <w:rPr>
          <w:rFonts w:ascii="Lato Light" w:eastAsia="Lato Light" w:hAnsi="Lato Light" w:cs="Lato Light"/>
          <w:sz w:val="20"/>
          <w:szCs w:val="20"/>
        </w:rPr>
        <w:t>45</w:t>
      </w:r>
      <w:r w:rsidRPr="006F7B7A">
        <w:rPr>
          <w:rFonts w:ascii="Lato Light" w:eastAsia="Lato Light" w:hAnsi="Lato Light" w:cs="Lato Light"/>
          <w:sz w:val="20"/>
          <w:szCs w:val="20"/>
        </w:rPr>
        <w:t xml:space="preserve"> female interviewers. Interviews were conducted in Spanish.</w:t>
      </w:r>
    </w:p>
    <w:p w14:paraId="74F22282" w14:textId="77777777" w:rsidR="00116662" w:rsidRPr="006F7B7A" w:rsidRDefault="00116662" w:rsidP="00116662">
      <w:pPr>
        <w:spacing w:after="0" w:line="257" w:lineRule="auto"/>
        <w:rPr>
          <w:rFonts w:ascii="Lato Light" w:eastAsia="Lato Light" w:hAnsi="Lato Light" w:cs="Lato Light"/>
          <w:sz w:val="20"/>
          <w:szCs w:val="20"/>
        </w:rPr>
      </w:pPr>
    </w:p>
    <w:p w14:paraId="0822C3D3" w14:textId="2762199A"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BD716D">
        <w:rPr>
          <w:rFonts w:ascii="Lato Light" w:eastAsia="Lato Light" w:hAnsi="Lato Light" w:cs="Lato Light"/>
          <w:sz w:val="20"/>
          <w:szCs w:val="20"/>
        </w:rPr>
        <w:t>3</w:t>
      </w:r>
      <w:r w:rsidR="000F36F7">
        <w:rPr>
          <w:rFonts w:ascii="Lato Light" w:eastAsia="Lato Light" w:hAnsi="Lato Light" w:cs="Lato Light"/>
          <w:sz w:val="20"/>
          <w:szCs w:val="20"/>
        </w:rPr>
        <w:t>% of all</w:t>
      </w:r>
      <w:r w:rsidR="000F36F7"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interviews in the field. During data processing, </w:t>
      </w:r>
      <w:r w:rsidR="00176B11">
        <w:rPr>
          <w:rFonts w:ascii="Lato Light" w:eastAsia="Lato Light" w:hAnsi="Lato Light" w:cs="Lato Light"/>
          <w:sz w:val="20"/>
          <w:szCs w:val="20"/>
        </w:rPr>
        <w:t>3</w:t>
      </w:r>
      <w:r w:rsidRPr="006F7B7A">
        <w:rPr>
          <w:rFonts w:ascii="Lato Light" w:eastAsia="Lato Light" w:hAnsi="Lato Light" w:cs="Lato Light"/>
          <w:sz w:val="20"/>
          <w:szCs w:val="20"/>
        </w:rPr>
        <w:t xml:space="preserve">00 interviews (approximately </w:t>
      </w:r>
      <w:r w:rsidR="00BD716D">
        <w:rPr>
          <w:rFonts w:ascii="Lato Light" w:eastAsia="Lato Light" w:hAnsi="Lato Light" w:cs="Lato Light"/>
          <w:sz w:val="20"/>
          <w:szCs w:val="20"/>
        </w:rPr>
        <w:t>3</w:t>
      </w:r>
      <w:r w:rsidR="000F36F7">
        <w:rPr>
          <w:rFonts w:ascii="Lato Light" w:eastAsia="Lato Light" w:hAnsi="Lato Light" w:cs="Lato Light"/>
          <w:sz w:val="20"/>
          <w:szCs w:val="20"/>
        </w:rPr>
        <w:t>0</w:t>
      </w:r>
      <w:r w:rsidRPr="006F7B7A">
        <w:rPr>
          <w:rFonts w:ascii="Lato Light" w:eastAsia="Lato Light" w:hAnsi="Lato Light" w:cs="Lato Light"/>
          <w:sz w:val="20"/>
          <w:szCs w:val="20"/>
        </w:rPr>
        <w:t xml:space="preserve">% of the sample) were </w:t>
      </w:r>
      <w:r w:rsidR="00176B11">
        <w:rPr>
          <w:rFonts w:ascii="Lato Light" w:eastAsia="Lato Light" w:hAnsi="Lato Light" w:cs="Lato Light"/>
          <w:sz w:val="20"/>
          <w:szCs w:val="20"/>
        </w:rPr>
        <w:t>backchecked via telephone</w:t>
      </w:r>
      <w:r w:rsidRPr="006F7B7A">
        <w:rPr>
          <w:rFonts w:ascii="Lato Light" w:eastAsia="Lato Light" w:hAnsi="Lato Light" w:cs="Lato Light"/>
          <w:sz w:val="20"/>
          <w:szCs w:val="20"/>
        </w:rPr>
        <w:t xml:space="preserve"> by the central office</w:t>
      </w:r>
      <w:r w:rsidR="00F33837">
        <w:rPr>
          <w:rFonts w:ascii="Lato Light" w:eastAsia="Lato Light" w:hAnsi="Lato Light" w:cs="Lato Light"/>
          <w:sz w:val="20"/>
          <w:szCs w:val="20"/>
        </w:rPr>
        <w:t xml:space="preserve">. </w:t>
      </w:r>
      <w:r w:rsidRPr="006F7B7A">
        <w:rPr>
          <w:rFonts w:ascii="Lato Light" w:eastAsia="Lato Light" w:hAnsi="Lato Light" w:cs="Lato Light"/>
          <w:sz w:val="20"/>
          <w:szCs w:val="20"/>
        </w:rPr>
        <w:t>Additional quality control measures included GPS validation of all sampling segment interviews</w:t>
      </w:r>
      <w:r w:rsidR="002E1015">
        <w:rPr>
          <w:rFonts w:ascii="Lato Light" w:eastAsia="Lato Light" w:hAnsi="Lato Light" w:cs="Lato Light"/>
          <w:sz w:val="20"/>
          <w:szCs w:val="20"/>
        </w:rPr>
        <w:t xml:space="preserve">, </w:t>
      </w:r>
      <w:r w:rsidRPr="00CC5F30">
        <w:rPr>
          <w:rFonts w:ascii="Lato Light" w:eastAsia="Lato Light" w:hAnsi="Lato Light" w:cs="Lato Light"/>
          <w:sz w:val="20"/>
          <w:szCs w:val="20"/>
        </w:rPr>
        <w:t xml:space="preserve">checks for abnormal </w:t>
      </w:r>
      <w:r w:rsidR="00EB0286">
        <w:rPr>
          <w:rFonts w:ascii="Lato Light" w:eastAsia="Lato Light" w:hAnsi="Lato Light" w:cs="Lato Light"/>
          <w:sz w:val="20"/>
          <w:szCs w:val="20"/>
        </w:rPr>
        <w:t>answer patterns</w:t>
      </w:r>
      <w:r w:rsidR="002E1015">
        <w:rPr>
          <w:rFonts w:ascii="Lato Light" w:eastAsia="Lato Light" w:hAnsi="Lato Light" w:cs="Lato Light"/>
          <w:sz w:val="20"/>
          <w:szCs w:val="20"/>
        </w:rPr>
        <w:t>, and photo verification</w:t>
      </w:r>
      <w:r w:rsidR="00003532">
        <w:rPr>
          <w:rFonts w:ascii="Lato Light" w:eastAsia="Lato Light" w:hAnsi="Lato Light" w:cs="Lato Light"/>
          <w:sz w:val="20"/>
          <w:szCs w:val="20"/>
        </w:rPr>
        <w:t>.</w:t>
      </w:r>
      <w:r w:rsidRPr="006F7B7A">
        <w:rPr>
          <w:rFonts w:ascii="Lato Light" w:eastAsia="Lato Light" w:hAnsi="Lato Light" w:cs="Lato Light"/>
          <w:sz w:val="20"/>
          <w:szCs w:val="20"/>
        </w:rPr>
        <w:t xml:space="preserve"> </w:t>
      </w:r>
      <w:r w:rsidR="00F33837" w:rsidRPr="006F7B7A">
        <w:rPr>
          <w:rFonts w:ascii="Lato Light" w:eastAsia="Lato Light" w:hAnsi="Lato Light" w:cs="Lato Light"/>
          <w:sz w:val="20"/>
          <w:szCs w:val="20"/>
        </w:rPr>
        <w:t xml:space="preserve">After quality control, </w:t>
      </w:r>
      <w:r w:rsidR="00F33837">
        <w:rPr>
          <w:rFonts w:ascii="Lato Light" w:eastAsia="Lato Light" w:hAnsi="Lato Light" w:cs="Lato Light"/>
          <w:sz w:val="20"/>
          <w:szCs w:val="20"/>
        </w:rPr>
        <w:t>50</w:t>
      </w:r>
      <w:r w:rsidR="00F33837" w:rsidRPr="006F7B7A">
        <w:rPr>
          <w:rFonts w:ascii="Lato Light" w:eastAsia="Lato Light" w:hAnsi="Lato Light" w:cs="Lato Light"/>
          <w:sz w:val="20"/>
          <w:szCs w:val="20"/>
        </w:rPr>
        <w:t xml:space="preserve"> interviews were rejected from the final sample. </w:t>
      </w:r>
      <w:r w:rsidR="0047190F">
        <w:rPr>
          <w:rFonts w:ascii="Lato Light" w:eastAsia="Lato Light" w:hAnsi="Lato Light" w:cs="Lato Light"/>
          <w:sz w:val="20"/>
          <w:szCs w:val="20"/>
        </w:rPr>
        <w:t>Inter</w:t>
      </w:r>
      <w:r w:rsidRPr="006F7B7A">
        <w:rPr>
          <w:rFonts w:ascii="Lato Light" w:eastAsia="Lato Light" w:hAnsi="Lato Light" w:cs="Lato Light"/>
          <w:sz w:val="20"/>
          <w:szCs w:val="20"/>
        </w:rPr>
        <w:t xml:space="preserve">views averaged </w:t>
      </w:r>
      <w:r w:rsidR="00EB0286">
        <w:rPr>
          <w:rFonts w:ascii="Lato Light" w:eastAsia="Lato Light" w:hAnsi="Lato Light" w:cs="Lato Light"/>
          <w:sz w:val="20"/>
          <w:szCs w:val="20"/>
        </w:rPr>
        <w:t>4</w:t>
      </w:r>
      <w:r w:rsidR="00E22BE5">
        <w:rPr>
          <w:rFonts w:ascii="Lato Light" w:eastAsia="Lato Light" w:hAnsi="Lato Light" w:cs="Lato Light"/>
          <w:sz w:val="20"/>
          <w:szCs w:val="20"/>
        </w:rPr>
        <w:t>5</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minutes in length and ranged from </w:t>
      </w:r>
      <w:r w:rsidR="00EB0286">
        <w:rPr>
          <w:rFonts w:ascii="Lato Light" w:eastAsia="Lato Light" w:hAnsi="Lato Light" w:cs="Lato Light"/>
          <w:sz w:val="20"/>
          <w:szCs w:val="20"/>
        </w:rPr>
        <w:t>2</w:t>
      </w:r>
      <w:r w:rsidR="00E22BE5">
        <w:rPr>
          <w:rFonts w:ascii="Lato Light" w:eastAsia="Lato Light" w:hAnsi="Lato Light" w:cs="Lato Light"/>
          <w:sz w:val="20"/>
          <w:szCs w:val="20"/>
        </w:rPr>
        <w:t>7</w:t>
      </w:r>
      <w:r w:rsidRPr="006F7B7A">
        <w:rPr>
          <w:rFonts w:ascii="Lato Light" w:eastAsia="Lato Light" w:hAnsi="Lato Light" w:cs="Lato Light"/>
          <w:sz w:val="20"/>
          <w:szCs w:val="20"/>
        </w:rPr>
        <w:t xml:space="preserve"> to </w:t>
      </w:r>
      <w:r w:rsidR="00E22BE5">
        <w:rPr>
          <w:rFonts w:ascii="Lato Light" w:eastAsia="Lato Light" w:hAnsi="Lato Light" w:cs="Lato Light"/>
          <w:sz w:val="20"/>
          <w:szCs w:val="20"/>
        </w:rPr>
        <w:t>90</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minutes.</w:t>
      </w:r>
    </w:p>
    <w:p w14:paraId="003351FE" w14:textId="77777777" w:rsidR="00116662" w:rsidRDefault="00116662" w:rsidP="61725924">
      <w:pPr>
        <w:spacing w:after="0" w:line="257" w:lineRule="auto"/>
        <w:rPr>
          <w:rFonts w:ascii="Lato" w:eastAsia="Lato" w:hAnsi="Lato" w:cs="Lato"/>
          <w:b/>
          <w:bCs/>
          <w:sz w:val="20"/>
          <w:szCs w:val="20"/>
        </w:rPr>
      </w:pPr>
    </w:p>
    <w:p w14:paraId="372EF15C" w14:textId="312D84BD" w:rsidR="0023319C" w:rsidRPr="006F7B7A" w:rsidRDefault="61725924" w:rsidP="61725924">
      <w:pPr>
        <w:pStyle w:val="Pa19"/>
        <w:rPr>
          <w:rFonts w:ascii="Lato" w:eastAsia="Lato" w:hAnsi="Lato" w:cs="Lato"/>
          <w:color w:val="211D1E"/>
          <w:sz w:val="20"/>
          <w:szCs w:val="20"/>
        </w:rPr>
      </w:pPr>
      <w:bookmarkStart w:id="3" w:name="_Hlk92452227"/>
      <w:r w:rsidRPr="006F7B7A">
        <w:rPr>
          <w:rFonts w:ascii="Lato" w:eastAsia="Lato" w:hAnsi="Lato" w:cs="Lato"/>
          <w:b/>
          <w:bCs/>
          <w:color w:val="211D1E"/>
          <w:sz w:val="20"/>
          <w:szCs w:val="20"/>
        </w:rPr>
        <w:t>Historical Data</w:t>
      </w:r>
    </w:p>
    <w:p w14:paraId="086E8E9F" w14:textId="0502C5D9" w:rsidR="002679A1" w:rsidRPr="00345824" w:rsidRDefault="0082348A" w:rsidP="61725924">
      <w:pPr>
        <w:rPr>
          <w:rFonts w:ascii="Lato Light" w:eastAsia="Lato Light" w:hAnsi="Lato Light" w:cs="Lato Light"/>
          <w:sz w:val="20"/>
          <w:szCs w:val="20"/>
        </w:rPr>
      </w:pPr>
      <w:r w:rsidRPr="00345824">
        <w:rPr>
          <w:rFonts w:ascii="Lato Light" w:eastAsia="Lato Light" w:hAnsi="Lato Light" w:cs="Lato Light"/>
          <w:sz w:val="20"/>
          <w:szCs w:val="20"/>
        </w:rPr>
        <w:t>Data for Bolivia, Colombia, and Peru was collected in 2013, 2016, 2018, and 2022. Data for Ecuador was collected in 2012, 2014, 2017, and 2022.</w:t>
      </w:r>
    </w:p>
    <w:p w14:paraId="7F2C2273" w14:textId="77777777" w:rsidR="00AA2618" w:rsidRPr="006F7B7A" w:rsidRDefault="00AA2618" w:rsidP="61725924">
      <w:pPr>
        <w:pStyle w:val="Pa19"/>
        <w:rPr>
          <w:rFonts w:ascii="Lato Light" w:eastAsia="Lato Light" w:hAnsi="Lato Light" w:cs="Lato Light"/>
          <w:b/>
          <w:bCs/>
          <w:color w:val="211D1E"/>
          <w:sz w:val="20"/>
          <w:szCs w:val="20"/>
        </w:rPr>
      </w:pPr>
    </w:p>
    <w:bookmarkEnd w:id="3"/>
    <w:p w14:paraId="3EB0B1DB" w14:textId="77777777" w:rsidR="00330509" w:rsidRDefault="00330509" w:rsidP="61725924">
      <w:pPr>
        <w:rPr>
          <w:rFonts w:ascii="Lato Light" w:eastAsia="Lato Light" w:hAnsi="Lato Light" w:cs="Lato Light"/>
          <w:sz w:val="20"/>
          <w:szCs w:val="20"/>
        </w:rPr>
      </w:pPr>
    </w:p>
    <w:p w14:paraId="1DA3DA79" w14:textId="269F0F02" w:rsidR="00330509" w:rsidRPr="00BF2CEC" w:rsidRDefault="00330509" w:rsidP="00330509">
      <w:pPr>
        <w:pStyle w:val="Heading1"/>
        <w:rPr>
          <w:rFonts w:eastAsia="Lato"/>
          <w:sz w:val="28"/>
          <w:szCs w:val="28"/>
        </w:rPr>
      </w:pPr>
      <w:r>
        <w:rPr>
          <w:rFonts w:eastAsia="Lato"/>
          <w:sz w:val="28"/>
          <w:szCs w:val="28"/>
        </w:rPr>
        <w:lastRenderedPageBreak/>
        <w:t>Ecuador</w:t>
      </w:r>
    </w:p>
    <w:p w14:paraId="3201215C" w14:textId="77777777" w:rsidR="00330509" w:rsidRPr="006F7B7A" w:rsidRDefault="00330509" w:rsidP="00330509">
      <w:pPr>
        <w:spacing w:after="0" w:line="257" w:lineRule="auto"/>
        <w:rPr>
          <w:rFonts w:ascii="Lato Light" w:eastAsia="Lato Light" w:hAnsi="Lato Light" w:cs="Lato Light"/>
          <w:sz w:val="20"/>
          <w:szCs w:val="20"/>
        </w:rPr>
      </w:pPr>
    </w:p>
    <w:p w14:paraId="2894615C"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5F67C13D" w14:textId="54E65BA2"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8571F0">
        <w:rPr>
          <w:rFonts w:ascii="Lato Light" w:eastAsia="Lato Light" w:hAnsi="Lato Light" w:cs="Lato Light"/>
          <w:sz w:val="20"/>
          <w:szCs w:val="20"/>
        </w:rPr>
        <w:t>six major cities</w:t>
      </w:r>
      <w:r w:rsidRPr="006F7B7A">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489F7691" w14:textId="77777777" w:rsidR="000C7407" w:rsidRDefault="000C7407" w:rsidP="00330509">
      <w:pPr>
        <w:spacing w:after="0" w:line="257" w:lineRule="auto"/>
        <w:rPr>
          <w:rFonts w:ascii="Lato" w:eastAsia="Lato" w:hAnsi="Lato" w:cs="Lato"/>
          <w:b/>
          <w:bCs/>
          <w:sz w:val="20"/>
          <w:szCs w:val="20"/>
        </w:rPr>
      </w:pPr>
    </w:p>
    <w:p w14:paraId="7069923F" w14:textId="406D9FFD"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1D1C7433" w14:textId="6D59BBB4"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w:t>
      </w:r>
      <w:r w:rsidRPr="00CB4179">
        <w:rPr>
          <w:rFonts w:ascii="Lato Light" w:eastAsia="Lato Light" w:hAnsi="Lato Light" w:cs="Lato Light"/>
          <w:sz w:val="20"/>
          <w:szCs w:val="20"/>
        </w:rPr>
        <w:t xml:space="preserve">based the sampling frame on the </w:t>
      </w:r>
      <w:r w:rsidR="00CB4179" w:rsidRPr="00CB4179">
        <w:rPr>
          <w:rFonts w:ascii="Lato Light" w:eastAsia="Lato Light" w:hAnsi="Lato Light" w:cs="Lato Light"/>
          <w:sz w:val="20"/>
          <w:szCs w:val="20"/>
        </w:rPr>
        <w:t>2021-2022</w:t>
      </w:r>
      <w:r w:rsidRPr="00CB4179">
        <w:rPr>
          <w:rFonts w:ascii="Lato Light" w:eastAsia="Lato Light" w:hAnsi="Lato Light" w:cs="Lato Light"/>
          <w:sz w:val="20"/>
          <w:szCs w:val="20"/>
        </w:rPr>
        <w:t xml:space="preserve"> projected population figures from the National </w:t>
      </w:r>
      <w:r w:rsidR="00CB4179" w:rsidRPr="00CB4179">
        <w:rPr>
          <w:rFonts w:ascii="Lato Light" w:eastAsia="Lato Light" w:hAnsi="Lato Light" w:cs="Lato Light"/>
          <w:sz w:val="20"/>
          <w:szCs w:val="20"/>
        </w:rPr>
        <w:t>Institute of Statistics and Census</w:t>
      </w:r>
      <w:r w:rsidRPr="00CB4179">
        <w:rPr>
          <w:rFonts w:ascii="Lato Light" w:eastAsia="Lato Light" w:hAnsi="Lato Light" w:cs="Lato Light"/>
          <w:sz w:val="20"/>
          <w:szCs w:val="20"/>
        </w:rPr>
        <w:t xml:space="preserve"> (</w:t>
      </w:r>
      <w:r w:rsidR="008F1023" w:rsidRPr="00CB4179">
        <w:rPr>
          <w:rFonts w:ascii="Lato Light" w:eastAsia="Lato Light" w:hAnsi="Lato Light" w:cs="Lato Light"/>
          <w:sz w:val="20"/>
          <w:szCs w:val="20"/>
        </w:rPr>
        <w:t>INEC</w:t>
      </w:r>
      <w:r w:rsidRPr="00CB4179">
        <w:rPr>
          <w:rFonts w:ascii="Lato Light" w:eastAsia="Lato Light" w:hAnsi="Lato Light" w:cs="Lato Light"/>
          <w:sz w:val="20"/>
          <w:szCs w:val="20"/>
        </w:rPr>
        <w:t xml:space="preserve">), acquiring a proportionally stratified sample by department, age, gender, socioeconomic status, and level of urbanization. </w:t>
      </w:r>
    </w:p>
    <w:p w14:paraId="67A27F00" w14:textId="77777777" w:rsidR="00330509" w:rsidRPr="006F7B7A" w:rsidRDefault="00330509" w:rsidP="00330509">
      <w:pPr>
        <w:spacing w:after="0" w:line="257" w:lineRule="auto"/>
        <w:rPr>
          <w:rFonts w:ascii="Lato Light" w:eastAsia="Lato Light" w:hAnsi="Lato Light" w:cs="Lato Light"/>
          <w:b/>
          <w:bCs/>
          <w:sz w:val="20"/>
          <w:szCs w:val="20"/>
        </w:rPr>
      </w:pPr>
    </w:p>
    <w:p w14:paraId="5FEEFEDC"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6EB43248" w14:textId="4B25F68D" w:rsidR="00330509" w:rsidRPr="006F7B7A" w:rsidRDefault="00330509" w:rsidP="00330509">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070384">
        <w:rPr>
          <w:rFonts w:ascii="Lato Light" w:eastAsia="Lato Light" w:hAnsi="Lato Light" w:cs="Lato Light"/>
          <w:sz w:val="20"/>
          <w:szCs w:val="20"/>
        </w:rPr>
        <w:t>Most respondents (</w:t>
      </w:r>
      <w:r w:rsidR="00BB1B16" w:rsidRPr="00070384">
        <w:rPr>
          <w:rFonts w:ascii="Lato Light" w:eastAsia="Lato Light" w:hAnsi="Lato Light" w:cs="Lato Light"/>
          <w:sz w:val="20"/>
          <w:szCs w:val="20"/>
        </w:rPr>
        <w:t>81</w:t>
      </w:r>
      <w:r w:rsidRPr="00070384">
        <w:rPr>
          <w:rFonts w:ascii="Lato Light" w:eastAsia="Lato Light" w:hAnsi="Lato Light" w:cs="Lato Light"/>
          <w:sz w:val="20"/>
          <w:szCs w:val="20"/>
        </w:rPr>
        <w:t xml:space="preserve">%) </w:t>
      </w:r>
      <w:r w:rsidR="00BB1B16" w:rsidRPr="00070384">
        <w:rPr>
          <w:rFonts w:ascii="Lato Light" w:eastAsia="Lato Light" w:hAnsi="Lato Light" w:cs="Lato Light"/>
          <w:sz w:val="20"/>
          <w:szCs w:val="20"/>
        </w:rPr>
        <w:t xml:space="preserve">identified themselves as Mestizo, followed by </w:t>
      </w:r>
      <w:r w:rsidR="00070384" w:rsidRPr="00070384">
        <w:rPr>
          <w:rFonts w:ascii="Lato Light" w:eastAsia="Lato Light" w:hAnsi="Lato Light" w:cs="Lato Light"/>
          <w:sz w:val="20"/>
          <w:szCs w:val="20"/>
        </w:rPr>
        <w:t xml:space="preserve">White (5%) and Afro-Ecuadoran (4%). </w:t>
      </w:r>
    </w:p>
    <w:p w14:paraId="11F9F7BC" w14:textId="77777777" w:rsidR="00330509" w:rsidRPr="006F7B7A" w:rsidRDefault="00330509" w:rsidP="00330509">
      <w:pPr>
        <w:spacing w:after="0" w:line="257" w:lineRule="auto"/>
        <w:rPr>
          <w:rFonts w:ascii="Lato Light" w:eastAsia="Lato Light" w:hAnsi="Lato Light" w:cs="Lato Light"/>
          <w:sz w:val="20"/>
          <w:szCs w:val="20"/>
        </w:rPr>
      </w:pPr>
    </w:p>
    <w:p w14:paraId="3DA19946" w14:textId="77777777" w:rsidR="00330509" w:rsidRPr="00963467" w:rsidRDefault="00330509" w:rsidP="00330509">
      <w:pPr>
        <w:spacing w:after="0" w:line="257" w:lineRule="auto"/>
        <w:rPr>
          <w:rFonts w:ascii="Lato" w:eastAsia="Lato" w:hAnsi="Lato" w:cs="Lato"/>
          <w:b/>
          <w:bCs/>
          <w:color w:val="C00000"/>
          <w:sz w:val="20"/>
          <w:szCs w:val="20"/>
        </w:rPr>
      </w:pPr>
      <w:r w:rsidRPr="00963467">
        <w:rPr>
          <w:rFonts w:ascii="Lato" w:eastAsia="Lato" w:hAnsi="Lato" w:cs="Lato"/>
          <w:b/>
          <w:bCs/>
          <w:color w:val="C00000"/>
          <w:sz w:val="20"/>
          <w:szCs w:val="20"/>
        </w:rPr>
        <w:t>Sampling</w:t>
      </w:r>
    </w:p>
    <w:p w14:paraId="7B81F22F" w14:textId="65D1DB0E" w:rsidR="00330509" w:rsidRPr="00056E9E" w:rsidRDefault="00330509" w:rsidP="00330509">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Regions</w:t>
      </w:r>
      <w:r w:rsidR="00A276DF">
        <w:rPr>
          <w:rFonts w:ascii="Lato Light" w:eastAsia="Lato Light" w:hAnsi="Lato Light" w:cs="Lato Light"/>
          <w:sz w:val="20"/>
          <w:szCs w:val="20"/>
        </w:rPr>
        <w:t xml:space="preserve">, provinces, </w:t>
      </w:r>
      <w:r w:rsidRPr="04FBB3DB">
        <w:rPr>
          <w:rFonts w:ascii="Lato Light" w:eastAsia="Lato Light" w:hAnsi="Lato Light" w:cs="Lato Light"/>
          <w:sz w:val="20"/>
          <w:szCs w:val="20"/>
        </w:rPr>
        <w:t>cities</w:t>
      </w:r>
      <w:r w:rsidR="00A276DF">
        <w:rPr>
          <w:rFonts w:ascii="Lato Light" w:eastAsia="Lato Light" w:hAnsi="Lato Light" w:cs="Lato Light"/>
          <w:sz w:val="20"/>
          <w:szCs w:val="20"/>
        </w:rPr>
        <w:t>, cantóns, and parishes</w:t>
      </w:r>
      <w:r w:rsidRPr="04FBB3DB">
        <w:rPr>
          <w:rFonts w:ascii="Lato Light" w:eastAsia="Lato Light" w:hAnsi="Lato Light" w:cs="Lato Light"/>
          <w:sz w:val="20"/>
          <w:szCs w:val="20"/>
        </w:rPr>
        <w:t xml:space="preserve"> were selected to achieve a nationally representative sample of the country. </w:t>
      </w:r>
      <w:r w:rsidR="006838EE">
        <w:rPr>
          <w:rFonts w:ascii="Lato Light" w:eastAsia="Lato Light" w:hAnsi="Lato Light" w:cs="Lato Light"/>
          <w:sz w:val="20"/>
          <w:szCs w:val="20"/>
        </w:rPr>
        <w:t xml:space="preserve">Within </w:t>
      </w:r>
      <w:r w:rsidR="003B768C">
        <w:rPr>
          <w:rFonts w:ascii="Lato Light" w:eastAsia="Lato Light" w:hAnsi="Lato Light" w:cs="Lato Light"/>
          <w:sz w:val="20"/>
          <w:szCs w:val="20"/>
        </w:rPr>
        <w:t xml:space="preserve">selected </w:t>
      </w:r>
      <w:r w:rsidR="006838EE">
        <w:rPr>
          <w:rFonts w:ascii="Lato Light" w:eastAsia="Lato Light" w:hAnsi="Lato Light" w:cs="Lato Light"/>
          <w:sz w:val="20"/>
          <w:szCs w:val="20"/>
        </w:rPr>
        <w:t xml:space="preserve">parishes, neighborhoods were </w:t>
      </w:r>
      <w:r w:rsidR="003B768C">
        <w:rPr>
          <w:rFonts w:ascii="Lato Light" w:eastAsia="Lato Light" w:hAnsi="Lato Light" w:cs="Lato Light"/>
          <w:sz w:val="20"/>
          <w:szCs w:val="20"/>
        </w:rPr>
        <w:t>chosen</w:t>
      </w:r>
      <w:r w:rsidR="006838EE">
        <w:rPr>
          <w:rFonts w:ascii="Lato Light" w:eastAsia="Lato Light" w:hAnsi="Lato Light" w:cs="Lato Light"/>
          <w:sz w:val="20"/>
          <w:szCs w:val="20"/>
        </w:rPr>
        <w:t xml:space="preserve"> </w:t>
      </w:r>
      <w:r w:rsidR="003B768C">
        <w:rPr>
          <w:rFonts w:ascii="Lato Light" w:eastAsia="Lato Light" w:hAnsi="Lato Light" w:cs="Lato Light"/>
          <w:sz w:val="20"/>
          <w:szCs w:val="20"/>
        </w:rPr>
        <w:t xml:space="preserve">according to </w:t>
      </w:r>
      <w:r w:rsidR="00B14531">
        <w:rPr>
          <w:rFonts w:ascii="Lato Light" w:eastAsia="Lato Light" w:hAnsi="Lato Light" w:cs="Lato Light"/>
          <w:sz w:val="20"/>
          <w:szCs w:val="20"/>
        </w:rPr>
        <w:t xml:space="preserve">quotas set for age, gender, and socioeconomic level. </w:t>
      </w:r>
      <w:r w:rsidRPr="04FBB3DB">
        <w:rPr>
          <w:rFonts w:ascii="Lato Light" w:eastAsia="Lato Light" w:hAnsi="Lato Light" w:cs="Lato Light"/>
          <w:sz w:val="20"/>
          <w:szCs w:val="20"/>
        </w:rPr>
        <w:t xml:space="preserve">Within </w:t>
      </w:r>
      <w:r w:rsidR="0035691F">
        <w:rPr>
          <w:rFonts w:ascii="Lato Light" w:eastAsia="Lato Light" w:hAnsi="Lato Light" w:cs="Lato Light"/>
          <w:sz w:val="20"/>
          <w:szCs w:val="20"/>
        </w:rPr>
        <w:t xml:space="preserve">urban </w:t>
      </w:r>
      <w:r w:rsidR="00963467">
        <w:rPr>
          <w:rFonts w:ascii="Lato Light" w:eastAsia="Lato Light" w:hAnsi="Lato Light" w:cs="Lato Light"/>
          <w:sz w:val="20"/>
          <w:szCs w:val="20"/>
        </w:rPr>
        <w:t>parishes</w:t>
      </w:r>
      <w:r w:rsidRPr="04FBB3DB">
        <w:rPr>
          <w:rFonts w:ascii="Lato Light" w:eastAsia="Lato Light" w:hAnsi="Lato Light" w:cs="Lato Light"/>
          <w:sz w:val="20"/>
          <w:szCs w:val="20"/>
        </w:rPr>
        <w:t xml:space="preserve">, </w:t>
      </w:r>
      <w:r w:rsidR="006E7CBA">
        <w:rPr>
          <w:rFonts w:ascii="Lato Light" w:eastAsia="Lato Light" w:hAnsi="Lato Light" w:cs="Lato Light"/>
          <w:sz w:val="20"/>
          <w:szCs w:val="20"/>
        </w:rPr>
        <w:t>sampling units were randomly selected</w:t>
      </w:r>
      <w:r w:rsidRPr="04FBB3DB">
        <w:rPr>
          <w:rFonts w:ascii="Lato Light" w:eastAsia="Lato Light" w:hAnsi="Lato Light" w:cs="Lato Light"/>
          <w:sz w:val="20"/>
          <w:szCs w:val="20"/>
        </w:rPr>
        <w:t xml:space="preserve">. In rural </w:t>
      </w:r>
      <w:r w:rsidR="00963467">
        <w:rPr>
          <w:rFonts w:ascii="Lato Light" w:eastAsia="Lato Light" w:hAnsi="Lato Light" w:cs="Lato Light"/>
          <w:sz w:val="20"/>
          <w:szCs w:val="20"/>
        </w:rPr>
        <w:t>parishes</w:t>
      </w:r>
      <w:r w:rsidRPr="04FBB3DB">
        <w:rPr>
          <w:rFonts w:ascii="Lato Light" w:eastAsia="Lato Light" w:hAnsi="Lato Light" w:cs="Lato Light"/>
          <w:sz w:val="20"/>
          <w:szCs w:val="20"/>
        </w:rPr>
        <w:t xml:space="preserve">, </w:t>
      </w:r>
      <w:r w:rsidR="00071FF9">
        <w:rPr>
          <w:rFonts w:ascii="Lato Light" w:eastAsia="Lato Light" w:hAnsi="Lato Light" w:cs="Lato Light"/>
          <w:sz w:val="20"/>
          <w:szCs w:val="20"/>
        </w:rPr>
        <w:t xml:space="preserve">surveyors selected the most central sampling unit and </w:t>
      </w:r>
      <w:r w:rsidR="00913D04">
        <w:rPr>
          <w:rFonts w:ascii="Lato Light" w:eastAsia="Lato Light" w:hAnsi="Lato Light" w:cs="Lato Light"/>
          <w:sz w:val="20"/>
          <w:szCs w:val="20"/>
        </w:rPr>
        <w:t xml:space="preserve">selected </w:t>
      </w:r>
      <w:r w:rsidR="002B3FF4">
        <w:rPr>
          <w:rFonts w:ascii="Lato Light" w:eastAsia="Lato Light" w:hAnsi="Lato Light" w:cs="Lato Light"/>
          <w:sz w:val="20"/>
          <w:szCs w:val="20"/>
        </w:rPr>
        <w:t xml:space="preserve">additional sampling units </w:t>
      </w:r>
      <w:r w:rsidR="00913D04">
        <w:rPr>
          <w:rFonts w:ascii="Lato Light" w:eastAsia="Lato Light" w:hAnsi="Lato Light" w:cs="Lato Light"/>
          <w:sz w:val="20"/>
          <w:szCs w:val="20"/>
        </w:rPr>
        <w:t>from</w:t>
      </w:r>
      <w:r w:rsidR="00D63118">
        <w:rPr>
          <w:rFonts w:ascii="Lato Light" w:eastAsia="Lato Light" w:hAnsi="Lato Light" w:cs="Lato Light"/>
          <w:sz w:val="20"/>
          <w:szCs w:val="20"/>
        </w:rPr>
        <w:t xml:space="preserve"> the surrounding area</w:t>
      </w:r>
      <w:r w:rsidR="00913D04">
        <w:rPr>
          <w:rFonts w:ascii="Lato Light" w:eastAsia="Lato Light" w:hAnsi="Lato Light" w:cs="Lato Light"/>
          <w:sz w:val="20"/>
          <w:szCs w:val="20"/>
        </w:rPr>
        <w:t>, moving</w:t>
      </w:r>
      <w:r w:rsidR="00D63118">
        <w:rPr>
          <w:rFonts w:ascii="Lato Light" w:eastAsia="Lato Light" w:hAnsi="Lato Light" w:cs="Lato Light"/>
          <w:sz w:val="20"/>
          <w:szCs w:val="20"/>
        </w:rPr>
        <w:t xml:space="preserve"> </w:t>
      </w:r>
      <w:r w:rsidR="002B3FF4">
        <w:rPr>
          <w:rFonts w:ascii="Lato Light" w:eastAsia="Lato Light" w:hAnsi="Lato Light" w:cs="Lato Light"/>
          <w:sz w:val="20"/>
          <w:szCs w:val="20"/>
        </w:rPr>
        <w:t>in a clockwise direction.</w:t>
      </w:r>
      <w:r w:rsidR="00D63118">
        <w:rPr>
          <w:rFonts w:ascii="Lato Light" w:eastAsia="Lato Light" w:hAnsi="Lato Light" w:cs="Lato Light"/>
          <w:sz w:val="20"/>
          <w:szCs w:val="20"/>
        </w:rPr>
        <w:t xml:space="preserve"> </w:t>
      </w:r>
      <w:r w:rsidR="006E7CBA">
        <w:rPr>
          <w:rFonts w:ascii="Lato Light" w:eastAsia="Lato Light" w:hAnsi="Lato Light" w:cs="Lato Light"/>
          <w:sz w:val="20"/>
          <w:szCs w:val="20"/>
        </w:rPr>
        <w:t>Ten</w:t>
      </w:r>
      <w:r w:rsidR="00F84775">
        <w:rPr>
          <w:rFonts w:ascii="Lato Light" w:eastAsia="Lato Light" w:hAnsi="Lato Light" w:cs="Lato Light"/>
          <w:sz w:val="20"/>
          <w:szCs w:val="20"/>
        </w:rPr>
        <w:t xml:space="preserve"> interviews were assigned to each unit</w:t>
      </w:r>
      <w:r w:rsidRPr="04FBB3DB">
        <w:rPr>
          <w:rFonts w:ascii="Lato Light" w:eastAsia="Lato Light" w:hAnsi="Lato Light" w:cs="Lato Light"/>
          <w:sz w:val="20"/>
          <w:szCs w:val="20"/>
        </w:rPr>
        <w:t xml:space="preserve">. 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Pr="04FBB3DB">
        <w:rPr>
          <w:rFonts w:ascii="Lato Light" w:eastAsia="Lato Light" w:hAnsi="Lato Light" w:cs="Lato Light"/>
          <w:sz w:val="20"/>
          <w:szCs w:val="20"/>
          <w:highlight w:val="yellow"/>
        </w:rPr>
        <w:t xml:space="preserve"> </w:t>
      </w:r>
    </w:p>
    <w:p w14:paraId="4334FA86" w14:textId="77777777" w:rsidR="00330509" w:rsidRPr="006F7B7A" w:rsidRDefault="00330509" w:rsidP="00330509">
      <w:pPr>
        <w:spacing w:after="0" w:line="257" w:lineRule="auto"/>
        <w:rPr>
          <w:rFonts w:ascii="Lato Light" w:eastAsia="Lato Light" w:hAnsi="Lato Light" w:cs="Lato Light"/>
          <w:sz w:val="20"/>
          <w:szCs w:val="20"/>
        </w:rPr>
      </w:pPr>
    </w:p>
    <w:p w14:paraId="627BAD7C"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14E752B3" w14:textId="77777777" w:rsidTr="0091363E">
        <w:tc>
          <w:tcPr>
            <w:tcW w:w="4680" w:type="dxa"/>
            <w:shd w:val="clear" w:color="auto" w:fill="F05B42"/>
          </w:tcPr>
          <w:p w14:paraId="3DBB60D6"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587ED612" w14:textId="77777777" w:rsidR="00330509" w:rsidRPr="00D8011A" w:rsidRDefault="00330509"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330509" w:rsidRPr="00E9002E" w14:paraId="38D73E01" w14:textId="77777777" w:rsidTr="0091363E">
        <w:tc>
          <w:tcPr>
            <w:tcW w:w="4680" w:type="dxa"/>
          </w:tcPr>
          <w:p w14:paraId="095C4E8F"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353E79E6"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330509" w:rsidRPr="00E9002E" w14:paraId="713C6CDC" w14:textId="77777777" w:rsidTr="0091363E">
        <w:tc>
          <w:tcPr>
            <w:tcW w:w="4680" w:type="dxa"/>
          </w:tcPr>
          <w:p w14:paraId="347270D9"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25600F6C"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451</w:t>
            </w:r>
          </w:p>
        </w:tc>
      </w:tr>
      <w:tr w:rsidR="00330509" w:rsidRPr="00E9002E" w14:paraId="5772C6AE" w14:textId="77777777" w:rsidTr="0091363E">
        <w:tc>
          <w:tcPr>
            <w:tcW w:w="4680" w:type="dxa"/>
          </w:tcPr>
          <w:p w14:paraId="362930D4"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6543070F"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206</w:t>
            </w:r>
          </w:p>
        </w:tc>
      </w:tr>
      <w:tr w:rsidR="00330509" w:rsidRPr="00D8011A" w14:paraId="66960E1D" w14:textId="77777777" w:rsidTr="0091363E">
        <w:tc>
          <w:tcPr>
            <w:tcW w:w="4680" w:type="dxa"/>
            <w:shd w:val="clear" w:color="auto" w:fill="F05B42"/>
          </w:tcPr>
          <w:p w14:paraId="693CE131"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5F9808CA" w14:textId="77777777" w:rsidR="00330509" w:rsidRPr="007805DB" w:rsidRDefault="00330509" w:rsidP="0091363E">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330509" w:rsidRPr="00E9002E" w14:paraId="5C27BA5E" w14:textId="77777777" w:rsidTr="0091363E">
        <w:tc>
          <w:tcPr>
            <w:tcW w:w="4680" w:type="dxa"/>
          </w:tcPr>
          <w:p w14:paraId="25A85B7C"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46CA5B92"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330509" w:rsidRPr="00E9002E" w14:paraId="7E6A1B2B" w14:textId="77777777" w:rsidTr="0091363E">
        <w:tc>
          <w:tcPr>
            <w:tcW w:w="4680" w:type="dxa"/>
          </w:tcPr>
          <w:p w14:paraId="7B25892D"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6A0C8C2A"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47A140C0" w14:textId="77777777" w:rsidR="00330509" w:rsidRPr="006F7B7A" w:rsidRDefault="00330509" w:rsidP="00330509">
      <w:pPr>
        <w:spacing w:after="0" w:line="257" w:lineRule="auto"/>
        <w:rPr>
          <w:rFonts w:ascii="Lato Light" w:eastAsia="Lato Light" w:hAnsi="Lato Light" w:cs="Lato Light"/>
          <w:sz w:val="20"/>
          <w:szCs w:val="20"/>
        </w:rPr>
      </w:pPr>
    </w:p>
    <w:p w14:paraId="103DD09B"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2E788F65" w14:textId="04C8F79F"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EB0705">
        <w:rPr>
          <w:rFonts w:ascii="Lato Light" w:eastAsia="Lato Light" w:hAnsi="Lato Light" w:cs="Lato Light"/>
          <w:sz w:val="20"/>
          <w:szCs w:val="20"/>
        </w:rPr>
        <w:t>28</w:t>
      </w:r>
      <w:r w:rsidRPr="006F7B7A">
        <w:rPr>
          <w:rFonts w:ascii="Lato Light" w:eastAsia="Lato Light" w:hAnsi="Lato Light" w:cs="Lato Light"/>
          <w:sz w:val="20"/>
          <w:szCs w:val="20"/>
        </w:rPr>
        <w:t xml:space="preserve"> interviewers worked on this project, including </w:t>
      </w:r>
      <w:r w:rsidR="00EB0705">
        <w:rPr>
          <w:rFonts w:ascii="Lato Light" w:eastAsia="Lato Light" w:hAnsi="Lato Light" w:cs="Lato Light"/>
          <w:sz w:val="20"/>
          <w:szCs w:val="20"/>
        </w:rPr>
        <w:t>1</w:t>
      </w:r>
      <w:r w:rsidRPr="006F7B7A">
        <w:rPr>
          <w:rFonts w:ascii="Lato Light" w:eastAsia="Lato Light" w:hAnsi="Lato Light" w:cs="Lato Light"/>
          <w:sz w:val="20"/>
          <w:szCs w:val="20"/>
        </w:rPr>
        <w:t xml:space="preserve">8 female interviewers. Enumerators worked in </w:t>
      </w:r>
      <w:r w:rsidR="009A03C4">
        <w:rPr>
          <w:rFonts w:ascii="Lato Light" w:eastAsia="Lato Light" w:hAnsi="Lato Light" w:cs="Lato Light"/>
          <w:sz w:val="20"/>
          <w:szCs w:val="20"/>
        </w:rPr>
        <w:t>six</w:t>
      </w:r>
      <w:r w:rsidRPr="006F7B7A">
        <w:rPr>
          <w:rFonts w:ascii="Lato Light" w:eastAsia="Lato Light" w:hAnsi="Lato Light" w:cs="Lato Light"/>
          <w:sz w:val="20"/>
          <w:szCs w:val="20"/>
        </w:rPr>
        <w:t xml:space="preserve"> groups of </w:t>
      </w:r>
      <w:r>
        <w:rPr>
          <w:rFonts w:ascii="Lato Light" w:eastAsia="Lato Light" w:hAnsi="Lato Light" w:cs="Lato Light"/>
          <w:sz w:val="20"/>
          <w:szCs w:val="20"/>
        </w:rPr>
        <w:t>four to five</w:t>
      </w:r>
      <w:r w:rsidRPr="006F7B7A">
        <w:rPr>
          <w:rFonts w:ascii="Lato Light" w:eastAsia="Lato Light" w:hAnsi="Lato Light" w:cs="Lato Light"/>
          <w:sz w:val="20"/>
          <w:szCs w:val="20"/>
        </w:rPr>
        <w:t xml:space="preserve"> interviewers </w:t>
      </w:r>
      <w:r>
        <w:rPr>
          <w:rFonts w:ascii="Lato Light" w:eastAsia="Lato Light" w:hAnsi="Lato Light" w:cs="Lato Light"/>
          <w:sz w:val="20"/>
          <w:szCs w:val="20"/>
        </w:rPr>
        <w:t xml:space="preserve">with </w:t>
      </w:r>
      <w:r w:rsidR="00EB0705">
        <w:rPr>
          <w:rFonts w:ascii="Lato Light" w:eastAsia="Lato Light" w:hAnsi="Lato Light" w:cs="Lato Light"/>
          <w:sz w:val="20"/>
          <w:szCs w:val="20"/>
        </w:rPr>
        <w:t>at least one</w:t>
      </w:r>
      <w:r>
        <w:rPr>
          <w:rFonts w:ascii="Lato Light" w:eastAsia="Lato Light" w:hAnsi="Lato Light" w:cs="Lato Light"/>
          <w:sz w:val="20"/>
          <w:szCs w:val="20"/>
        </w:rPr>
        <w:t xml:space="preserve"> supervisor per group</w:t>
      </w:r>
      <w:r w:rsidRPr="006F7B7A">
        <w:rPr>
          <w:rFonts w:ascii="Lato Light" w:eastAsia="Lato Light" w:hAnsi="Lato Light" w:cs="Lato Light"/>
          <w:sz w:val="20"/>
          <w:szCs w:val="20"/>
        </w:rPr>
        <w:t>. Interviews were conducted in Spanish.</w:t>
      </w:r>
    </w:p>
    <w:p w14:paraId="6221DB4C" w14:textId="77777777" w:rsidR="00330509" w:rsidRPr="006F7B7A" w:rsidRDefault="00330509" w:rsidP="00330509">
      <w:pPr>
        <w:spacing w:after="0" w:line="257" w:lineRule="auto"/>
        <w:rPr>
          <w:rFonts w:ascii="Lato Light" w:eastAsia="Lato Light" w:hAnsi="Lato Light" w:cs="Lato Light"/>
          <w:sz w:val="20"/>
          <w:szCs w:val="20"/>
        </w:rPr>
      </w:pPr>
    </w:p>
    <w:p w14:paraId="47E6E8FF" w14:textId="247A7F34"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6045EE">
        <w:rPr>
          <w:rFonts w:ascii="Lato Light" w:eastAsia="Lato Light" w:hAnsi="Lato Light" w:cs="Lato Light"/>
          <w:sz w:val="20"/>
          <w:szCs w:val="20"/>
        </w:rPr>
        <w:t>40</w:t>
      </w:r>
      <w:r>
        <w:rPr>
          <w:rFonts w:ascii="Lato Light" w:eastAsia="Lato Light" w:hAnsi="Lato Light" w:cs="Lato Light"/>
          <w:sz w:val="20"/>
          <w:szCs w:val="20"/>
        </w:rPr>
        <w:t>% of all</w:t>
      </w:r>
      <w:r w:rsidRPr="006F7B7A">
        <w:rPr>
          <w:rFonts w:ascii="Lato Light" w:eastAsia="Lato Light" w:hAnsi="Lato Light" w:cs="Lato Light"/>
          <w:sz w:val="20"/>
          <w:szCs w:val="20"/>
        </w:rPr>
        <w:t xml:space="preserve"> interviews in the field. During data processing, </w:t>
      </w:r>
      <w:r w:rsidR="006045EE">
        <w:rPr>
          <w:rFonts w:ascii="Lato Light" w:eastAsia="Lato Light" w:hAnsi="Lato Light" w:cs="Lato Light"/>
          <w:sz w:val="20"/>
          <w:szCs w:val="20"/>
        </w:rPr>
        <w:t xml:space="preserve">50% of the interviews conducted in each </w:t>
      </w:r>
      <w:r w:rsidR="00D705A8">
        <w:rPr>
          <w:rFonts w:ascii="Lato Light" w:eastAsia="Lato Light" w:hAnsi="Lato Light" w:cs="Lato Light"/>
          <w:sz w:val="20"/>
          <w:szCs w:val="20"/>
        </w:rPr>
        <w:t xml:space="preserve">city were verified by the central office. </w:t>
      </w:r>
      <w:r w:rsidR="001540C9">
        <w:rPr>
          <w:rFonts w:ascii="Lato Light" w:eastAsia="Lato Light" w:hAnsi="Lato Light" w:cs="Lato Light"/>
          <w:sz w:val="20"/>
          <w:szCs w:val="20"/>
        </w:rPr>
        <w:t xml:space="preserve">Any interview with abnormal audio, answer patterns, or duration was backchecked via telephone. </w:t>
      </w:r>
      <w:r w:rsidRPr="006F7B7A">
        <w:rPr>
          <w:rFonts w:ascii="Lato Light" w:eastAsia="Lato Light" w:hAnsi="Lato Light" w:cs="Lato Light"/>
          <w:sz w:val="20"/>
          <w:szCs w:val="20"/>
        </w:rPr>
        <w:t xml:space="preserve">After quality control, </w:t>
      </w:r>
      <w:r w:rsidR="001540C9">
        <w:rPr>
          <w:rFonts w:ascii="Lato Light" w:eastAsia="Lato Light" w:hAnsi="Lato Light" w:cs="Lato Light"/>
          <w:sz w:val="20"/>
          <w:szCs w:val="20"/>
        </w:rPr>
        <w:t>59</w:t>
      </w:r>
      <w:r w:rsidRPr="006F7B7A">
        <w:rPr>
          <w:rFonts w:ascii="Lato Light" w:eastAsia="Lato Light" w:hAnsi="Lato Light" w:cs="Lato Light"/>
          <w:sz w:val="20"/>
          <w:szCs w:val="20"/>
        </w:rPr>
        <w:t xml:space="preserve"> interviews were rejected from the final sample. Interviews averaged </w:t>
      </w:r>
      <w:r w:rsidR="003041BC">
        <w:rPr>
          <w:rFonts w:ascii="Lato Light" w:eastAsia="Lato Light" w:hAnsi="Lato Light" w:cs="Lato Light"/>
          <w:sz w:val="20"/>
          <w:szCs w:val="20"/>
        </w:rPr>
        <w:t>40</w:t>
      </w:r>
      <w:r w:rsidRPr="006F7B7A">
        <w:rPr>
          <w:rFonts w:ascii="Lato Light" w:eastAsia="Lato Light" w:hAnsi="Lato Light" w:cs="Lato Light"/>
          <w:sz w:val="20"/>
          <w:szCs w:val="20"/>
        </w:rPr>
        <w:t xml:space="preserve"> minutes in length and ranged from </w:t>
      </w:r>
      <w:r w:rsidR="003041BC">
        <w:rPr>
          <w:rFonts w:ascii="Lato Light" w:eastAsia="Lato Light" w:hAnsi="Lato Light" w:cs="Lato Light"/>
          <w:sz w:val="20"/>
          <w:szCs w:val="20"/>
        </w:rPr>
        <w:t>19</w:t>
      </w:r>
      <w:r w:rsidRPr="006F7B7A">
        <w:rPr>
          <w:rFonts w:ascii="Lato Light" w:eastAsia="Lato Light" w:hAnsi="Lato Light" w:cs="Lato Light"/>
          <w:sz w:val="20"/>
          <w:szCs w:val="20"/>
        </w:rPr>
        <w:t xml:space="preserve"> to </w:t>
      </w:r>
      <w:r w:rsidR="003041BC">
        <w:rPr>
          <w:rFonts w:ascii="Lato Light" w:eastAsia="Lato Light" w:hAnsi="Lato Light" w:cs="Lato Light"/>
          <w:sz w:val="20"/>
          <w:szCs w:val="20"/>
        </w:rPr>
        <w:t>93</w:t>
      </w:r>
      <w:r w:rsidRPr="006F7B7A">
        <w:rPr>
          <w:rFonts w:ascii="Lato Light" w:eastAsia="Lato Light" w:hAnsi="Lato Light" w:cs="Lato Light"/>
          <w:sz w:val="20"/>
          <w:szCs w:val="20"/>
        </w:rPr>
        <w:t xml:space="preserve"> minutes.</w:t>
      </w:r>
    </w:p>
    <w:p w14:paraId="0085582E" w14:textId="77777777" w:rsidR="00330509" w:rsidRDefault="00330509" w:rsidP="00330509">
      <w:pPr>
        <w:spacing w:after="0" w:line="257" w:lineRule="auto"/>
        <w:rPr>
          <w:rFonts w:ascii="Lato" w:eastAsia="Lato" w:hAnsi="Lato" w:cs="Lato"/>
          <w:b/>
          <w:bCs/>
          <w:sz w:val="20"/>
          <w:szCs w:val="20"/>
        </w:rPr>
      </w:pPr>
    </w:p>
    <w:p w14:paraId="16949283"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5185746A" w14:textId="206AAFEB" w:rsidR="00330509" w:rsidRDefault="00330509" w:rsidP="00330509">
      <w:pPr>
        <w:rPr>
          <w:rFonts w:ascii="Lato Light" w:eastAsia="Lato Light" w:hAnsi="Lato Light" w:cs="Lato Light"/>
          <w:sz w:val="20"/>
          <w:szCs w:val="20"/>
        </w:rPr>
      </w:pPr>
      <w:r w:rsidRPr="006C21E8">
        <w:rPr>
          <w:rFonts w:ascii="Lato Light" w:eastAsia="Lato Light" w:hAnsi="Lato Light" w:cs="Lato Light"/>
          <w:sz w:val="20"/>
          <w:szCs w:val="20"/>
        </w:rPr>
        <w:t>Data for Bolivia, Colombia, and Peru was collected in 2013, 2016, 2018, and 2022. Data for Ecuador was collected in 2012, 2014, 2017, and 2022.</w:t>
      </w:r>
    </w:p>
    <w:p w14:paraId="0653B939" w14:textId="201C2732" w:rsidR="00330509" w:rsidRPr="00BF2CEC" w:rsidRDefault="00330509" w:rsidP="00330509">
      <w:pPr>
        <w:pStyle w:val="Heading1"/>
        <w:rPr>
          <w:rFonts w:eastAsia="Lato"/>
          <w:sz w:val="28"/>
          <w:szCs w:val="28"/>
        </w:rPr>
      </w:pPr>
      <w:r>
        <w:rPr>
          <w:rFonts w:eastAsia="Lato"/>
          <w:sz w:val="28"/>
          <w:szCs w:val="28"/>
        </w:rPr>
        <w:lastRenderedPageBreak/>
        <w:t>Peru</w:t>
      </w:r>
    </w:p>
    <w:p w14:paraId="54F57B33" w14:textId="77777777" w:rsidR="00330509" w:rsidRPr="006F7B7A" w:rsidRDefault="00330509" w:rsidP="00330509">
      <w:pPr>
        <w:spacing w:after="0" w:line="257" w:lineRule="auto"/>
        <w:rPr>
          <w:rFonts w:ascii="Lato Light" w:eastAsia="Lato Light" w:hAnsi="Lato Light" w:cs="Lato Light"/>
          <w:sz w:val="20"/>
          <w:szCs w:val="20"/>
        </w:rPr>
      </w:pPr>
    </w:p>
    <w:p w14:paraId="003840F8"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09210FA3" w14:textId="66D1B9C6"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24110C">
        <w:rPr>
          <w:rFonts w:ascii="Lato Light" w:eastAsia="Lato Light" w:hAnsi="Lato Light" w:cs="Lato Light"/>
          <w:sz w:val="20"/>
          <w:szCs w:val="20"/>
        </w:rPr>
        <w:t>5 regions</w:t>
      </w:r>
      <w:r w:rsidRPr="006F7B7A">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3A12D9BF" w14:textId="77777777" w:rsidR="000C7407" w:rsidRDefault="000C7407" w:rsidP="00330509">
      <w:pPr>
        <w:spacing w:after="0" w:line="257" w:lineRule="auto"/>
        <w:rPr>
          <w:rFonts w:ascii="Lato" w:eastAsia="Lato" w:hAnsi="Lato" w:cs="Lato"/>
          <w:b/>
          <w:bCs/>
          <w:sz w:val="20"/>
          <w:szCs w:val="20"/>
        </w:rPr>
      </w:pPr>
    </w:p>
    <w:p w14:paraId="688435E8" w14:textId="2A6D318E"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3314F214" w14:textId="77777777"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the </w:t>
      </w:r>
      <w:r w:rsidRPr="00312703">
        <w:rPr>
          <w:rFonts w:ascii="Lato Light" w:eastAsia="Lato Light" w:hAnsi="Lato Light" w:cs="Lato Light"/>
          <w:color w:val="538135" w:themeColor="accent6" w:themeShade="BF"/>
          <w:sz w:val="20"/>
          <w:szCs w:val="20"/>
        </w:rPr>
        <w:t xml:space="preserve">2022 </w:t>
      </w:r>
      <w:r>
        <w:rPr>
          <w:rFonts w:ascii="Lato Light" w:eastAsia="Lato Light" w:hAnsi="Lato Light" w:cs="Lato Light"/>
          <w:color w:val="000000" w:themeColor="text1"/>
          <w:sz w:val="20"/>
          <w:szCs w:val="20"/>
        </w:rPr>
        <w:t>projected</w:t>
      </w:r>
      <w:r w:rsidRPr="00CC5F30">
        <w:rPr>
          <w:rFonts w:ascii="Lato Light" w:eastAsia="Lato Light" w:hAnsi="Lato Light" w:cs="Lato Light"/>
          <w:color w:val="000000" w:themeColor="text1"/>
          <w:sz w:val="20"/>
          <w:szCs w:val="20"/>
        </w:rPr>
        <w:t xml:space="preserve"> population figures from the</w:t>
      </w:r>
      <w:r>
        <w:rPr>
          <w:rFonts w:ascii="Lato Light" w:eastAsia="Lato Light" w:hAnsi="Lato Light" w:cs="Lato Light"/>
          <w:color w:val="000000" w:themeColor="text1"/>
          <w:sz w:val="20"/>
          <w:szCs w:val="20"/>
        </w:rPr>
        <w:t xml:space="preserve"> </w:t>
      </w:r>
      <w:r w:rsidRPr="00312703">
        <w:rPr>
          <w:rFonts w:ascii="Lato Light" w:eastAsia="Lato Light" w:hAnsi="Lato Light" w:cs="Lato Light"/>
          <w:color w:val="538135" w:themeColor="accent6" w:themeShade="BF"/>
          <w:sz w:val="20"/>
          <w:szCs w:val="20"/>
        </w:rPr>
        <w:t>National Administrative Department of Statistics (DANE)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department, age, gender, socioeconomic status, and level of urbanization. </w:t>
      </w:r>
    </w:p>
    <w:p w14:paraId="4597B937" w14:textId="77777777" w:rsidR="00330509" w:rsidRPr="006F7B7A" w:rsidRDefault="00330509" w:rsidP="00330509">
      <w:pPr>
        <w:spacing w:after="0" w:line="257" w:lineRule="auto"/>
        <w:rPr>
          <w:rFonts w:ascii="Lato Light" w:eastAsia="Lato Light" w:hAnsi="Lato Light" w:cs="Lato Light"/>
          <w:b/>
          <w:bCs/>
          <w:sz w:val="20"/>
          <w:szCs w:val="20"/>
        </w:rPr>
      </w:pPr>
    </w:p>
    <w:p w14:paraId="68A9458D"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40DE1281" w14:textId="77777777" w:rsidR="00330509" w:rsidRPr="006F7B7A" w:rsidRDefault="00330509" w:rsidP="00330509">
      <w:pPr>
        <w:spacing w:after="0" w:line="257" w:lineRule="auto"/>
        <w:rPr>
          <w:rFonts w:ascii="Lato Light" w:eastAsia="Lato Light" w:hAnsi="Lato Light" w:cs="Lato Light"/>
          <w:sz w:val="20"/>
          <w:szCs w:val="20"/>
        </w:rPr>
      </w:pPr>
      <w:commentRangeStart w:id="4"/>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commentRangeEnd w:id="4"/>
      <w:r w:rsidR="000734F5">
        <w:rPr>
          <w:rStyle w:val="CommentReference"/>
        </w:rPr>
        <w:commentReference w:id="4"/>
      </w:r>
      <w:r w:rsidRPr="00A50948">
        <w:rPr>
          <w:rFonts w:ascii="Lato Light" w:eastAsia="Lato Light" w:hAnsi="Lato Light" w:cs="Lato Light"/>
          <w:color w:val="C00000"/>
          <w:sz w:val="20"/>
          <w:szCs w:val="20"/>
        </w:rPr>
        <w:t xml:space="preserve">Most respondents (79%) did not identify with any ethnicity; 11% identified themselves as Afro-Colombian and 4% identified themselves as Indigenous. </w:t>
      </w:r>
    </w:p>
    <w:p w14:paraId="2278C85D" w14:textId="77777777" w:rsidR="00330509" w:rsidRPr="006F7B7A" w:rsidRDefault="00330509" w:rsidP="00330509">
      <w:pPr>
        <w:spacing w:after="0" w:line="257" w:lineRule="auto"/>
        <w:rPr>
          <w:rFonts w:ascii="Lato Light" w:eastAsia="Lato Light" w:hAnsi="Lato Light" w:cs="Lato Light"/>
          <w:sz w:val="20"/>
          <w:szCs w:val="20"/>
        </w:rPr>
      </w:pPr>
    </w:p>
    <w:p w14:paraId="0EAB6809"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Sampling</w:t>
      </w:r>
    </w:p>
    <w:p w14:paraId="60C2E959" w14:textId="21114E90" w:rsidR="00330509" w:rsidRPr="00056E9E" w:rsidRDefault="00213C37" w:rsidP="00330509">
      <w:pPr>
        <w:spacing w:after="0" w:line="257" w:lineRule="auto"/>
        <w:rPr>
          <w:rFonts w:ascii="Lato Light" w:eastAsia="Lato Light" w:hAnsi="Lato Light" w:cs="Lato Light"/>
          <w:sz w:val="20"/>
          <w:szCs w:val="20"/>
        </w:rPr>
      </w:pPr>
      <w:r>
        <w:rPr>
          <w:rFonts w:ascii="Lato Light" w:eastAsia="Lato Light" w:hAnsi="Lato Light" w:cs="Lato Light"/>
          <w:sz w:val="20"/>
          <w:szCs w:val="20"/>
        </w:rPr>
        <w:t>Zones, regions, and provinces</w:t>
      </w:r>
      <w:r w:rsidR="00330509" w:rsidRPr="04FBB3DB">
        <w:rPr>
          <w:rFonts w:ascii="Lato Light" w:eastAsia="Lato Light" w:hAnsi="Lato Light" w:cs="Lato Light"/>
          <w:sz w:val="20"/>
          <w:szCs w:val="20"/>
        </w:rPr>
        <w:t xml:space="preserve"> were selected to achieve a nationally representative sample of the country. Within </w:t>
      </w:r>
      <w:r w:rsidR="00F43318">
        <w:rPr>
          <w:rFonts w:ascii="Lato Light" w:eastAsia="Lato Light" w:hAnsi="Lato Light" w:cs="Lato Light"/>
          <w:sz w:val="20"/>
          <w:szCs w:val="20"/>
        </w:rPr>
        <w:t>urban districts</w:t>
      </w:r>
      <w:r w:rsidR="00330509" w:rsidRPr="04FBB3DB">
        <w:rPr>
          <w:rFonts w:ascii="Lato Light" w:eastAsia="Lato Light" w:hAnsi="Lato Light" w:cs="Lato Light"/>
          <w:sz w:val="20"/>
          <w:szCs w:val="20"/>
        </w:rPr>
        <w:t xml:space="preserve">, </w:t>
      </w:r>
      <w:r w:rsidR="00F43318">
        <w:rPr>
          <w:rFonts w:ascii="Lato Light" w:eastAsia="Lato Light" w:hAnsi="Lato Light" w:cs="Lato Light"/>
          <w:sz w:val="20"/>
          <w:szCs w:val="20"/>
        </w:rPr>
        <w:t>“census areas”</w:t>
      </w:r>
      <w:r w:rsidR="00330509" w:rsidRPr="04FBB3DB">
        <w:rPr>
          <w:rFonts w:ascii="Lato Light" w:eastAsia="Lato Light" w:hAnsi="Lato Light" w:cs="Lato Light"/>
          <w:sz w:val="20"/>
          <w:szCs w:val="20"/>
        </w:rPr>
        <w:t xml:space="preserve"> were selected using probability proportional to size sampling. In rural areas, </w:t>
      </w:r>
      <w:r w:rsidR="00F43318">
        <w:rPr>
          <w:rFonts w:ascii="Lato Light" w:eastAsia="Lato Light" w:hAnsi="Lato Light" w:cs="Lato Light"/>
          <w:i/>
          <w:iCs/>
          <w:sz w:val="20"/>
          <w:szCs w:val="20"/>
        </w:rPr>
        <w:t>“</w:t>
      </w:r>
      <w:r w:rsidR="00F43318" w:rsidRPr="00F43318">
        <w:rPr>
          <w:rFonts w:ascii="Lato Light" w:eastAsia="Lato Light" w:hAnsi="Lato Light" w:cs="Lato Light"/>
          <w:sz w:val="20"/>
          <w:szCs w:val="20"/>
        </w:rPr>
        <w:t>populated centers”</w:t>
      </w:r>
      <w:r w:rsidR="00330509" w:rsidRPr="04FBB3DB">
        <w:rPr>
          <w:rFonts w:ascii="Lato Light" w:eastAsia="Lato Light" w:hAnsi="Lato Light" w:cs="Lato Light"/>
          <w:sz w:val="20"/>
          <w:szCs w:val="20"/>
        </w:rPr>
        <w:t xml:space="preserve"> were selected using probability proportional to size sampling. </w:t>
      </w:r>
      <w:r w:rsidR="0017704E">
        <w:rPr>
          <w:rFonts w:ascii="Lato Light" w:eastAsia="Lato Light" w:hAnsi="Lato Light" w:cs="Lato Light"/>
          <w:sz w:val="20"/>
          <w:szCs w:val="20"/>
        </w:rPr>
        <w:t xml:space="preserve">Within each enumeration area, </w:t>
      </w:r>
      <w:r w:rsidR="00330509" w:rsidRPr="04FBB3DB">
        <w:rPr>
          <w:rFonts w:ascii="Lato Light" w:eastAsia="Lato Light" w:hAnsi="Lato Light" w:cs="Lato Light"/>
          <w:sz w:val="20"/>
          <w:szCs w:val="20"/>
        </w:rPr>
        <w:t>sampling unit</w:t>
      </w:r>
      <w:r w:rsidR="0017704E">
        <w:rPr>
          <w:rFonts w:ascii="Lato Light" w:eastAsia="Lato Light" w:hAnsi="Lato Light" w:cs="Lato Light"/>
          <w:sz w:val="20"/>
          <w:szCs w:val="20"/>
        </w:rPr>
        <w:t>s</w:t>
      </w:r>
      <w:r w:rsidR="00330509" w:rsidRPr="04FBB3DB">
        <w:rPr>
          <w:rFonts w:ascii="Lato Light" w:eastAsia="Lato Light" w:hAnsi="Lato Light" w:cs="Lato Light"/>
          <w:sz w:val="20"/>
          <w:szCs w:val="20"/>
        </w:rPr>
        <w:t xml:space="preserve"> w</w:t>
      </w:r>
      <w:r w:rsidR="0017704E">
        <w:rPr>
          <w:rFonts w:ascii="Lato Light" w:eastAsia="Lato Light" w:hAnsi="Lato Light" w:cs="Lato Light"/>
          <w:sz w:val="20"/>
          <w:szCs w:val="20"/>
        </w:rPr>
        <w:t>ere</w:t>
      </w:r>
      <w:r w:rsidR="00330509" w:rsidRPr="04FBB3DB">
        <w:rPr>
          <w:rFonts w:ascii="Lato Light" w:eastAsia="Lato Light" w:hAnsi="Lato Light" w:cs="Lato Light"/>
          <w:sz w:val="20"/>
          <w:szCs w:val="20"/>
        </w:rPr>
        <w:t xml:space="preserve"> then selected </w:t>
      </w:r>
      <w:commentRangeStart w:id="5"/>
      <w:r w:rsidR="00330509" w:rsidRPr="04FBB3DB">
        <w:rPr>
          <w:rFonts w:ascii="Lato Light" w:eastAsia="Lato Light" w:hAnsi="Lato Light" w:cs="Lato Light"/>
          <w:sz w:val="20"/>
          <w:szCs w:val="20"/>
        </w:rPr>
        <w:t>randomly</w:t>
      </w:r>
      <w:commentRangeEnd w:id="5"/>
      <w:r w:rsidR="00330509">
        <w:rPr>
          <w:rStyle w:val="CommentReference"/>
        </w:rPr>
        <w:commentReference w:id="5"/>
      </w:r>
      <w:r w:rsidR="00610A9D">
        <w:rPr>
          <w:rFonts w:ascii="Lato Light" w:eastAsia="Lato Light" w:hAnsi="Lato Light" w:cs="Lato Light"/>
          <w:sz w:val="20"/>
          <w:szCs w:val="20"/>
        </w:rPr>
        <w:t xml:space="preserve">, </w:t>
      </w:r>
      <w:r w:rsidR="00186EB7" w:rsidRPr="00A50948">
        <w:rPr>
          <w:rFonts w:ascii="Lato Light" w:eastAsia="Lato Light" w:hAnsi="Lato Light" w:cs="Lato Light"/>
          <w:color w:val="C00000"/>
          <w:sz w:val="20"/>
          <w:szCs w:val="20"/>
        </w:rPr>
        <w:t>according to socioeconomic level</w:t>
      </w:r>
      <w:r w:rsidR="00330509" w:rsidRPr="00A50948">
        <w:rPr>
          <w:rFonts w:ascii="Lato Light" w:eastAsia="Lato Light" w:hAnsi="Lato Light" w:cs="Lato Light"/>
          <w:color w:val="C00000"/>
          <w:sz w:val="20"/>
          <w:szCs w:val="20"/>
        </w:rPr>
        <w:t xml:space="preserve">. </w:t>
      </w:r>
      <w:r w:rsidR="00330509" w:rsidRPr="04FBB3DB">
        <w:rPr>
          <w:rFonts w:ascii="Lato Light" w:eastAsia="Lato Light" w:hAnsi="Lato Light" w:cs="Lato Light"/>
          <w:sz w:val="20"/>
          <w:szCs w:val="20"/>
        </w:rPr>
        <w:t xml:space="preserve">Within the sampled segments, survey administrators performed a systematic random route to sample households and </w:t>
      </w:r>
      <w:r w:rsidR="00186EB7">
        <w:rPr>
          <w:rFonts w:ascii="Lato Light" w:eastAsia="Lato Light" w:hAnsi="Lato Light" w:cs="Lato Light"/>
          <w:sz w:val="20"/>
          <w:szCs w:val="20"/>
        </w:rPr>
        <w:t>randomly</w:t>
      </w:r>
      <w:r w:rsidR="00330509" w:rsidRPr="04FBB3DB">
        <w:rPr>
          <w:rFonts w:ascii="Lato Light" w:eastAsia="Lato Light" w:hAnsi="Lato Light" w:cs="Lato Light"/>
          <w:sz w:val="20"/>
          <w:szCs w:val="20"/>
        </w:rPr>
        <w:t xml:space="preserve"> select</w:t>
      </w:r>
      <w:r w:rsidR="00186EB7">
        <w:rPr>
          <w:rFonts w:ascii="Lato Light" w:eastAsia="Lato Light" w:hAnsi="Lato Light" w:cs="Lato Light"/>
          <w:sz w:val="20"/>
          <w:szCs w:val="20"/>
        </w:rPr>
        <w:t>ed</w:t>
      </w:r>
      <w:r w:rsidR="00330509" w:rsidRPr="04FBB3DB">
        <w:rPr>
          <w:rFonts w:ascii="Lato Light" w:eastAsia="Lato Light" w:hAnsi="Lato Light" w:cs="Lato Light"/>
          <w:sz w:val="20"/>
          <w:szCs w:val="20"/>
        </w:rPr>
        <w:t xml:space="preserve"> respondents. If the selected respondent declined to be interviewed or otherwise did not meet the characteristics of the target quota, the interviewer moved on to the next household. </w:t>
      </w:r>
      <w:r w:rsidR="00330509" w:rsidRPr="04FBB3DB">
        <w:rPr>
          <w:rFonts w:ascii="Lato Light" w:eastAsia="Lato Light" w:hAnsi="Lato Light" w:cs="Lato Light"/>
          <w:sz w:val="20"/>
          <w:szCs w:val="20"/>
          <w:highlight w:val="yellow"/>
        </w:rPr>
        <w:t xml:space="preserve"> </w:t>
      </w:r>
    </w:p>
    <w:p w14:paraId="307EF17F" w14:textId="77777777" w:rsidR="00330509" w:rsidRPr="006F7B7A" w:rsidRDefault="00330509" w:rsidP="00330509">
      <w:pPr>
        <w:spacing w:after="0" w:line="257" w:lineRule="auto"/>
        <w:rPr>
          <w:rFonts w:ascii="Lato Light" w:eastAsia="Lato Light" w:hAnsi="Lato Light" w:cs="Lato Light"/>
          <w:sz w:val="20"/>
          <w:szCs w:val="20"/>
        </w:rPr>
      </w:pPr>
    </w:p>
    <w:p w14:paraId="110359C6"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64A30D19" w14:textId="77777777" w:rsidTr="0091363E">
        <w:tc>
          <w:tcPr>
            <w:tcW w:w="4680" w:type="dxa"/>
            <w:shd w:val="clear" w:color="auto" w:fill="F05B42"/>
          </w:tcPr>
          <w:p w14:paraId="4897C317"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0124321C" w14:textId="48878D7E" w:rsidR="00330509" w:rsidRPr="00D8011A" w:rsidRDefault="009C19BF"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3,233</w:t>
            </w:r>
          </w:p>
        </w:tc>
      </w:tr>
      <w:tr w:rsidR="00330509" w:rsidRPr="00E9002E" w14:paraId="70FD5F29" w14:textId="77777777" w:rsidTr="0091363E">
        <w:tc>
          <w:tcPr>
            <w:tcW w:w="4680" w:type="dxa"/>
          </w:tcPr>
          <w:p w14:paraId="5E3A6960"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01E95F65" w14:textId="0974E05F" w:rsidR="00330509" w:rsidRPr="006B45EF" w:rsidRDefault="00D518EC"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1,161</w:t>
            </w:r>
          </w:p>
        </w:tc>
      </w:tr>
      <w:tr w:rsidR="00330509" w:rsidRPr="00E9002E" w14:paraId="0688F9D5" w14:textId="77777777" w:rsidTr="0091363E">
        <w:tc>
          <w:tcPr>
            <w:tcW w:w="4680" w:type="dxa"/>
          </w:tcPr>
          <w:p w14:paraId="43388DF3" w14:textId="77777777" w:rsidR="00330509" w:rsidRPr="006F7B7A" w:rsidRDefault="00330509" w:rsidP="0091363E">
            <w:pPr>
              <w:spacing w:line="257" w:lineRule="auto"/>
              <w:ind w:left="340"/>
              <w:rPr>
                <w:rFonts w:ascii="Lato Light" w:eastAsia="Lato Light" w:hAnsi="Lato Light" w:cs="Lato Light"/>
                <w:sz w:val="20"/>
                <w:szCs w:val="20"/>
              </w:rPr>
            </w:pPr>
            <w:commentRangeStart w:id="6"/>
            <w:r w:rsidRPr="006F7B7A">
              <w:rPr>
                <w:rFonts w:ascii="Lato Light" w:eastAsia="Lato Light" w:hAnsi="Lato Light" w:cs="Lato Light"/>
                <w:sz w:val="20"/>
                <w:szCs w:val="20"/>
              </w:rPr>
              <w:t>Break-off</w:t>
            </w:r>
            <w:commentRangeEnd w:id="6"/>
            <w:r w:rsidR="001629D0">
              <w:rPr>
                <w:rStyle w:val="CommentReference"/>
              </w:rPr>
              <w:commentReference w:id="6"/>
            </w:r>
          </w:p>
        </w:tc>
        <w:tc>
          <w:tcPr>
            <w:tcW w:w="1080" w:type="dxa"/>
          </w:tcPr>
          <w:p w14:paraId="6BAA7CF7" w14:textId="126D73D1" w:rsidR="00330509" w:rsidRPr="006B45EF" w:rsidRDefault="00D518EC"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47</w:t>
            </w:r>
          </w:p>
        </w:tc>
      </w:tr>
      <w:tr w:rsidR="00330509" w:rsidRPr="00E9002E" w14:paraId="1459D774" w14:textId="77777777" w:rsidTr="0091363E">
        <w:tc>
          <w:tcPr>
            <w:tcW w:w="4680" w:type="dxa"/>
          </w:tcPr>
          <w:p w14:paraId="4FE51BA6"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23627CC8" w14:textId="61298F1D"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w:t>
            </w:r>
            <w:r w:rsidR="001629D0">
              <w:rPr>
                <w:rFonts w:ascii="Lato Light" w:eastAsia="Lato Light" w:hAnsi="Lato Light" w:cs="Lato Light"/>
                <w:sz w:val="20"/>
                <w:szCs w:val="20"/>
              </w:rPr>
              <w:t>,205</w:t>
            </w:r>
          </w:p>
        </w:tc>
      </w:tr>
      <w:tr w:rsidR="00330509" w:rsidRPr="00D8011A" w14:paraId="12695906" w14:textId="77777777" w:rsidTr="0091363E">
        <w:tc>
          <w:tcPr>
            <w:tcW w:w="4680" w:type="dxa"/>
            <w:shd w:val="clear" w:color="auto" w:fill="F05B42"/>
          </w:tcPr>
          <w:p w14:paraId="55AB4BF7"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278E1FDE" w14:textId="12643842" w:rsidR="00330509" w:rsidRPr="007805DB" w:rsidRDefault="00330509" w:rsidP="0091363E">
            <w:pPr>
              <w:spacing w:line="257" w:lineRule="auto"/>
              <w:jc w:val="center"/>
              <w:rPr>
                <w:rFonts w:ascii="Lato Light" w:eastAsia="Lato Light" w:hAnsi="Lato Light" w:cs="Lato Light"/>
                <w:b/>
                <w:bCs/>
                <w:color w:val="FFFFFF" w:themeColor="background1"/>
                <w:sz w:val="20"/>
                <w:szCs w:val="20"/>
              </w:rPr>
            </w:pPr>
          </w:p>
        </w:tc>
      </w:tr>
      <w:tr w:rsidR="00330509" w:rsidRPr="00E9002E" w14:paraId="47BD6421" w14:textId="77777777" w:rsidTr="0091363E">
        <w:tc>
          <w:tcPr>
            <w:tcW w:w="4680" w:type="dxa"/>
          </w:tcPr>
          <w:p w14:paraId="6E88F8B1"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7B9A360" w14:textId="29CF04F5" w:rsidR="00330509" w:rsidRPr="006B45EF" w:rsidRDefault="00330509" w:rsidP="0091363E">
            <w:pPr>
              <w:spacing w:line="257" w:lineRule="auto"/>
              <w:jc w:val="center"/>
              <w:rPr>
                <w:rFonts w:ascii="Lato Light" w:eastAsia="Lato Light" w:hAnsi="Lato Light" w:cs="Lato Light"/>
                <w:sz w:val="20"/>
                <w:szCs w:val="20"/>
              </w:rPr>
            </w:pPr>
          </w:p>
        </w:tc>
      </w:tr>
      <w:tr w:rsidR="00330509" w:rsidRPr="00E9002E" w14:paraId="051B4C01" w14:textId="77777777" w:rsidTr="0091363E">
        <w:tc>
          <w:tcPr>
            <w:tcW w:w="4680" w:type="dxa"/>
          </w:tcPr>
          <w:p w14:paraId="47B7200D"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5755794C" w14:textId="05FE01B3" w:rsidR="00330509" w:rsidRPr="006B45EF" w:rsidRDefault="00330509" w:rsidP="0091363E">
            <w:pPr>
              <w:spacing w:line="257" w:lineRule="auto"/>
              <w:jc w:val="center"/>
              <w:rPr>
                <w:rFonts w:ascii="Lato Light" w:eastAsia="Lato Light" w:hAnsi="Lato Light" w:cs="Lato Light"/>
                <w:sz w:val="20"/>
                <w:szCs w:val="20"/>
              </w:rPr>
            </w:pPr>
          </w:p>
        </w:tc>
      </w:tr>
    </w:tbl>
    <w:p w14:paraId="033F6B5A" w14:textId="77777777" w:rsidR="00330509" w:rsidRPr="006F7B7A" w:rsidRDefault="00330509" w:rsidP="00330509">
      <w:pPr>
        <w:spacing w:after="0" w:line="257" w:lineRule="auto"/>
        <w:rPr>
          <w:rFonts w:ascii="Lato Light" w:eastAsia="Lato Light" w:hAnsi="Lato Light" w:cs="Lato Light"/>
          <w:sz w:val="20"/>
          <w:szCs w:val="20"/>
        </w:rPr>
      </w:pPr>
    </w:p>
    <w:p w14:paraId="33061CE2"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0C8EE4FF" w14:textId="028E9F64"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E50BC0">
        <w:rPr>
          <w:rFonts w:ascii="Lato Light" w:eastAsia="Lato Light" w:hAnsi="Lato Light" w:cs="Lato Light"/>
          <w:sz w:val="20"/>
          <w:szCs w:val="20"/>
        </w:rPr>
        <w:t>94</w:t>
      </w:r>
      <w:r w:rsidRPr="006F7B7A">
        <w:rPr>
          <w:rFonts w:ascii="Lato Light" w:eastAsia="Lato Light" w:hAnsi="Lato Light" w:cs="Lato Light"/>
          <w:sz w:val="20"/>
          <w:szCs w:val="20"/>
        </w:rPr>
        <w:t xml:space="preserve"> interviewers worked on this project, including </w:t>
      </w:r>
      <w:r w:rsidR="00E50BC0">
        <w:rPr>
          <w:rFonts w:ascii="Lato Light" w:eastAsia="Lato Light" w:hAnsi="Lato Light" w:cs="Lato Light"/>
          <w:sz w:val="20"/>
          <w:szCs w:val="20"/>
        </w:rPr>
        <w:t>77</w:t>
      </w:r>
      <w:r w:rsidRPr="006F7B7A">
        <w:rPr>
          <w:rFonts w:ascii="Lato Light" w:eastAsia="Lato Light" w:hAnsi="Lato Light" w:cs="Lato Light"/>
          <w:sz w:val="20"/>
          <w:szCs w:val="20"/>
        </w:rPr>
        <w:t xml:space="preserve"> female interviewers. </w:t>
      </w:r>
      <w:r w:rsidRPr="00D518EC">
        <w:rPr>
          <w:rFonts w:ascii="Lato Light" w:eastAsia="Lato Light" w:hAnsi="Lato Light" w:cs="Lato Light"/>
          <w:color w:val="C00000"/>
          <w:sz w:val="20"/>
          <w:szCs w:val="20"/>
        </w:rPr>
        <w:t xml:space="preserve">Enumerators worked in ten groups of four to five interviewers with one supervisor per group. </w:t>
      </w:r>
      <w:r w:rsidRPr="006F7B7A">
        <w:rPr>
          <w:rFonts w:ascii="Lato Light" w:eastAsia="Lato Light" w:hAnsi="Lato Light" w:cs="Lato Light"/>
          <w:sz w:val="20"/>
          <w:szCs w:val="20"/>
        </w:rPr>
        <w:t>Interviews were conducted in Spanish.</w:t>
      </w:r>
    </w:p>
    <w:p w14:paraId="60F3BB6A" w14:textId="77777777" w:rsidR="00330509" w:rsidRPr="006F7B7A" w:rsidRDefault="00330509" w:rsidP="00330509">
      <w:pPr>
        <w:spacing w:after="0" w:line="257" w:lineRule="auto"/>
        <w:rPr>
          <w:rFonts w:ascii="Lato Light" w:eastAsia="Lato Light" w:hAnsi="Lato Light" w:cs="Lato Light"/>
          <w:sz w:val="20"/>
          <w:szCs w:val="20"/>
        </w:rPr>
      </w:pPr>
    </w:p>
    <w:p w14:paraId="0169B4DE" w14:textId="5D786491" w:rsidR="00330509" w:rsidRPr="006F7B7A" w:rsidRDefault="00330509" w:rsidP="00330509">
      <w:pPr>
        <w:spacing w:after="0" w:line="257" w:lineRule="auto"/>
        <w:rPr>
          <w:rFonts w:ascii="Lato Light" w:eastAsia="Lato Light" w:hAnsi="Lato Light" w:cs="Lato Light"/>
          <w:sz w:val="20"/>
          <w:szCs w:val="20"/>
        </w:rPr>
      </w:pPr>
      <w:commentRangeStart w:id="7"/>
      <w:r w:rsidRPr="00A50948">
        <w:rPr>
          <w:rFonts w:ascii="Lato Light" w:eastAsia="Lato Light" w:hAnsi="Lato Light" w:cs="Lato Light"/>
          <w:color w:val="C00000"/>
          <w:sz w:val="20"/>
          <w:szCs w:val="20"/>
        </w:rPr>
        <w:t xml:space="preserve">The supervisory team </w:t>
      </w:r>
      <w:commentRangeEnd w:id="7"/>
      <w:r w:rsidR="00752971" w:rsidRPr="00A50948">
        <w:rPr>
          <w:rStyle w:val="CommentReference"/>
          <w:color w:val="C00000"/>
        </w:rPr>
        <w:commentReference w:id="7"/>
      </w:r>
      <w:r w:rsidRPr="00A50948">
        <w:rPr>
          <w:rFonts w:ascii="Lato Light" w:eastAsia="Lato Light" w:hAnsi="Lato Light" w:cs="Lato Light"/>
          <w:color w:val="C00000"/>
          <w:sz w:val="20"/>
          <w:szCs w:val="20"/>
        </w:rPr>
        <w:t xml:space="preserve">directly oversaw 20% of all interviews in the field. During data processing, 200 interviews (approximately 20% of the sample) were selected for audio review by the central office and 300 interviews (30% of the sample) were backchecked via telephone. After quality control, 2 interviews were rejected from the final sample. Additional quality control measures included GPS validation of all sampling segment interviews, checks for abnormal answer patterns, and photo verification. </w:t>
      </w:r>
      <w:r w:rsidRPr="006F7B7A">
        <w:rPr>
          <w:rFonts w:ascii="Lato Light" w:eastAsia="Lato Light" w:hAnsi="Lato Light" w:cs="Lato Light"/>
          <w:sz w:val="20"/>
          <w:szCs w:val="20"/>
        </w:rPr>
        <w:t xml:space="preserve">Interviews averaged </w:t>
      </w:r>
      <w:r w:rsidR="00463D15">
        <w:rPr>
          <w:rFonts w:ascii="Lato Light" w:eastAsia="Lato Light" w:hAnsi="Lato Light" w:cs="Lato Light"/>
          <w:sz w:val="20"/>
          <w:szCs w:val="20"/>
        </w:rPr>
        <w:t>38</w:t>
      </w:r>
      <w:r w:rsidRPr="006F7B7A">
        <w:rPr>
          <w:rFonts w:ascii="Lato Light" w:eastAsia="Lato Light" w:hAnsi="Lato Light" w:cs="Lato Light"/>
          <w:sz w:val="20"/>
          <w:szCs w:val="20"/>
        </w:rPr>
        <w:t xml:space="preserve"> minutes in </w:t>
      </w:r>
      <w:commentRangeStart w:id="8"/>
      <w:r w:rsidRPr="006F7B7A">
        <w:rPr>
          <w:rFonts w:ascii="Lato Light" w:eastAsia="Lato Light" w:hAnsi="Lato Light" w:cs="Lato Light"/>
          <w:sz w:val="20"/>
          <w:szCs w:val="20"/>
        </w:rPr>
        <w:t>length</w:t>
      </w:r>
      <w:commentRangeEnd w:id="8"/>
      <w:r w:rsidR="00703589">
        <w:rPr>
          <w:rStyle w:val="CommentReference"/>
        </w:rPr>
        <w:commentReference w:id="8"/>
      </w:r>
      <w:r w:rsidR="00703589">
        <w:rPr>
          <w:rFonts w:ascii="Lato Light" w:eastAsia="Lato Light" w:hAnsi="Lato Light" w:cs="Lato Light"/>
          <w:sz w:val="20"/>
          <w:szCs w:val="20"/>
        </w:rPr>
        <w:t>.</w:t>
      </w:r>
      <w:r w:rsidRPr="006F7B7A">
        <w:rPr>
          <w:rFonts w:ascii="Lato Light" w:eastAsia="Lato Light" w:hAnsi="Lato Light" w:cs="Lato Light"/>
          <w:sz w:val="20"/>
          <w:szCs w:val="20"/>
        </w:rPr>
        <w:t xml:space="preserve"> </w:t>
      </w:r>
    </w:p>
    <w:p w14:paraId="4F4C5694" w14:textId="77777777" w:rsidR="00330509" w:rsidRDefault="00330509" w:rsidP="00330509">
      <w:pPr>
        <w:spacing w:after="0" w:line="257" w:lineRule="auto"/>
        <w:rPr>
          <w:rFonts w:ascii="Lato" w:eastAsia="Lato" w:hAnsi="Lato" w:cs="Lato"/>
          <w:b/>
          <w:bCs/>
          <w:sz w:val="20"/>
          <w:szCs w:val="20"/>
        </w:rPr>
      </w:pPr>
    </w:p>
    <w:p w14:paraId="3EA252DE"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7451F18D" w14:textId="77777777" w:rsidR="00330509" w:rsidRPr="007C110A" w:rsidRDefault="00330509" w:rsidP="00330509">
      <w:pPr>
        <w:rPr>
          <w:rFonts w:ascii="Lato Light" w:eastAsia="Lato Light" w:hAnsi="Lato Light" w:cs="Lato Light"/>
          <w:sz w:val="20"/>
          <w:szCs w:val="20"/>
        </w:rPr>
      </w:pPr>
      <w:r w:rsidRPr="007C110A">
        <w:rPr>
          <w:rFonts w:ascii="Lato Light" w:eastAsia="Lato Light" w:hAnsi="Lato Light" w:cs="Lato Light"/>
          <w:sz w:val="20"/>
          <w:szCs w:val="20"/>
        </w:rPr>
        <w:t>Data for Bolivia, Colombia, and Peru was collected in 2013, 2016, 2018, and 2022. Data for Ecuador was collected in 2012, 2014, 2017, and 2022.</w:t>
      </w:r>
    </w:p>
    <w:p w14:paraId="2D18F683" w14:textId="77777777" w:rsidR="00330509" w:rsidRDefault="00330509" w:rsidP="00330509">
      <w:pPr>
        <w:rPr>
          <w:rFonts w:ascii="Lato Light" w:eastAsia="Lato Light" w:hAnsi="Lato Light" w:cs="Lato Light"/>
          <w:sz w:val="20"/>
          <w:szCs w:val="20"/>
        </w:rPr>
      </w:pPr>
    </w:p>
    <w:p w14:paraId="0A39642A" w14:textId="35FF89F3" w:rsidR="00330509" w:rsidRPr="00BF2CEC" w:rsidRDefault="00330509" w:rsidP="00330509">
      <w:pPr>
        <w:pStyle w:val="Heading1"/>
        <w:rPr>
          <w:rFonts w:eastAsia="Lato"/>
          <w:sz w:val="28"/>
          <w:szCs w:val="28"/>
        </w:rPr>
      </w:pPr>
      <w:r>
        <w:rPr>
          <w:rFonts w:eastAsia="Lato"/>
          <w:sz w:val="28"/>
          <w:szCs w:val="28"/>
        </w:rPr>
        <w:lastRenderedPageBreak/>
        <w:t>Argentina</w:t>
      </w:r>
    </w:p>
    <w:p w14:paraId="56C444A5" w14:textId="77777777" w:rsidR="00330509" w:rsidRPr="006F7B7A" w:rsidRDefault="00330509" w:rsidP="00330509">
      <w:pPr>
        <w:spacing w:after="0" w:line="257" w:lineRule="auto"/>
        <w:rPr>
          <w:rFonts w:ascii="Lato Light" w:eastAsia="Lato Light" w:hAnsi="Lato Light" w:cs="Lato Light"/>
          <w:sz w:val="20"/>
          <w:szCs w:val="20"/>
        </w:rPr>
      </w:pPr>
    </w:p>
    <w:p w14:paraId="36F824E5"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68AC4014" w14:textId="474A1757"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8E2B61">
        <w:rPr>
          <w:rFonts w:ascii="Lato Light" w:eastAsia="Lato Light" w:hAnsi="Lato Light" w:cs="Lato Light"/>
          <w:sz w:val="20"/>
          <w:szCs w:val="20"/>
        </w:rPr>
        <w:t>six regions</w:t>
      </w:r>
      <w:r w:rsidRPr="006F7B7A">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3E6EAD38" w14:textId="40ADDFBD" w:rsidR="000C7407" w:rsidRDefault="000C7407" w:rsidP="00330509">
      <w:pPr>
        <w:spacing w:after="0" w:line="257" w:lineRule="auto"/>
        <w:rPr>
          <w:rFonts w:ascii="Lato" w:eastAsia="Lato" w:hAnsi="Lato" w:cs="Lato"/>
          <w:b/>
          <w:bCs/>
          <w:sz w:val="20"/>
          <w:szCs w:val="20"/>
        </w:rPr>
      </w:pPr>
    </w:p>
    <w:p w14:paraId="428A6048" w14:textId="546193C4"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519C8B0A" w14:textId="3716D1D3"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population figures </w:t>
      </w:r>
      <w:r w:rsidR="00952433">
        <w:rPr>
          <w:rFonts w:ascii="Lato Light" w:eastAsia="Lato Light" w:hAnsi="Lato Light" w:cs="Lato Light"/>
          <w:color w:val="000000" w:themeColor="text1"/>
          <w:sz w:val="20"/>
          <w:szCs w:val="20"/>
        </w:rPr>
        <w:t>gathered between 2019 and 2022 by</w:t>
      </w:r>
      <w:r w:rsidRPr="00CC5F30">
        <w:rPr>
          <w:rFonts w:ascii="Lato Light" w:eastAsia="Lato Light" w:hAnsi="Lato Light" w:cs="Lato Light"/>
          <w:color w:val="000000" w:themeColor="text1"/>
          <w:sz w:val="20"/>
          <w:szCs w:val="20"/>
        </w:rPr>
        <w:t xml:space="preserve"> the</w:t>
      </w:r>
      <w:r>
        <w:rPr>
          <w:rFonts w:ascii="Lato Light" w:eastAsia="Lato Light" w:hAnsi="Lato Light" w:cs="Lato Light"/>
          <w:color w:val="000000" w:themeColor="text1"/>
          <w:sz w:val="20"/>
          <w:szCs w:val="20"/>
        </w:rPr>
        <w:t xml:space="preserve"> </w:t>
      </w:r>
      <w:r w:rsidRPr="000E4F54">
        <w:rPr>
          <w:rFonts w:ascii="Lato Light" w:eastAsia="Lato Light" w:hAnsi="Lato Light" w:cs="Lato Light"/>
          <w:sz w:val="20"/>
          <w:szCs w:val="20"/>
        </w:rPr>
        <w:t xml:space="preserve">National </w:t>
      </w:r>
      <w:r w:rsidR="000E4F54" w:rsidRPr="000E4F54">
        <w:rPr>
          <w:rFonts w:ascii="Lato Light" w:eastAsia="Lato Light" w:hAnsi="Lato Light" w:cs="Lato Light"/>
          <w:sz w:val="20"/>
          <w:szCs w:val="20"/>
        </w:rPr>
        <w:t>Institute of Statistics and Census</w:t>
      </w:r>
      <w:r w:rsidRPr="000E4F54">
        <w:rPr>
          <w:rFonts w:ascii="Lato Light" w:eastAsia="Lato Light" w:hAnsi="Lato Light" w:cs="Lato Light"/>
          <w:sz w:val="20"/>
          <w:szCs w:val="20"/>
        </w:rPr>
        <w:t xml:space="preserve"> (</w:t>
      </w:r>
      <w:r w:rsidR="000E4F54" w:rsidRPr="000E4F54">
        <w:rPr>
          <w:rFonts w:ascii="Lato Light" w:eastAsia="Lato Light" w:hAnsi="Lato Light" w:cs="Lato Light"/>
          <w:sz w:val="20"/>
          <w:szCs w:val="20"/>
        </w:rPr>
        <w:t>INDEC</w:t>
      </w:r>
      <w:r w:rsidRPr="000E4F54">
        <w:rPr>
          <w:rFonts w:ascii="Lato Light" w:eastAsia="Lato Light" w:hAnsi="Lato Light" w:cs="Lato Light"/>
          <w:sz w:val="20"/>
          <w:szCs w:val="20"/>
        </w:rPr>
        <w:t xml:space="preserve">), </w:t>
      </w:r>
      <w:r w:rsidRPr="00A6516B">
        <w:rPr>
          <w:rFonts w:ascii="Lato Light" w:eastAsia="Lato Light" w:hAnsi="Lato Light" w:cs="Lato Light"/>
          <w:color w:val="000000" w:themeColor="text1"/>
          <w:sz w:val="20"/>
          <w:szCs w:val="20"/>
        </w:rPr>
        <w:t xml:space="preserve">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w:t>
      </w:r>
      <w:r w:rsidR="00D23BCD">
        <w:rPr>
          <w:rFonts w:ascii="Lato Light" w:eastAsia="Lato Light" w:hAnsi="Lato Light" w:cs="Lato Light"/>
          <w:color w:val="000000" w:themeColor="text1"/>
          <w:sz w:val="20"/>
          <w:szCs w:val="20"/>
        </w:rPr>
        <w:t>region</w:t>
      </w:r>
      <w:r w:rsidRPr="00CC5F30">
        <w:rPr>
          <w:rFonts w:ascii="Lato Light" w:eastAsia="Lato Light" w:hAnsi="Lato Light" w:cs="Lato Light"/>
          <w:color w:val="000000" w:themeColor="text1"/>
          <w:sz w:val="20"/>
          <w:szCs w:val="20"/>
        </w:rPr>
        <w:t xml:space="preserve">, age, gender, socioeconomic status, and level of urbanization. </w:t>
      </w:r>
    </w:p>
    <w:p w14:paraId="7D8ED326" w14:textId="77777777" w:rsidR="00330509" w:rsidRPr="006F7B7A" w:rsidRDefault="00330509" w:rsidP="00330509">
      <w:pPr>
        <w:spacing w:after="0" w:line="257" w:lineRule="auto"/>
        <w:rPr>
          <w:rFonts w:ascii="Lato Light" w:eastAsia="Lato Light" w:hAnsi="Lato Light" w:cs="Lato Light"/>
          <w:b/>
          <w:bCs/>
          <w:sz w:val="20"/>
          <w:szCs w:val="20"/>
        </w:rPr>
      </w:pPr>
    </w:p>
    <w:p w14:paraId="6B4754CF"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2A8D7AB8" w14:textId="067AE389" w:rsidR="00330509" w:rsidRPr="006F7B7A" w:rsidRDefault="00330509" w:rsidP="00330509">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5A49E7">
        <w:rPr>
          <w:rFonts w:ascii="Lato Light" w:eastAsia="Lato Light" w:hAnsi="Lato Light" w:cs="Lato Light"/>
          <w:sz w:val="20"/>
          <w:szCs w:val="20"/>
        </w:rPr>
        <w:t>Most respondents (</w:t>
      </w:r>
      <w:commentRangeStart w:id="9"/>
      <w:r w:rsidR="00F303F9" w:rsidRPr="005A49E7">
        <w:rPr>
          <w:rFonts w:ascii="Lato Light" w:eastAsia="Lato Light" w:hAnsi="Lato Light" w:cs="Lato Light"/>
          <w:sz w:val="20"/>
          <w:szCs w:val="20"/>
        </w:rPr>
        <w:t>57</w:t>
      </w:r>
      <w:r w:rsidRPr="005A49E7">
        <w:rPr>
          <w:rFonts w:ascii="Lato Light" w:eastAsia="Lato Light" w:hAnsi="Lato Light" w:cs="Lato Light"/>
          <w:sz w:val="20"/>
          <w:szCs w:val="20"/>
        </w:rPr>
        <w:t>%</w:t>
      </w:r>
      <w:commentRangeEnd w:id="9"/>
      <w:r w:rsidR="00F0164C">
        <w:rPr>
          <w:rStyle w:val="CommentReference"/>
        </w:rPr>
        <w:commentReference w:id="9"/>
      </w:r>
      <w:r w:rsidRPr="005A49E7">
        <w:rPr>
          <w:rFonts w:ascii="Lato Light" w:eastAsia="Lato Light" w:hAnsi="Lato Light" w:cs="Lato Light"/>
          <w:sz w:val="20"/>
          <w:szCs w:val="20"/>
        </w:rPr>
        <w:t xml:space="preserve">) </w:t>
      </w:r>
      <w:r w:rsidR="005A49E7" w:rsidRPr="005A49E7">
        <w:rPr>
          <w:rFonts w:ascii="Lato Light" w:eastAsia="Lato Light" w:hAnsi="Lato Light" w:cs="Lato Light"/>
          <w:sz w:val="20"/>
          <w:szCs w:val="20"/>
        </w:rPr>
        <w:t xml:space="preserve">identified themselves as </w:t>
      </w:r>
      <w:r w:rsidR="00A404F8">
        <w:rPr>
          <w:rFonts w:ascii="Lato Light" w:eastAsia="Lato Light" w:hAnsi="Lato Light" w:cs="Lato Light"/>
          <w:sz w:val="20"/>
          <w:szCs w:val="20"/>
        </w:rPr>
        <w:t>W</w:t>
      </w:r>
      <w:r w:rsidR="005A49E7" w:rsidRPr="005A49E7">
        <w:rPr>
          <w:rFonts w:ascii="Lato Light" w:eastAsia="Lato Light" w:hAnsi="Lato Light" w:cs="Lato Light"/>
          <w:sz w:val="20"/>
          <w:szCs w:val="20"/>
        </w:rPr>
        <w:t xml:space="preserve">hite, followed by </w:t>
      </w:r>
      <w:commentRangeStart w:id="10"/>
      <w:r w:rsidR="005A49E7" w:rsidRPr="005A49E7">
        <w:rPr>
          <w:rFonts w:ascii="Lato Light" w:eastAsia="Lato Light" w:hAnsi="Lato Light" w:cs="Lato Light"/>
          <w:sz w:val="20"/>
          <w:szCs w:val="20"/>
        </w:rPr>
        <w:t xml:space="preserve">Mestizo </w:t>
      </w:r>
      <w:commentRangeEnd w:id="10"/>
      <w:r w:rsidR="00F0164C">
        <w:rPr>
          <w:rStyle w:val="CommentReference"/>
        </w:rPr>
        <w:commentReference w:id="10"/>
      </w:r>
      <w:r w:rsidR="005A49E7" w:rsidRPr="005A49E7">
        <w:rPr>
          <w:rFonts w:ascii="Lato Light" w:eastAsia="Lato Light" w:hAnsi="Lato Light" w:cs="Lato Light"/>
          <w:sz w:val="20"/>
          <w:szCs w:val="20"/>
        </w:rPr>
        <w:t>(32%).</w:t>
      </w:r>
      <w:r w:rsidRPr="005A49E7">
        <w:rPr>
          <w:rFonts w:ascii="Lato Light" w:eastAsia="Lato Light" w:hAnsi="Lato Light" w:cs="Lato Light"/>
          <w:sz w:val="20"/>
          <w:szCs w:val="20"/>
        </w:rPr>
        <w:t xml:space="preserve"> </w:t>
      </w:r>
    </w:p>
    <w:p w14:paraId="10A99F84" w14:textId="77777777" w:rsidR="00330509" w:rsidRPr="006F7B7A" w:rsidRDefault="00330509" w:rsidP="00330509">
      <w:pPr>
        <w:spacing w:after="0" w:line="257" w:lineRule="auto"/>
        <w:rPr>
          <w:rFonts w:ascii="Lato Light" w:eastAsia="Lato Light" w:hAnsi="Lato Light" w:cs="Lato Light"/>
          <w:sz w:val="20"/>
          <w:szCs w:val="20"/>
        </w:rPr>
      </w:pPr>
    </w:p>
    <w:p w14:paraId="5659470B" w14:textId="77777777" w:rsidR="00330509" w:rsidRPr="00153CC0" w:rsidRDefault="00330509" w:rsidP="00330509">
      <w:pPr>
        <w:spacing w:after="0" w:line="257" w:lineRule="auto"/>
        <w:rPr>
          <w:rFonts w:ascii="Lato" w:eastAsia="Lato" w:hAnsi="Lato" w:cs="Lato"/>
          <w:b/>
          <w:bCs/>
          <w:color w:val="C00000"/>
          <w:sz w:val="20"/>
          <w:szCs w:val="20"/>
        </w:rPr>
      </w:pPr>
      <w:commentRangeStart w:id="11"/>
      <w:r w:rsidRPr="00153CC0">
        <w:rPr>
          <w:rFonts w:ascii="Lato" w:eastAsia="Lato" w:hAnsi="Lato" w:cs="Lato"/>
          <w:b/>
          <w:bCs/>
          <w:color w:val="C00000"/>
          <w:sz w:val="20"/>
          <w:szCs w:val="20"/>
        </w:rPr>
        <w:t>Sampling</w:t>
      </w:r>
      <w:commentRangeEnd w:id="11"/>
      <w:r w:rsidR="00A8235A">
        <w:rPr>
          <w:rStyle w:val="CommentReference"/>
        </w:rPr>
        <w:commentReference w:id="11"/>
      </w:r>
    </w:p>
    <w:p w14:paraId="3A0764C3" w14:textId="1AF1DBB3" w:rsidR="00330509" w:rsidRPr="00056E9E" w:rsidRDefault="00330509" w:rsidP="00330509">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Regions</w:t>
      </w:r>
      <w:r w:rsidR="00E95A8E">
        <w:rPr>
          <w:rFonts w:ascii="Lato Light" w:eastAsia="Lato Light" w:hAnsi="Lato Light" w:cs="Lato Light"/>
          <w:sz w:val="20"/>
          <w:szCs w:val="20"/>
        </w:rPr>
        <w:t xml:space="preserve">, districts, and </w:t>
      </w:r>
      <w:r w:rsidRPr="04FBB3DB">
        <w:rPr>
          <w:rFonts w:ascii="Lato Light" w:eastAsia="Lato Light" w:hAnsi="Lato Light" w:cs="Lato Light"/>
          <w:sz w:val="20"/>
          <w:szCs w:val="20"/>
        </w:rPr>
        <w:t>cities were selected to achieve a nationally representative sample of the country</w:t>
      </w:r>
      <w:r w:rsidR="00E95A8E">
        <w:rPr>
          <w:rFonts w:ascii="Lato Light" w:eastAsia="Lato Light" w:hAnsi="Lato Light" w:cs="Lato Light"/>
          <w:sz w:val="20"/>
          <w:szCs w:val="20"/>
        </w:rPr>
        <w:t xml:space="preserve"> based on population density and geographic coverage</w:t>
      </w:r>
      <w:r w:rsidRPr="04FBB3DB">
        <w:rPr>
          <w:rFonts w:ascii="Lato Light" w:eastAsia="Lato Light" w:hAnsi="Lato Light" w:cs="Lato Light"/>
          <w:sz w:val="20"/>
          <w:szCs w:val="20"/>
        </w:rPr>
        <w:t xml:space="preserve">. </w:t>
      </w:r>
      <w:r w:rsidR="00852EE0">
        <w:rPr>
          <w:rFonts w:ascii="Lato Light" w:eastAsia="Lato Light" w:hAnsi="Lato Light" w:cs="Lato Light"/>
          <w:sz w:val="20"/>
          <w:szCs w:val="20"/>
        </w:rPr>
        <w:t>Within cities and towns</w:t>
      </w:r>
      <w:r w:rsidRPr="04FBB3DB">
        <w:rPr>
          <w:rFonts w:ascii="Lato Light" w:eastAsia="Lato Light" w:hAnsi="Lato Light" w:cs="Lato Light"/>
          <w:sz w:val="20"/>
          <w:szCs w:val="20"/>
        </w:rPr>
        <w:t xml:space="preserve">, </w:t>
      </w:r>
      <w:r w:rsidR="00852EE0">
        <w:rPr>
          <w:rFonts w:ascii="Lato Light" w:eastAsia="Lato Light" w:hAnsi="Lato Light" w:cs="Lato Light"/>
          <w:sz w:val="20"/>
          <w:szCs w:val="20"/>
        </w:rPr>
        <w:t>enumeration areas</w:t>
      </w:r>
      <w:r w:rsidRPr="04FBB3DB">
        <w:rPr>
          <w:rFonts w:ascii="Lato Light" w:eastAsia="Lato Light" w:hAnsi="Lato Light" w:cs="Lato Light"/>
          <w:sz w:val="20"/>
          <w:szCs w:val="20"/>
        </w:rPr>
        <w:t xml:space="preserve"> were selected using probability proportional to size sampling. Each sampling unit was then selected </w:t>
      </w:r>
      <w:r w:rsidR="00852EE0" w:rsidRPr="04FBB3DB">
        <w:rPr>
          <w:rFonts w:ascii="Lato Light" w:eastAsia="Lato Light" w:hAnsi="Lato Light" w:cs="Lato Light"/>
          <w:sz w:val="20"/>
          <w:szCs w:val="20"/>
        </w:rPr>
        <w:t>randomly,</w:t>
      </w:r>
      <w:r w:rsidR="000E47E0">
        <w:rPr>
          <w:rFonts w:ascii="Lato Light" w:eastAsia="Lato Light" w:hAnsi="Lato Light" w:cs="Lato Light"/>
          <w:sz w:val="20"/>
          <w:szCs w:val="20"/>
        </w:rPr>
        <w:t xml:space="preserve"> and five interviews were assigned to each unit</w:t>
      </w:r>
      <w:r w:rsidRPr="04FBB3DB">
        <w:rPr>
          <w:rFonts w:ascii="Lato Light" w:eastAsia="Lato Light" w:hAnsi="Lato Light" w:cs="Lato Light"/>
          <w:sz w:val="20"/>
          <w:szCs w:val="20"/>
        </w:rPr>
        <w:t xml:space="preserve">. 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Pr="04FBB3DB">
        <w:rPr>
          <w:rFonts w:ascii="Lato Light" w:eastAsia="Lato Light" w:hAnsi="Lato Light" w:cs="Lato Light"/>
          <w:sz w:val="20"/>
          <w:szCs w:val="20"/>
          <w:highlight w:val="yellow"/>
        </w:rPr>
        <w:t xml:space="preserve"> </w:t>
      </w:r>
    </w:p>
    <w:p w14:paraId="48B158AB" w14:textId="77777777" w:rsidR="00330509" w:rsidRPr="006F7B7A" w:rsidRDefault="00330509" w:rsidP="00330509">
      <w:pPr>
        <w:spacing w:after="0" w:line="257" w:lineRule="auto"/>
        <w:rPr>
          <w:rFonts w:ascii="Lato Light" w:eastAsia="Lato Light" w:hAnsi="Lato Light" w:cs="Lato Light"/>
          <w:sz w:val="20"/>
          <w:szCs w:val="20"/>
        </w:rPr>
      </w:pPr>
    </w:p>
    <w:p w14:paraId="56A36B11"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7EBBD2BF" w14:textId="77777777" w:rsidTr="0091363E">
        <w:tc>
          <w:tcPr>
            <w:tcW w:w="4680" w:type="dxa"/>
            <w:shd w:val="clear" w:color="auto" w:fill="F05B42"/>
          </w:tcPr>
          <w:p w14:paraId="564F47F0"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3A879715" w14:textId="10B21723" w:rsidR="00330509" w:rsidRPr="00D8011A" w:rsidRDefault="00592988"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3,252</w:t>
            </w:r>
          </w:p>
        </w:tc>
      </w:tr>
      <w:tr w:rsidR="00330509" w:rsidRPr="00E9002E" w14:paraId="6FBCDAED" w14:textId="77777777" w:rsidTr="0091363E">
        <w:tc>
          <w:tcPr>
            <w:tcW w:w="4680" w:type="dxa"/>
          </w:tcPr>
          <w:p w14:paraId="0690EC97"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00D1126F" w14:textId="2C5C69D2" w:rsidR="00330509" w:rsidRPr="006B45EF" w:rsidRDefault="0070565E"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1,321</w:t>
            </w:r>
          </w:p>
        </w:tc>
      </w:tr>
      <w:tr w:rsidR="00330509" w:rsidRPr="00E9002E" w14:paraId="5109F161" w14:textId="77777777" w:rsidTr="0091363E">
        <w:tc>
          <w:tcPr>
            <w:tcW w:w="4680" w:type="dxa"/>
          </w:tcPr>
          <w:p w14:paraId="3B27B58D"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7D6CC68C" w14:textId="531C88AE" w:rsidR="00330509" w:rsidRPr="006B45EF" w:rsidRDefault="0070565E"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50</w:t>
            </w:r>
          </w:p>
        </w:tc>
      </w:tr>
      <w:tr w:rsidR="00330509" w:rsidRPr="00E9002E" w14:paraId="4C46E333" w14:textId="77777777" w:rsidTr="0091363E">
        <w:tc>
          <w:tcPr>
            <w:tcW w:w="4680" w:type="dxa"/>
          </w:tcPr>
          <w:p w14:paraId="057DEE48"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4B2B040A" w14:textId="682DBDEC" w:rsidR="00330509" w:rsidRPr="006B45EF" w:rsidRDefault="0070565E"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1,881</w:t>
            </w:r>
          </w:p>
        </w:tc>
      </w:tr>
      <w:tr w:rsidR="00330509" w:rsidRPr="00D8011A" w14:paraId="6743A1C3" w14:textId="77777777" w:rsidTr="0091363E">
        <w:tc>
          <w:tcPr>
            <w:tcW w:w="4680" w:type="dxa"/>
            <w:shd w:val="clear" w:color="auto" w:fill="F05B42"/>
          </w:tcPr>
          <w:p w14:paraId="56870720"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15292A2C" w14:textId="11001D2B" w:rsidR="00330509" w:rsidRPr="007805DB" w:rsidRDefault="008047D7"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211</w:t>
            </w:r>
          </w:p>
        </w:tc>
      </w:tr>
      <w:tr w:rsidR="00330509" w:rsidRPr="00E9002E" w14:paraId="3F0E15DB" w14:textId="77777777" w:rsidTr="0091363E">
        <w:tc>
          <w:tcPr>
            <w:tcW w:w="4680" w:type="dxa"/>
          </w:tcPr>
          <w:p w14:paraId="28A1B67E"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5EE2D4E4" w14:textId="63B3B8B4" w:rsidR="00330509" w:rsidRPr="006B45EF" w:rsidRDefault="0070565E"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31</w:t>
            </w:r>
          </w:p>
        </w:tc>
      </w:tr>
      <w:tr w:rsidR="00330509" w:rsidRPr="00E9002E" w14:paraId="75A122A0" w14:textId="77777777" w:rsidTr="0091363E">
        <w:tc>
          <w:tcPr>
            <w:tcW w:w="4680" w:type="dxa"/>
          </w:tcPr>
          <w:p w14:paraId="1A694309"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533D66E4" w14:textId="0E8C4143" w:rsidR="00330509" w:rsidRPr="006B45EF" w:rsidRDefault="008047D7"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180</w:t>
            </w:r>
          </w:p>
        </w:tc>
      </w:tr>
    </w:tbl>
    <w:p w14:paraId="41BA403F" w14:textId="77777777" w:rsidR="00330509" w:rsidRPr="006F7B7A" w:rsidRDefault="00330509" w:rsidP="00330509">
      <w:pPr>
        <w:spacing w:after="0" w:line="257" w:lineRule="auto"/>
        <w:rPr>
          <w:rFonts w:ascii="Lato Light" w:eastAsia="Lato Light" w:hAnsi="Lato Light" w:cs="Lato Light"/>
          <w:sz w:val="20"/>
          <w:szCs w:val="20"/>
        </w:rPr>
      </w:pPr>
    </w:p>
    <w:p w14:paraId="213F8EED"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1E5ACC01" w14:textId="68D00FAE"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A73940">
        <w:rPr>
          <w:rFonts w:ascii="Lato Light" w:eastAsia="Lato Light" w:hAnsi="Lato Light" w:cs="Lato Light"/>
          <w:sz w:val="20"/>
          <w:szCs w:val="20"/>
        </w:rPr>
        <w:t>30</w:t>
      </w:r>
      <w:r w:rsidRPr="006F7B7A">
        <w:rPr>
          <w:rFonts w:ascii="Lato Light" w:eastAsia="Lato Light" w:hAnsi="Lato Light" w:cs="Lato Light"/>
          <w:sz w:val="20"/>
          <w:szCs w:val="20"/>
        </w:rPr>
        <w:t xml:space="preserve"> interviewers worked on this project, including </w:t>
      </w:r>
      <w:r>
        <w:rPr>
          <w:rFonts w:ascii="Lato Light" w:eastAsia="Lato Light" w:hAnsi="Lato Light" w:cs="Lato Light"/>
          <w:sz w:val="20"/>
          <w:szCs w:val="20"/>
        </w:rPr>
        <w:t>2</w:t>
      </w:r>
      <w:r w:rsidR="00A73940">
        <w:rPr>
          <w:rFonts w:ascii="Lato Light" w:eastAsia="Lato Light" w:hAnsi="Lato Light" w:cs="Lato Light"/>
          <w:sz w:val="20"/>
          <w:szCs w:val="20"/>
        </w:rPr>
        <w:t>5</w:t>
      </w:r>
      <w:r w:rsidRPr="006F7B7A">
        <w:rPr>
          <w:rFonts w:ascii="Lato Light" w:eastAsia="Lato Light" w:hAnsi="Lato Light" w:cs="Lato Light"/>
          <w:sz w:val="20"/>
          <w:szCs w:val="20"/>
        </w:rPr>
        <w:t xml:space="preserve"> female interviewers. Enumerators worked in </w:t>
      </w:r>
      <w:r w:rsidR="00401183">
        <w:rPr>
          <w:rFonts w:ascii="Lato Light" w:eastAsia="Lato Light" w:hAnsi="Lato Light" w:cs="Lato Light"/>
          <w:sz w:val="20"/>
          <w:szCs w:val="20"/>
        </w:rPr>
        <w:t>six</w:t>
      </w:r>
      <w:r w:rsidRPr="006F7B7A">
        <w:rPr>
          <w:rFonts w:ascii="Lato Light" w:eastAsia="Lato Light" w:hAnsi="Lato Light" w:cs="Lato Light"/>
          <w:sz w:val="20"/>
          <w:szCs w:val="20"/>
        </w:rPr>
        <w:t xml:space="preserve"> groups of </w:t>
      </w:r>
      <w:r>
        <w:rPr>
          <w:rFonts w:ascii="Lato Light" w:eastAsia="Lato Light" w:hAnsi="Lato Light" w:cs="Lato Light"/>
          <w:sz w:val="20"/>
          <w:szCs w:val="20"/>
        </w:rPr>
        <w:t>five</w:t>
      </w:r>
      <w:r w:rsidRPr="006F7B7A">
        <w:rPr>
          <w:rFonts w:ascii="Lato Light" w:eastAsia="Lato Light" w:hAnsi="Lato Light" w:cs="Lato Light"/>
          <w:sz w:val="20"/>
          <w:szCs w:val="20"/>
        </w:rPr>
        <w:t xml:space="preserve"> interviewers </w:t>
      </w:r>
      <w:r>
        <w:rPr>
          <w:rFonts w:ascii="Lato Light" w:eastAsia="Lato Light" w:hAnsi="Lato Light" w:cs="Lato Light"/>
          <w:sz w:val="20"/>
          <w:szCs w:val="20"/>
        </w:rPr>
        <w:t>with one supervisor per group</w:t>
      </w:r>
      <w:r w:rsidRPr="006F7B7A">
        <w:rPr>
          <w:rFonts w:ascii="Lato Light" w:eastAsia="Lato Light" w:hAnsi="Lato Light" w:cs="Lato Light"/>
          <w:sz w:val="20"/>
          <w:szCs w:val="20"/>
        </w:rPr>
        <w:t>. Interviews were conducted in Spanish.</w:t>
      </w:r>
    </w:p>
    <w:p w14:paraId="1C50F4CB" w14:textId="77777777" w:rsidR="00330509" w:rsidRPr="006F7B7A" w:rsidRDefault="00330509" w:rsidP="00330509">
      <w:pPr>
        <w:spacing w:after="0" w:line="257" w:lineRule="auto"/>
        <w:rPr>
          <w:rFonts w:ascii="Lato Light" w:eastAsia="Lato Light" w:hAnsi="Lato Light" w:cs="Lato Light"/>
          <w:sz w:val="20"/>
          <w:szCs w:val="20"/>
        </w:rPr>
      </w:pPr>
    </w:p>
    <w:p w14:paraId="68CBCC96" w14:textId="3284E389"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Pr>
          <w:rFonts w:ascii="Lato Light" w:eastAsia="Lato Light" w:hAnsi="Lato Light" w:cs="Lato Light"/>
          <w:sz w:val="20"/>
          <w:szCs w:val="20"/>
        </w:rPr>
        <w:t>2</w:t>
      </w:r>
      <w:r w:rsidR="00D247E9">
        <w:rPr>
          <w:rFonts w:ascii="Lato Light" w:eastAsia="Lato Light" w:hAnsi="Lato Light" w:cs="Lato Light"/>
          <w:sz w:val="20"/>
          <w:szCs w:val="20"/>
        </w:rPr>
        <w:t>6</w:t>
      </w:r>
      <w:r>
        <w:rPr>
          <w:rFonts w:ascii="Lato Light" w:eastAsia="Lato Light" w:hAnsi="Lato Light" w:cs="Lato Light"/>
          <w:sz w:val="20"/>
          <w:szCs w:val="20"/>
        </w:rPr>
        <w:t>% of all</w:t>
      </w:r>
      <w:r w:rsidRPr="006F7B7A">
        <w:rPr>
          <w:rFonts w:ascii="Lato Light" w:eastAsia="Lato Light" w:hAnsi="Lato Light" w:cs="Lato Light"/>
          <w:sz w:val="20"/>
          <w:szCs w:val="20"/>
        </w:rPr>
        <w:t xml:space="preserve"> interviews in the field. During data processing, </w:t>
      </w:r>
      <w:r w:rsidR="0054360A">
        <w:rPr>
          <w:rFonts w:ascii="Lato Light" w:eastAsia="Lato Light" w:hAnsi="Lato Light" w:cs="Lato Light"/>
          <w:sz w:val="20"/>
          <w:szCs w:val="20"/>
        </w:rPr>
        <w:t>42</w:t>
      </w:r>
      <w:r w:rsidRPr="006F7B7A">
        <w:rPr>
          <w:rFonts w:ascii="Lato Light" w:eastAsia="Lato Light" w:hAnsi="Lato Light" w:cs="Lato Light"/>
          <w:sz w:val="20"/>
          <w:szCs w:val="20"/>
        </w:rPr>
        <w:t xml:space="preserve"> interviews (approximately </w:t>
      </w:r>
      <w:r w:rsidR="00DB6087">
        <w:rPr>
          <w:rFonts w:ascii="Lato Light" w:eastAsia="Lato Light" w:hAnsi="Lato Light" w:cs="Lato Light"/>
          <w:sz w:val="20"/>
          <w:szCs w:val="20"/>
        </w:rPr>
        <w:t>5.5</w:t>
      </w:r>
      <w:r w:rsidRPr="006F7B7A">
        <w:rPr>
          <w:rFonts w:ascii="Lato Light" w:eastAsia="Lato Light" w:hAnsi="Lato Light" w:cs="Lato Light"/>
          <w:sz w:val="20"/>
          <w:szCs w:val="20"/>
        </w:rPr>
        <w:t xml:space="preserve">% of the sample) were selected for audio review by the central office and </w:t>
      </w:r>
      <w:r w:rsidR="0054360A">
        <w:rPr>
          <w:rFonts w:ascii="Lato Light" w:eastAsia="Lato Light" w:hAnsi="Lato Light" w:cs="Lato Light"/>
          <w:sz w:val="20"/>
          <w:szCs w:val="20"/>
        </w:rPr>
        <w:t>158</w:t>
      </w:r>
      <w:r w:rsidRPr="006F7B7A">
        <w:rPr>
          <w:rFonts w:ascii="Lato Light" w:eastAsia="Lato Light" w:hAnsi="Lato Light" w:cs="Lato Light"/>
          <w:sz w:val="20"/>
          <w:szCs w:val="20"/>
        </w:rPr>
        <w:t xml:space="preserve"> interviews (</w:t>
      </w:r>
      <w:r w:rsidR="00F33434">
        <w:rPr>
          <w:rFonts w:ascii="Lato Light" w:eastAsia="Lato Light" w:hAnsi="Lato Light" w:cs="Lato Light"/>
          <w:sz w:val="20"/>
          <w:szCs w:val="20"/>
        </w:rPr>
        <w:t xml:space="preserve">approximately </w:t>
      </w:r>
      <w:r w:rsidR="00DB6087">
        <w:rPr>
          <w:rFonts w:ascii="Lato Light" w:eastAsia="Lato Light" w:hAnsi="Lato Light" w:cs="Lato Light"/>
          <w:sz w:val="20"/>
          <w:szCs w:val="20"/>
        </w:rPr>
        <w:t>21</w:t>
      </w:r>
      <w:r w:rsidRPr="006F7B7A">
        <w:rPr>
          <w:rFonts w:ascii="Lato Light" w:eastAsia="Lato Light" w:hAnsi="Lato Light" w:cs="Lato Light"/>
          <w:sz w:val="20"/>
          <w:szCs w:val="20"/>
        </w:rPr>
        <w:t xml:space="preserve">% of the sample) were backchecked via telephone. After quality control, </w:t>
      </w:r>
      <w:r w:rsidR="00A4767F">
        <w:rPr>
          <w:rFonts w:ascii="Lato Light" w:eastAsia="Lato Light" w:hAnsi="Lato Light" w:cs="Lato Light"/>
          <w:sz w:val="20"/>
          <w:szCs w:val="20"/>
        </w:rPr>
        <w:t>37</w:t>
      </w:r>
      <w:r w:rsidRPr="006F7B7A">
        <w:rPr>
          <w:rFonts w:ascii="Lato Light" w:eastAsia="Lato Light" w:hAnsi="Lato Light" w:cs="Lato Light"/>
          <w:sz w:val="20"/>
          <w:szCs w:val="20"/>
        </w:rPr>
        <w:t xml:space="preserve"> interviews were rejected from the final sample. Additional quality control measures </w:t>
      </w:r>
      <w:r w:rsidRPr="00CC5F30">
        <w:rPr>
          <w:rFonts w:ascii="Lato Light" w:eastAsia="Lato Light" w:hAnsi="Lato Light" w:cs="Lato Light"/>
          <w:sz w:val="20"/>
          <w:szCs w:val="20"/>
        </w:rPr>
        <w:t xml:space="preserve">checks for abnormal </w:t>
      </w:r>
      <w:r>
        <w:rPr>
          <w:rFonts w:ascii="Lato Light" w:eastAsia="Lato Light" w:hAnsi="Lato Light" w:cs="Lato Light"/>
          <w:sz w:val="20"/>
          <w:szCs w:val="20"/>
        </w:rPr>
        <w:t>answer patterns</w:t>
      </w:r>
      <w:r w:rsidR="00752B66">
        <w:rPr>
          <w:rFonts w:ascii="Lato Light" w:eastAsia="Lato Light" w:hAnsi="Lato Light" w:cs="Lato Light"/>
          <w:sz w:val="20"/>
          <w:szCs w:val="20"/>
        </w:rPr>
        <w:t xml:space="preserve"> and interview length</w:t>
      </w:r>
      <w:r w:rsidRPr="00CC5F30">
        <w:rPr>
          <w:rFonts w:ascii="Lato Light" w:eastAsia="Lato Light" w:hAnsi="Lato Light" w:cs="Lato Light"/>
          <w:sz w:val="20"/>
          <w:szCs w:val="20"/>
        </w:rPr>
        <w:t>.</w:t>
      </w:r>
      <w:r w:rsidRPr="006F7B7A">
        <w:rPr>
          <w:rFonts w:ascii="Lato Light" w:eastAsia="Lato Light" w:hAnsi="Lato Light" w:cs="Lato Light"/>
          <w:sz w:val="20"/>
          <w:szCs w:val="20"/>
        </w:rPr>
        <w:t xml:space="preserve"> Interviews averaged </w:t>
      </w:r>
      <w:r w:rsidR="00D65A92">
        <w:rPr>
          <w:rFonts w:ascii="Lato Light" w:eastAsia="Lato Light" w:hAnsi="Lato Light" w:cs="Lato Light"/>
          <w:sz w:val="20"/>
          <w:szCs w:val="20"/>
        </w:rPr>
        <w:t>39</w:t>
      </w:r>
      <w:r w:rsidRPr="006F7B7A">
        <w:rPr>
          <w:rFonts w:ascii="Lato Light" w:eastAsia="Lato Light" w:hAnsi="Lato Light" w:cs="Lato Light"/>
          <w:sz w:val="20"/>
          <w:szCs w:val="20"/>
        </w:rPr>
        <w:t xml:space="preserve"> minutes in length and ranged from </w:t>
      </w:r>
      <w:r w:rsidR="00D65A92">
        <w:rPr>
          <w:rFonts w:ascii="Lato Light" w:eastAsia="Lato Light" w:hAnsi="Lato Light" w:cs="Lato Light"/>
          <w:sz w:val="20"/>
          <w:szCs w:val="20"/>
        </w:rPr>
        <w:t>19</w:t>
      </w:r>
      <w:r w:rsidRPr="006F7B7A">
        <w:rPr>
          <w:rFonts w:ascii="Lato Light" w:eastAsia="Lato Light" w:hAnsi="Lato Light" w:cs="Lato Light"/>
          <w:sz w:val="20"/>
          <w:szCs w:val="20"/>
        </w:rPr>
        <w:t xml:space="preserve"> to </w:t>
      </w:r>
      <w:r w:rsidR="00D65A92">
        <w:rPr>
          <w:rFonts w:ascii="Lato Light" w:eastAsia="Lato Light" w:hAnsi="Lato Light" w:cs="Lato Light"/>
          <w:sz w:val="20"/>
          <w:szCs w:val="20"/>
        </w:rPr>
        <w:t>98</w:t>
      </w:r>
      <w:r w:rsidRPr="006F7B7A">
        <w:rPr>
          <w:rFonts w:ascii="Lato Light" w:eastAsia="Lato Light" w:hAnsi="Lato Light" w:cs="Lato Light"/>
          <w:sz w:val="20"/>
          <w:szCs w:val="20"/>
        </w:rPr>
        <w:t xml:space="preserve"> minutes.</w:t>
      </w:r>
    </w:p>
    <w:p w14:paraId="6D748336" w14:textId="77777777" w:rsidR="00330509" w:rsidRDefault="00330509" w:rsidP="00330509">
      <w:pPr>
        <w:spacing w:after="0" w:line="257" w:lineRule="auto"/>
        <w:rPr>
          <w:rFonts w:ascii="Lato" w:eastAsia="Lato" w:hAnsi="Lato" w:cs="Lato"/>
          <w:b/>
          <w:bCs/>
          <w:sz w:val="20"/>
          <w:szCs w:val="20"/>
        </w:rPr>
      </w:pPr>
    </w:p>
    <w:p w14:paraId="29DA9DF6"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42EABD36" w14:textId="6B208548" w:rsidR="00330509" w:rsidRPr="00D65A92" w:rsidRDefault="00330509" w:rsidP="00330509">
      <w:pPr>
        <w:rPr>
          <w:rFonts w:ascii="Lato Light" w:eastAsia="Lato Light" w:hAnsi="Lato Light" w:cs="Lato Light"/>
          <w:sz w:val="20"/>
          <w:szCs w:val="20"/>
        </w:rPr>
      </w:pPr>
      <w:r w:rsidRPr="00D65A92">
        <w:rPr>
          <w:rFonts w:ascii="Lato Light" w:eastAsia="Lato Light" w:hAnsi="Lato Light" w:cs="Lato Light"/>
          <w:sz w:val="20"/>
          <w:szCs w:val="20"/>
        </w:rPr>
        <w:t xml:space="preserve">Data for </w:t>
      </w:r>
      <w:r w:rsidR="000C039D">
        <w:rPr>
          <w:rFonts w:ascii="Lato Light" w:eastAsia="Lato Light" w:hAnsi="Lato Light" w:cs="Lato Light"/>
          <w:sz w:val="20"/>
          <w:szCs w:val="20"/>
        </w:rPr>
        <w:t>Argentina</w:t>
      </w:r>
      <w:r w:rsidRPr="00D65A92">
        <w:rPr>
          <w:rFonts w:ascii="Lato Light" w:eastAsia="Lato Light" w:hAnsi="Lato Light" w:cs="Lato Light"/>
          <w:sz w:val="20"/>
          <w:szCs w:val="20"/>
        </w:rPr>
        <w:t xml:space="preserve"> was collected in 2013, 2016, 2018, and 2022. Data for </w:t>
      </w:r>
      <w:r w:rsidR="000C039D">
        <w:rPr>
          <w:rFonts w:ascii="Lato Light" w:eastAsia="Lato Light" w:hAnsi="Lato Light" w:cs="Lato Light"/>
          <w:sz w:val="20"/>
          <w:szCs w:val="20"/>
        </w:rPr>
        <w:t>Brazil</w:t>
      </w:r>
      <w:r w:rsidRPr="00D65A92">
        <w:rPr>
          <w:rFonts w:ascii="Lato Light" w:eastAsia="Lato Light" w:hAnsi="Lato Light" w:cs="Lato Light"/>
          <w:sz w:val="20"/>
          <w:szCs w:val="20"/>
        </w:rPr>
        <w:t xml:space="preserve"> was collected in </w:t>
      </w:r>
      <w:r w:rsidR="000C039D">
        <w:rPr>
          <w:rFonts w:ascii="Lato Light" w:eastAsia="Lato Light" w:hAnsi="Lato Light" w:cs="Lato Light"/>
          <w:sz w:val="20"/>
          <w:szCs w:val="20"/>
        </w:rPr>
        <w:t>2011, 2014, 2017</w:t>
      </w:r>
      <w:r w:rsidR="00E11FCC">
        <w:rPr>
          <w:rFonts w:ascii="Lato Light" w:eastAsia="Lato Light" w:hAnsi="Lato Light" w:cs="Lato Light"/>
          <w:sz w:val="20"/>
          <w:szCs w:val="20"/>
        </w:rPr>
        <w:t>, and 2022. Data for Paraguay was collected in 2021.</w:t>
      </w:r>
    </w:p>
    <w:p w14:paraId="42698819" w14:textId="77777777" w:rsidR="00330509" w:rsidRPr="006F7B7A" w:rsidRDefault="00330509" w:rsidP="00330509">
      <w:pPr>
        <w:pStyle w:val="Pa19"/>
        <w:rPr>
          <w:rFonts w:ascii="Lato Light" w:eastAsia="Lato Light" w:hAnsi="Lato Light" w:cs="Lato Light"/>
          <w:b/>
          <w:bCs/>
          <w:color w:val="211D1E"/>
          <w:sz w:val="20"/>
          <w:szCs w:val="20"/>
        </w:rPr>
      </w:pPr>
    </w:p>
    <w:p w14:paraId="4D38B71D" w14:textId="77777777" w:rsidR="00330509" w:rsidRDefault="00330509" w:rsidP="00330509">
      <w:pPr>
        <w:rPr>
          <w:rFonts w:ascii="Lato Light" w:eastAsia="Lato Light" w:hAnsi="Lato Light" w:cs="Lato Light"/>
          <w:sz w:val="20"/>
          <w:szCs w:val="20"/>
        </w:rPr>
      </w:pPr>
    </w:p>
    <w:p w14:paraId="3CBA5EB0" w14:textId="4B6F6C23" w:rsidR="00330509" w:rsidRPr="00BF2CEC" w:rsidRDefault="00330509" w:rsidP="00330509">
      <w:pPr>
        <w:pStyle w:val="Heading1"/>
        <w:rPr>
          <w:rFonts w:eastAsia="Lato"/>
          <w:sz w:val="28"/>
          <w:szCs w:val="28"/>
        </w:rPr>
      </w:pPr>
      <w:r>
        <w:rPr>
          <w:rFonts w:eastAsia="Lato"/>
          <w:sz w:val="28"/>
          <w:szCs w:val="28"/>
        </w:rPr>
        <w:lastRenderedPageBreak/>
        <w:t>Brazil</w:t>
      </w:r>
    </w:p>
    <w:p w14:paraId="54CF6AA4" w14:textId="77777777" w:rsidR="00330509" w:rsidRPr="006F7B7A" w:rsidRDefault="00330509" w:rsidP="00330509">
      <w:pPr>
        <w:spacing w:after="0" w:line="257" w:lineRule="auto"/>
        <w:rPr>
          <w:rFonts w:ascii="Lato Light" w:eastAsia="Lato Light" w:hAnsi="Lato Light" w:cs="Lato Light"/>
          <w:sz w:val="20"/>
          <w:szCs w:val="20"/>
        </w:rPr>
      </w:pPr>
    </w:p>
    <w:p w14:paraId="748D1998"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641BC365" w14:textId="08691A3F"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D53960" w:rsidRPr="00D53960">
        <w:rPr>
          <w:rFonts w:ascii="Lato Light" w:eastAsia="Lato Light" w:hAnsi="Lato Light" w:cs="Lato Light"/>
          <w:sz w:val="20"/>
          <w:szCs w:val="20"/>
        </w:rPr>
        <w:t>five regions</w:t>
      </w:r>
      <w:r w:rsidR="00D53960">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666CBC9F" w14:textId="77777777" w:rsidR="000C7407" w:rsidRDefault="000C7407" w:rsidP="00330509">
      <w:pPr>
        <w:spacing w:after="0" w:line="257" w:lineRule="auto"/>
        <w:rPr>
          <w:rFonts w:ascii="Lato" w:eastAsia="Lato" w:hAnsi="Lato" w:cs="Lato"/>
          <w:b/>
          <w:bCs/>
          <w:sz w:val="20"/>
          <w:szCs w:val="20"/>
        </w:rPr>
      </w:pPr>
    </w:p>
    <w:p w14:paraId="343AF437" w14:textId="332325C5"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54B7A544" w14:textId="1BBD54FB"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the </w:t>
      </w:r>
      <w:r w:rsidR="0086568B" w:rsidRPr="0088011E">
        <w:rPr>
          <w:rFonts w:ascii="Lato Light" w:eastAsia="Lato Light" w:hAnsi="Lato Light" w:cs="Lato Light"/>
          <w:b/>
          <w:bCs/>
          <w:color w:val="C00000"/>
          <w:sz w:val="20"/>
          <w:szCs w:val="20"/>
        </w:rPr>
        <w:t>most recent</w:t>
      </w:r>
      <w:r w:rsidRPr="0088011E">
        <w:rPr>
          <w:rFonts w:ascii="Lato Light" w:eastAsia="Lato Light" w:hAnsi="Lato Light" w:cs="Lato Light"/>
          <w:color w:val="C00000"/>
          <w:sz w:val="20"/>
          <w:szCs w:val="20"/>
        </w:rPr>
        <w:t xml:space="preserve"> </w:t>
      </w:r>
      <w:r w:rsidRPr="00CC5F30">
        <w:rPr>
          <w:rFonts w:ascii="Lato Light" w:eastAsia="Lato Light" w:hAnsi="Lato Light" w:cs="Lato Light"/>
          <w:color w:val="000000" w:themeColor="text1"/>
          <w:sz w:val="20"/>
          <w:szCs w:val="20"/>
        </w:rPr>
        <w:t>population figures from the</w:t>
      </w:r>
      <w:r>
        <w:rPr>
          <w:rFonts w:ascii="Lato Light" w:eastAsia="Lato Light" w:hAnsi="Lato Light" w:cs="Lato Light"/>
          <w:color w:val="000000" w:themeColor="text1"/>
          <w:sz w:val="20"/>
          <w:szCs w:val="20"/>
        </w:rPr>
        <w:t xml:space="preserve"> </w:t>
      </w:r>
      <w:r w:rsidR="0088011E">
        <w:rPr>
          <w:rFonts w:ascii="Lato Light" w:eastAsia="Lato Light" w:hAnsi="Lato Light" w:cs="Lato Light"/>
          <w:sz w:val="20"/>
          <w:szCs w:val="20"/>
        </w:rPr>
        <w:t>Brazilian Institute of Geography and Statistics</w:t>
      </w:r>
      <w:r w:rsidR="00D018ED">
        <w:rPr>
          <w:rFonts w:ascii="Lato Light" w:eastAsia="Lato Light" w:hAnsi="Lato Light" w:cs="Lato Light"/>
          <w:sz w:val="20"/>
          <w:szCs w:val="20"/>
        </w:rPr>
        <w:t xml:space="preserve"> (IBGE)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w:t>
      </w:r>
      <w:r w:rsidR="00D23BCD">
        <w:rPr>
          <w:rFonts w:ascii="Lato Light" w:eastAsia="Lato Light" w:hAnsi="Lato Light" w:cs="Lato Light"/>
          <w:color w:val="000000" w:themeColor="text1"/>
          <w:sz w:val="20"/>
          <w:szCs w:val="20"/>
        </w:rPr>
        <w:t>region</w:t>
      </w:r>
      <w:r w:rsidRPr="00CC5F30">
        <w:rPr>
          <w:rFonts w:ascii="Lato Light" w:eastAsia="Lato Light" w:hAnsi="Lato Light" w:cs="Lato Light"/>
          <w:color w:val="000000" w:themeColor="text1"/>
          <w:sz w:val="20"/>
          <w:szCs w:val="20"/>
        </w:rPr>
        <w:t xml:space="preserve">, age, gender, socioeconomic status, and level of urbanization. </w:t>
      </w:r>
    </w:p>
    <w:p w14:paraId="244BFFE4" w14:textId="77777777" w:rsidR="00330509" w:rsidRPr="006F7B7A" w:rsidRDefault="00330509" w:rsidP="00330509">
      <w:pPr>
        <w:spacing w:after="0" w:line="257" w:lineRule="auto"/>
        <w:rPr>
          <w:rFonts w:ascii="Lato Light" w:eastAsia="Lato Light" w:hAnsi="Lato Light" w:cs="Lato Light"/>
          <w:b/>
          <w:bCs/>
          <w:sz w:val="20"/>
          <w:szCs w:val="20"/>
        </w:rPr>
      </w:pPr>
    </w:p>
    <w:p w14:paraId="12A48DAC"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4DDBA9AB" w14:textId="5FE7418C" w:rsidR="00330509" w:rsidRPr="006F7B7A" w:rsidRDefault="00330509" w:rsidP="00330509">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commentRangeStart w:id="12"/>
      <w:r w:rsidRPr="00A404F8">
        <w:rPr>
          <w:rFonts w:ascii="Lato Light" w:eastAsia="Lato Light" w:hAnsi="Lato Light" w:cs="Lato Light"/>
          <w:sz w:val="20"/>
          <w:szCs w:val="20"/>
        </w:rPr>
        <w:t>Most respondents (</w:t>
      </w:r>
      <w:r w:rsidR="00240C6D" w:rsidRPr="00A404F8">
        <w:rPr>
          <w:rFonts w:ascii="Lato Light" w:eastAsia="Lato Light" w:hAnsi="Lato Light" w:cs="Lato Light"/>
          <w:sz w:val="20"/>
          <w:szCs w:val="20"/>
        </w:rPr>
        <w:t>35</w:t>
      </w:r>
      <w:r w:rsidRPr="00A404F8">
        <w:rPr>
          <w:rFonts w:ascii="Lato Light" w:eastAsia="Lato Light" w:hAnsi="Lato Light" w:cs="Lato Light"/>
          <w:sz w:val="20"/>
          <w:szCs w:val="20"/>
        </w:rPr>
        <w:t xml:space="preserve">%) </w:t>
      </w:r>
      <w:r w:rsidR="00240C6D" w:rsidRPr="00A404F8">
        <w:rPr>
          <w:rFonts w:ascii="Lato Light" w:eastAsia="Lato Light" w:hAnsi="Lato Light" w:cs="Lato Light"/>
          <w:sz w:val="20"/>
          <w:szCs w:val="20"/>
        </w:rPr>
        <w:t xml:space="preserve">identified themselves as </w:t>
      </w:r>
      <w:r w:rsidR="00A404F8">
        <w:rPr>
          <w:rFonts w:ascii="Lato Light" w:eastAsia="Lato Light" w:hAnsi="Lato Light" w:cs="Lato Light"/>
          <w:sz w:val="20"/>
          <w:szCs w:val="20"/>
        </w:rPr>
        <w:t>W</w:t>
      </w:r>
      <w:r w:rsidR="00240C6D" w:rsidRPr="00A404F8">
        <w:rPr>
          <w:rFonts w:ascii="Lato Light" w:eastAsia="Lato Light" w:hAnsi="Lato Light" w:cs="Lato Light"/>
          <w:sz w:val="20"/>
          <w:szCs w:val="20"/>
        </w:rPr>
        <w:t xml:space="preserve">hite, followed by </w:t>
      </w:r>
      <w:r w:rsidR="00A404F8">
        <w:rPr>
          <w:rFonts w:ascii="Lato Light" w:eastAsia="Lato Light" w:hAnsi="Lato Light" w:cs="Lato Light"/>
          <w:sz w:val="20"/>
          <w:szCs w:val="20"/>
        </w:rPr>
        <w:t>M</w:t>
      </w:r>
      <w:r w:rsidR="00A404F8" w:rsidRPr="00A404F8">
        <w:rPr>
          <w:rFonts w:ascii="Lato Light" w:eastAsia="Lato Light" w:hAnsi="Lato Light" w:cs="Lato Light"/>
          <w:sz w:val="20"/>
          <w:szCs w:val="20"/>
        </w:rPr>
        <w:t xml:space="preserve">ixed </w:t>
      </w:r>
      <w:r w:rsidR="00A404F8">
        <w:rPr>
          <w:rFonts w:ascii="Lato Light" w:eastAsia="Lato Light" w:hAnsi="Lato Light" w:cs="Lato Light"/>
          <w:sz w:val="20"/>
          <w:szCs w:val="20"/>
        </w:rPr>
        <w:t>R</w:t>
      </w:r>
      <w:r w:rsidR="00A404F8" w:rsidRPr="00A404F8">
        <w:rPr>
          <w:rFonts w:ascii="Lato Light" w:eastAsia="Lato Light" w:hAnsi="Lato Light" w:cs="Lato Light"/>
          <w:sz w:val="20"/>
          <w:szCs w:val="20"/>
        </w:rPr>
        <w:t xml:space="preserve">ace (35%), and Black (20%). </w:t>
      </w:r>
      <w:commentRangeEnd w:id="12"/>
      <w:r w:rsidR="00A404F8">
        <w:rPr>
          <w:rStyle w:val="CommentReference"/>
        </w:rPr>
        <w:commentReference w:id="12"/>
      </w:r>
    </w:p>
    <w:p w14:paraId="7F08E912" w14:textId="77777777" w:rsidR="00330509" w:rsidRPr="006F7B7A" w:rsidRDefault="00330509" w:rsidP="00330509">
      <w:pPr>
        <w:spacing w:after="0" w:line="257" w:lineRule="auto"/>
        <w:rPr>
          <w:rFonts w:ascii="Lato Light" w:eastAsia="Lato Light" w:hAnsi="Lato Light" w:cs="Lato Light"/>
          <w:sz w:val="20"/>
          <w:szCs w:val="20"/>
        </w:rPr>
      </w:pPr>
    </w:p>
    <w:p w14:paraId="13E26395"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Sampling</w:t>
      </w:r>
    </w:p>
    <w:p w14:paraId="6F131156" w14:textId="12CD51AB" w:rsidR="00330509" w:rsidRPr="00056E9E" w:rsidRDefault="00330509" w:rsidP="00330509">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Regions </w:t>
      </w:r>
      <w:r w:rsidR="00044978">
        <w:rPr>
          <w:rFonts w:ascii="Lato Light" w:eastAsia="Lato Light" w:hAnsi="Lato Light" w:cs="Lato Light"/>
          <w:sz w:val="20"/>
          <w:szCs w:val="20"/>
        </w:rPr>
        <w:t xml:space="preserve">and states </w:t>
      </w:r>
      <w:r w:rsidRPr="04FBB3DB">
        <w:rPr>
          <w:rFonts w:ascii="Lato Light" w:eastAsia="Lato Light" w:hAnsi="Lato Light" w:cs="Lato Light"/>
          <w:sz w:val="20"/>
          <w:szCs w:val="20"/>
        </w:rPr>
        <w:t xml:space="preserve">were selected to achieve a nationally representative sample of the country. Within </w:t>
      </w:r>
      <w:r w:rsidR="00B41D58">
        <w:rPr>
          <w:rFonts w:ascii="Lato Light" w:eastAsia="Lato Light" w:hAnsi="Lato Light" w:cs="Lato Light"/>
          <w:sz w:val="20"/>
          <w:szCs w:val="20"/>
        </w:rPr>
        <w:t xml:space="preserve">each </w:t>
      </w:r>
      <w:r w:rsidR="00044978">
        <w:rPr>
          <w:rFonts w:ascii="Lato Light" w:eastAsia="Lato Light" w:hAnsi="Lato Light" w:cs="Lato Light"/>
          <w:sz w:val="20"/>
          <w:szCs w:val="20"/>
        </w:rPr>
        <w:t>state, the number of census sectors was selected</w:t>
      </w:r>
      <w:r w:rsidRPr="04FBB3DB">
        <w:rPr>
          <w:rFonts w:ascii="Lato Light" w:eastAsia="Lato Light" w:hAnsi="Lato Light" w:cs="Lato Light"/>
          <w:sz w:val="20"/>
          <w:szCs w:val="20"/>
        </w:rPr>
        <w:t xml:space="preserve"> using probability proportional to size sampling. Each </w:t>
      </w:r>
      <w:r w:rsidR="002671F1">
        <w:rPr>
          <w:rFonts w:ascii="Lato Light" w:eastAsia="Lato Light" w:hAnsi="Lato Light" w:cs="Lato Light"/>
          <w:sz w:val="20"/>
          <w:szCs w:val="20"/>
        </w:rPr>
        <w:t>census sector</w:t>
      </w:r>
      <w:r w:rsidRPr="04FBB3DB">
        <w:rPr>
          <w:rFonts w:ascii="Lato Light" w:eastAsia="Lato Light" w:hAnsi="Lato Light" w:cs="Lato Light"/>
          <w:sz w:val="20"/>
          <w:szCs w:val="20"/>
        </w:rPr>
        <w:t xml:space="preserve"> was then selected randomly</w:t>
      </w:r>
      <w:r w:rsidR="00651948">
        <w:rPr>
          <w:rFonts w:ascii="Lato Light" w:eastAsia="Lato Light" w:hAnsi="Lato Light" w:cs="Lato Light"/>
          <w:sz w:val="20"/>
          <w:szCs w:val="20"/>
        </w:rPr>
        <w:t xml:space="preserve">, and </w:t>
      </w:r>
      <w:r w:rsidR="005209B4">
        <w:rPr>
          <w:rFonts w:ascii="Lato Light" w:eastAsia="Lato Light" w:hAnsi="Lato Light" w:cs="Lato Light"/>
          <w:sz w:val="20"/>
          <w:szCs w:val="20"/>
        </w:rPr>
        <w:t>approximately six interviews were assigned to each unit</w:t>
      </w:r>
      <w:r w:rsidRPr="04FBB3DB">
        <w:rPr>
          <w:rFonts w:ascii="Lato Light" w:eastAsia="Lato Light" w:hAnsi="Lato Light" w:cs="Lato Light"/>
          <w:sz w:val="20"/>
          <w:szCs w:val="20"/>
        </w:rPr>
        <w:t xml:space="preserve">. Within the </w:t>
      </w:r>
      <w:r w:rsidR="000A0DA7">
        <w:rPr>
          <w:rFonts w:ascii="Lato Light" w:eastAsia="Lato Light" w:hAnsi="Lato Light" w:cs="Lato Light"/>
          <w:sz w:val="20"/>
          <w:szCs w:val="20"/>
        </w:rPr>
        <w:t>census sector</w:t>
      </w:r>
      <w:r w:rsidRPr="04FBB3DB">
        <w:rPr>
          <w:rFonts w:ascii="Lato Light" w:eastAsia="Lato Light" w:hAnsi="Lato Light" w:cs="Lato Light"/>
          <w:sz w:val="20"/>
          <w:szCs w:val="20"/>
        </w:rPr>
        <w:t xml:space="preserve">, survey administrators performed a </w:t>
      </w:r>
      <w:commentRangeStart w:id="13"/>
      <w:r w:rsidRPr="04FBB3DB">
        <w:rPr>
          <w:rFonts w:ascii="Lato Light" w:eastAsia="Lato Light" w:hAnsi="Lato Light" w:cs="Lato Light"/>
          <w:sz w:val="20"/>
          <w:szCs w:val="20"/>
        </w:rPr>
        <w:t xml:space="preserve">systematic random route </w:t>
      </w:r>
      <w:commentRangeEnd w:id="13"/>
      <w:r w:rsidR="001B1F57">
        <w:rPr>
          <w:rStyle w:val="CommentReference"/>
        </w:rPr>
        <w:commentReference w:id="13"/>
      </w:r>
      <w:r w:rsidR="004D1611">
        <w:rPr>
          <w:rFonts w:ascii="Lato Light" w:eastAsia="Lato Light" w:hAnsi="Lato Light" w:cs="Lato Light"/>
          <w:sz w:val="20"/>
          <w:szCs w:val="20"/>
        </w:rPr>
        <w:t xml:space="preserve">based on listed addresses </w:t>
      </w:r>
      <w:r w:rsidRPr="04FBB3DB">
        <w:rPr>
          <w:rFonts w:ascii="Lato Light" w:eastAsia="Lato Light" w:hAnsi="Lato Light" w:cs="Lato Light"/>
          <w:sz w:val="20"/>
          <w:szCs w:val="20"/>
        </w:rPr>
        <w:t xml:space="preserve">to sample households and used a Kish grid to select respondents. If the selected respondent declined to be interviewed or otherwise did not meet the characteristics of the target quota, the interviewer moved on to the next household. </w:t>
      </w:r>
      <w:r w:rsidRPr="04FBB3DB">
        <w:rPr>
          <w:rFonts w:ascii="Lato Light" w:eastAsia="Lato Light" w:hAnsi="Lato Light" w:cs="Lato Light"/>
          <w:sz w:val="20"/>
          <w:szCs w:val="20"/>
          <w:highlight w:val="yellow"/>
        </w:rPr>
        <w:t xml:space="preserve"> </w:t>
      </w:r>
    </w:p>
    <w:p w14:paraId="498CF1A6" w14:textId="77777777" w:rsidR="00330509" w:rsidRPr="006F7B7A" w:rsidRDefault="00330509" w:rsidP="00330509">
      <w:pPr>
        <w:spacing w:after="0" w:line="257" w:lineRule="auto"/>
        <w:rPr>
          <w:rFonts w:ascii="Lato Light" w:eastAsia="Lato Light" w:hAnsi="Lato Light" w:cs="Lato Light"/>
          <w:sz w:val="20"/>
          <w:szCs w:val="20"/>
        </w:rPr>
      </w:pPr>
    </w:p>
    <w:p w14:paraId="3F1F4C3D" w14:textId="77777777" w:rsidR="00330509" w:rsidRPr="009C29E0" w:rsidRDefault="00330509" w:rsidP="00330509">
      <w:pPr>
        <w:spacing w:after="0" w:line="257" w:lineRule="auto"/>
        <w:rPr>
          <w:rFonts w:ascii="Lato" w:eastAsia="Lato" w:hAnsi="Lato" w:cs="Lato"/>
          <w:b/>
          <w:bCs/>
          <w:color w:val="C00000"/>
          <w:sz w:val="20"/>
          <w:szCs w:val="20"/>
        </w:rPr>
      </w:pPr>
      <w:r w:rsidRPr="009C29E0">
        <w:rPr>
          <w:rFonts w:ascii="Lato" w:eastAsia="Lato" w:hAnsi="Lato" w:cs="Lato"/>
          <w:b/>
          <w:bCs/>
          <w:color w:val="C00000"/>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4122D51C" w14:textId="77777777" w:rsidTr="0091363E">
        <w:tc>
          <w:tcPr>
            <w:tcW w:w="4680" w:type="dxa"/>
            <w:shd w:val="clear" w:color="auto" w:fill="F05B42"/>
          </w:tcPr>
          <w:p w14:paraId="2EBC9F52"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1538DA7E" w14:textId="77777777" w:rsidR="00330509" w:rsidRPr="00D8011A" w:rsidRDefault="00330509"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330509" w:rsidRPr="00E9002E" w14:paraId="636B1583" w14:textId="77777777" w:rsidTr="0091363E">
        <w:tc>
          <w:tcPr>
            <w:tcW w:w="4680" w:type="dxa"/>
          </w:tcPr>
          <w:p w14:paraId="70567BFE"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40DFC3E6"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330509" w:rsidRPr="00E9002E" w14:paraId="46F3FA7A" w14:textId="77777777" w:rsidTr="0091363E">
        <w:tc>
          <w:tcPr>
            <w:tcW w:w="4680" w:type="dxa"/>
          </w:tcPr>
          <w:p w14:paraId="1E251CF5"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10D498BB"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451</w:t>
            </w:r>
          </w:p>
        </w:tc>
      </w:tr>
      <w:tr w:rsidR="00330509" w:rsidRPr="00E9002E" w14:paraId="4227E330" w14:textId="77777777" w:rsidTr="0091363E">
        <w:tc>
          <w:tcPr>
            <w:tcW w:w="4680" w:type="dxa"/>
          </w:tcPr>
          <w:p w14:paraId="18DCEB2C"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6E36AA15"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206</w:t>
            </w:r>
          </w:p>
        </w:tc>
      </w:tr>
      <w:tr w:rsidR="00330509" w:rsidRPr="00D8011A" w14:paraId="006D2815" w14:textId="77777777" w:rsidTr="0091363E">
        <w:tc>
          <w:tcPr>
            <w:tcW w:w="4680" w:type="dxa"/>
            <w:shd w:val="clear" w:color="auto" w:fill="F05B42"/>
          </w:tcPr>
          <w:p w14:paraId="0F437026"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29320EC3" w14:textId="77777777" w:rsidR="00330509" w:rsidRPr="007805DB" w:rsidRDefault="00330509" w:rsidP="0091363E">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330509" w:rsidRPr="00E9002E" w14:paraId="351E80FE" w14:textId="77777777" w:rsidTr="0091363E">
        <w:tc>
          <w:tcPr>
            <w:tcW w:w="4680" w:type="dxa"/>
          </w:tcPr>
          <w:p w14:paraId="76A76DEA"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030A45F"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330509" w:rsidRPr="00E9002E" w14:paraId="587DEF81" w14:textId="77777777" w:rsidTr="0091363E">
        <w:tc>
          <w:tcPr>
            <w:tcW w:w="4680" w:type="dxa"/>
          </w:tcPr>
          <w:p w14:paraId="6E4757C1"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41FE6BE4"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725A145B" w14:textId="77777777" w:rsidR="00330509" w:rsidRPr="006F7B7A" w:rsidRDefault="00330509" w:rsidP="00330509">
      <w:pPr>
        <w:spacing w:after="0" w:line="257" w:lineRule="auto"/>
        <w:rPr>
          <w:rFonts w:ascii="Lato Light" w:eastAsia="Lato Light" w:hAnsi="Lato Light" w:cs="Lato Light"/>
          <w:sz w:val="20"/>
          <w:szCs w:val="20"/>
        </w:rPr>
      </w:pPr>
    </w:p>
    <w:p w14:paraId="04CBE7DD"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1D8AC60E" w14:textId="1237037C"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1B1F57">
        <w:rPr>
          <w:rFonts w:ascii="Lato Light" w:eastAsia="Lato Light" w:hAnsi="Lato Light" w:cs="Lato Light"/>
          <w:sz w:val="20"/>
          <w:szCs w:val="20"/>
        </w:rPr>
        <w:t>87</w:t>
      </w:r>
      <w:r w:rsidRPr="006F7B7A">
        <w:rPr>
          <w:rFonts w:ascii="Lato Light" w:eastAsia="Lato Light" w:hAnsi="Lato Light" w:cs="Lato Light"/>
          <w:sz w:val="20"/>
          <w:szCs w:val="20"/>
        </w:rPr>
        <w:t xml:space="preserve"> interviewers worked on this project, including </w:t>
      </w:r>
      <w:r w:rsidR="001B1F57">
        <w:rPr>
          <w:rFonts w:ascii="Lato Light" w:eastAsia="Lato Light" w:hAnsi="Lato Light" w:cs="Lato Light"/>
          <w:sz w:val="20"/>
          <w:szCs w:val="20"/>
        </w:rPr>
        <w:t>47</w:t>
      </w:r>
      <w:r w:rsidRPr="006F7B7A">
        <w:rPr>
          <w:rFonts w:ascii="Lato Light" w:eastAsia="Lato Light" w:hAnsi="Lato Light" w:cs="Lato Light"/>
          <w:sz w:val="20"/>
          <w:szCs w:val="20"/>
        </w:rPr>
        <w:t xml:space="preserve"> female interviewers. Enumerators worked in </w:t>
      </w:r>
      <w:r w:rsidR="00F45F15">
        <w:rPr>
          <w:rFonts w:ascii="Lato Light" w:eastAsia="Lato Light" w:hAnsi="Lato Light" w:cs="Lato Light"/>
          <w:sz w:val="20"/>
          <w:szCs w:val="20"/>
        </w:rPr>
        <w:t>18</w:t>
      </w:r>
      <w:r w:rsidRPr="006F7B7A">
        <w:rPr>
          <w:rFonts w:ascii="Lato Light" w:eastAsia="Lato Light" w:hAnsi="Lato Light" w:cs="Lato Light"/>
          <w:sz w:val="20"/>
          <w:szCs w:val="20"/>
        </w:rPr>
        <w:t xml:space="preserve"> groups of </w:t>
      </w:r>
      <w:r>
        <w:rPr>
          <w:rFonts w:ascii="Lato Light" w:eastAsia="Lato Light" w:hAnsi="Lato Light" w:cs="Lato Light"/>
          <w:sz w:val="20"/>
          <w:szCs w:val="20"/>
        </w:rPr>
        <w:t>four to five</w:t>
      </w:r>
      <w:r w:rsidRPr="006F7B7A">
        <w:rPr>
          <w:rFonts w:ascii="Lato Light" w:eastAsia="Lato Light" w:hAnsi="Lato Light" w:cs="Lato Light"/>
          <w:sz w:val="20"/>
          <w:szCs w:val="20"/>
        </w:rPr>
        <w:t xml:space="preserve"> interviewers. Interviews were conducted in </w:t>
      </w:r>
      <w:r w:rsidR="00061215">
        <w:rPr>
          <w:rFonts w:ascii="Lato Light" w:eastAsia="Lato Light" w:hAnsi="Lato Light" w:cs="Lato Light"/>
          <w:sz w:val="20"/>
          <w:szCs w:val="20"/>
        </w:rPr>
        <w:t>Portuguese</w:t>
      </w:r>
      <w:r w:rsidRPr="006F7B7A">
        <w:rPr>
          <w:rFonts w:ascii="Lato Light" w:eastAsia="Lato Light" w:hAnsi="Lato Light" w:cs="Lato Light"/>
          <w:sz w:val="20"/>
          <w:szCs w:val="20"/>
        </w:rPr>
        <w:t>.</w:t>
      </w:r>
    </w:p>
    <w:p w14:paraId="6FDCC679" w14:textId="77777777" w:rsidR="00330509" w:rsidRPr="006F7B7A" w:rsidRDefault="00330509" w:rsidP="00330509">
      <w:pPr>
        <w:spacing w:after="0" w:line="257" w:lineRule="auto"/>
        <w:rPr>
          <w:rFonts w:ascii="Lato Light" w:eastAsia="Lato Light" w:hAnsi="Lato Light" w:cs="Lato Light"/>
          <w:sz w:val="20"/>
          <w:szCs w:val="20"/>
        </w:rPr>
      </w:pPr>
    </w:p>
    <w:p w14:paraId="03B7036D" w14:textId="6585D130"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0D6E4B">
        <w:rPr>
          <w:rFonts w:ascii="Lato Light" w:eastAsia="Lato Light" w:hAnsi="Lato Light" w:cs="Lato Light"/>
          <w:sz w:val="20"/>
          <w:szCs w:val="20"/>
        </w:rPr>
        <w:t>11</w:t>
      </w:r>
      <w:r>
        <w:rPr>
          <w:rFonts w:ascii="Lato Light" w:eastAsia="Lato Light" w:hAnsi="Lato Light" w:cs="Lato Light"/>
          <w:sz w:val="20"/>
          <w:szCs w:val="20"/>
        </w:rPr>
        <w:t>% of all</w:t>
      </w:r>
      <w:r w:rsidRPr="006F7B7A">
        <w:rPr>
          <w:rFonts w:ascii="Lato Light" w:eastAsia="Lato Light" w:hAnsi="Lato Light" w:cs="Lato Light"/>
          <w:sz w:val="20"/>
          <w:szCs w:val="20"/>
        </w:rPr>
        <w:t xml:space="preserve"> interviews in the field. During data processing, </w:t>
      </w:r>
      <w:r w:rsidR="00AB67AC">
        <w:rPr>
          <w:rFonts w:ascii="Lato Light" w:eastAsia="Lato Light" w:hAnsi="Lato Light" w:cs="Lato Light"/>
          <w:sz w:val="20"/>
          <w:szCs w:val="20"/>
        </w:rPr>
        <w:t xml:space="preserve">160 </w:t>
      </w:r>
      <w:r w:rsidRPr="006F7B7A">
        <w:rPr>
          <w:rFonts w:ascii="Lato Light" w:eastAsia="Lato Light" w:hAnsi="Lato Light" w:cs="Lato Light"/>
          <w:sz w:val="20"/>
          <w:szCs w:val="20"/>
        </w:rPr>
        <w:t xml:space="preserve">interviews (approximately </w:t>
      </w:r>
      <w:r w:rsidR="005A15D4">
        <w:rPr>
          <w:rFonts w:ascii="Lato Light" w:eastAsia="Lato Light" w:hAnsi="Lato Light" w:cs="Lato Light"/>
          <w:sz w:val="20"/>
          <w:szCs w:val="20"/>
        </w:rPr>
        <w:t>14</w:t>
      </w:r>
      <w:r w:rsidRPr="006F7B7A">
        <w:rPr>
          <w:rFonts w:ascii="Lato Light" w:eastAsia="Lato Light" w:hAnsi="Lato Light" w:cs="Lato Light"/>
          <w:sz w:val="20"/>
          <w:szCs w:val="20"/>
        </w:rPr>
        <w:t>% of the sample) were selected for</w:t>
      </w:r>
      <w:r w:rsidR="00AB67AC">
        <w:rPr>
          <w:rFonts w:ascii="Lato Light" w:eastAsia="Lato Light" w:hAnsi="Lato Light" w:cs="Lato Light"/>
          <w:sz w:val="20"/>
          <w:szCs w:val="20"/>
        </w:rPr>
        <w:t xml:space="preserve"> </w:t>
      </w:r>
      <w:r w:rsidR="00097195">
        <w:rPr>
          <w:rFonts w:ascii="Lato Light" w:eastAsia="Lato Light" w:hAnsi="Lato Light" w:cs="Lato Light"/>
          <w:sz w:val="20"/>
          <w:szCs w:val="20"/>
        </w:rPr>
        <w:t xml:space="preserve">audio </w:t>
      </w:r>
      <w:r w:rsidR="00AB67AC">
        <w:rPr>
          <w:rFonts w:ascii="Lato Light" w:eastAsia="Lato Light" w:hAnsi="Lato Light" w:cs="Lato Light"/>
          <w:sz w:val="20"/>
          <w:szCs w:val="20"/>
        </w:rPr>
        <w:t>review by local supervision teams and 194 (</w:t>
      </w:r>
      <w:r w:rsidR="00F33434">
        <w:rPr>
          <w:rFonts w:ascii="Lato Light" w:eastAsia="Lato Light" w:hAnsi="Lato Light" w:cs="Lato Light"/>
          <w:sz w:val="20"/>
          <w:szCs w:val="20"/>
        </w:rPr>
        <w:t>approximately 18</w:t>
      </w:r>
      <w:r w:rsidR="00AB67AC">
        <w:rPr>
          <w:rFonts w:ascii="Lato Light" w:eastAsia="Lato Light" w:hAnsi="Lato Light" w:cs="Lato Light"/>
          <w:sz w:val="20"/>
          <w:szCs w:val="20"/>
        </w:rPr>
        <w:t>% of the sample</w:t>
      </w:r>
      <w:r w:rsidR="00035E28">
        <w:rPr>
          <w:rFonts w:ascii="Lato Light" w:eastAsia="Lato Light" w:hAnsi="Lato Light" w:cs="Lato Light"/>
          <w:sz w:val="20"/>
          <w:szCs w:val="20"/>
        </w:rPr>
        <w:t xml:space="preserve">) were selected for </w:t>
      </w:r>
      <w:r w:rsidR="00097195">
        <w:rPr>
          <w:rFonts w:ascii="Lato Light" w:eastAsia="Lato Light" w:hAnsi="Lato Light" w:cs="Lato Light"/>
          <w:sz w:val="20"/>
          <w:szCs w:val="20"/>
        </w:rPr>
        <w:t xml:space="preserve">audio </w:t>
      </w:r>
      <w:r w:rsidR="00035E28">
        <w:rPr>
          <w:rFonts w:ascii="Lato Light" w:eastAsia="Lato Light" w:hAnsi="Lato Light" w:cs="Lato Light"/>
          <w:sz w:val="20"/>
          <w:szCs w:val="20"/>
        </w:rPr>
        <w:t xml:space="preserve">review by the central office. </w:t>
      </w:r>
      <w:r w:rsidR="00F30117">
        <w:rPr>
          <w:rFonts w:ascii="Lato Light" w:eastAsia="Lato Light" w:hAnsi="Lato Light" w:cs="Lato Light"/>
          <w:sz w:val="20"/>
          <w:szCs w:val="20"/>
        </w:rPr>
        <w:t>All interviews under 30 minutes were reviewed in full and disqualified if not properly conducted</w:t>
      </w:r>
      <w:r w:rsidR="00F30117" w:rsidRPr="00CC5F30">
        <w:rPr>
          <w:rFonts w:ascii="Lato Light" w:eastAsia="Lato Light" w:hAnsi="Lato Light" w:cs="Lato Light"/>
          <w:sz w:val="20"/>
          <w:szCs w:val="20"/>
        </w:rPr>
        <w:t>.</w:t>
      </w:r>
      <w:r w:rsidR="00F30117"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After quality control, </w:t>
      </w:r>
      <w:r w:rsidR="00035E28">
        <w:rPr>
          <w:rFonts w:ascii="Lato Light" w:eastAsia="Lato Light" w:hAnsi="Lato Light" w:cs="Lato Light"/>
          <w:sz w:val="20"/>
          <w:szCs w:val="20"/>
        </w:rPr>
        <w:t>180</w:t>
      </w:r>
      <w:r w:rsidRPr="006F7B7A">
        <w:rPr>
          <w:rFonts w:ascii="Lato Light" w:eastAsia="Lato Light" w:hAnsi="Lato Light" w:cs="Lato Light"/>
          <w:sz w:val="20"/>
          <w:szCs w:val="20"/>
        </w:rPr>
        <w:t xml:space="preserve"> interviews were rejected from the final sample. Interviews averaged </w:t>
      </w:r>
      <w:r w:rsidR="00061215">
        <w:rPr>
          <w:rFonts w:ascii="Lato Light" w:eastAsia="Lato Light" w:hAnsi="Lato Light" w:cs="Lato Light"/>
          <w:sz w:val="20"/>
          <w:szCs w:val="20"/>
        </w:rPr>
        <w:t>45</w:t>
      </w:r>
      <w:r w:rsidRPr="006F7B7A">
        <w:rPr>
          <w:rFonts w:ascii="Lato Light" w:eastAsia="Lato Light" w:hAnsi="Lato Light" w:cs="Lato Light"/>
          <w:sz w:val="20"/>
          <w:szCs w:val="20"/>
        </w:rPr>
        <w:t xml:space="preserve"> minutes in length and ranged from </w:t>
      </w:r>
      <w:r w:rsidR="00061215">
        <w:rPr>
          <w:rFonts w:ascii="Lato Light" w:eastAsia="Lato Light" w:hAnsi="Lato Light" w:cs="Lato Light"/>
          <w:sz w:val="20"/>
          <w:szCs w:val="20"/>
        </w:rPr>
        <w:t>28</w:t>
      </w:r>
      <w:r w:rsidRPr="006F7B7A">
        <w:rPr>
          <w:rFonts w:ascii="Lato Light" w:eastAsia="Lato Light" w:hAnsi="Lato Light" w:cs="Lato Light"/>
          <w:sz w:val="20"/>
          <w:szCs w:val="20"/>
        </w:rPr>
        <w:t xml:space="preserve"> to </w:t>
      </w:r>
      <w:r w:rsidR="00061215">
        <w:rPr>
          <w:rFonts w:ascii="Lato Light" w:eastAsia="Lato Light" w:hAnsi="Lato Light" w:cs="Lato Light"/>
          <w:sz w:val="20"/>
          <w:szCs w:val="20"/>
        </w:rPr>
        <w:t>101</w:t>
      </w:r>
      <w:r w:rsidRPr="006F7B7A">
        <w:rPr>
          <w:rFonts w:ascii="Lato Light" w:eastAsia="Lato Light" w:hAnsi="Lato Light" w:cs="Lato Light"/>
          <w:sz w:val="20"/>
          <w:szCs w:val="20"/>
        </w:rPr>
        <w:t xml:space="preserve"> minutes.</w:t>
      </w:r>
    </w:p>
    <w:p w14:paraId="1F0B1CA1" w14:textId="77777777" w:rsidR="00330509" w:rsidRDefault="00330509" w:rsidP="00330509">
      <w:pPr>
        <w:spacing w:after="0" w:line="257" w:lineRule="auto"/>
        <w:rPr>
          <w:rFonts w:ascii="Lato" w:eastAsia="Lato" w:hAnsi="Lato" w:cs="Lato"/>
          <w:b/>
          <w:bCs/>
          <w:sz w:val="20"/>
          <w:szCs w:val="20"/>
        </w:rPr>
      </w:pPr>
    </w:p>
    <w:p w14:paraId="08561087"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76C6B97D" w14:textId="77777777" w:rsidR="00061215" w:rsidRPr="00D65A92" w:rsidRDefault="00061215" w:rsidP="00061215">
      <w:pPr>
        <w:rPr>
          <w:rFonts w:ascii="Lato Light" w:eastAsia="Lato Light" w:hAnsi="Lato Light" w:cs="Lato Light"/>
          <w:sz w:val="20"/>
          <w:szCs w:val="20"/>
        </w:rPr>
      </w:pPr>
      <w:r w:rsidRPr="00D65A92">
        <w:rPr>
          <w:rFonts w:ascii="Lato Light" w:eastAsia="Lato Light" w:hAnsi="Lato Light" w:cs="Lato Light"/>
          <w:sz w:val="20"/>
          <w:szCs w:val="20"/>
        </w:rPr>
        <w:t xml:space="preserve">Data for </w:t>
      </w:r>
      <w:r>
        <w:rPr>
          <w:rFonts w:ascii="Lato Light" w:eastAsia="Lato Light" w:hAnsi="Lato Light" w:cs="Lato Light"/>
          <w:sz w:val="20"/>
          <w:szCs w:val="20"/>
        </w:rPr>
        <w:t>Argentina</w:t>
      </w:r>
      <w:r w:rsidRPr="00D65A92">
        <w:rPr>
          <w:rFonts w:ascii="Lato Light" w:eastAsia="Lato Light" w:hAnsi="Lato Light" w:cs="Lato Light"/>
          <w:sz w:val="20"/>
          <w:szCs w:val="20"/>
        </w:rPr>
        <w:t xml:space="preserve"> was collected in 2013, 2016, 2018, and 2022. Data for </w:t>
      </w:r>
      <w:r>
        <w:rPr>
          <w:rFonts w:ascii="Lato Light" w:eastAsia="Lato Light" w:hAnsi="Lato Light" w:cs="Lato Light"/>
          <w:sz w:val="20"/>
          <w:szCs w:val="20"/>
        </w:rPr>
        <w:t>Brazil</w:t>
      </w:r>
      <w:r w:rsidRPr="00D65A92">
        <w:rPr>
          <w:rFonts w:ascii="Lato Light" w:eastAsia="Lato Light" w:hAnsi="Lato Light" w:cs="Lato Light"/>
          <w:sz w:val="20"/>
          <w:szCs w:val="20"/>
        </w:rPr>
        <w:t xml:space="preserve"> was collected in </w:t>
      </w:r>
      <w:r>
        <w:rPr>
          <w:rFonts w:ascii="Lato Light" w:eastAsia="Lato Light" w:hAnsi="Lato Light" w:cs="Lato Light"/>
          <w:sz w:val="20"/>
          <w:szCs w:val="20"/>
        </w:rPr>
        <w:t>2011, 2014, 2017, and 2022. Data for Paraguay was collected in 2021.</w:t>
      </w:r>
    </w:p>
    <w:p w14:paraId="5E664AA4" w14:textId="77777777" w:rsidR="00330509" w:rsidRPr="006F7B7A" w:rsidRDefault="00330509" w:rsidP="00330509">
      <w:pPr>
        <w:pStyle w:val="Pa19"/>
        <w:rPr>
          <w:rFonts w:ascii="Lato Light" w:eastAsia="Lato Light" w:hAnsi="Lato Light" w:cs="Lato Light"/>
          <w:b/>
          <w:bCs/>
          <w:color w:val="211D1E"/>
          <w:sz w:val="20"/>
          <w:szCs w:val="20"/>
        </w:rPr>
      </w:pPr>
    </w:p>
    <w:p w14:paraId="154A703D" w14:textId="77777777" w:rsidR="00330509" w:rsidRPr="006F7B7A" w:rsidRDefault="00330509" w:rsidP="00330509">
      <w:pPr>
        <w:rPr>
          <w:rFonts w:ascii="Lato Light" w:eastAsia="Lato Light" w:hAnsi="Lato Light" w:cs="Lato Light"/>
          <w:sz w:val="20"/>
          <w:szCs w:val="20"/>
        </w:rPr>
      </w:pPr>
    </w:p>
    <w:p w14:paraId="081585CB" w14:textId="77777777" w:rsidR="00330509" w:rsidRDefault="00330509" w:rsidP="00330509">
      <w:pPr>
        <w:rPr>
          <w:rFonts w:ascii="Lato Light" w:eastAsia="Lato Light" w:hAnsi="Lato Light" w:cs="Lato Light"/>
          <w:sz w:val="20"/>
          <w:szCs w:val="20"/>
        </w:rPr>
      </w:pPr>
    </w:p>
    <w:p w14:paraId="6A03ADD2" w14:textId="77777777" w:rsidR="00330509" w:rsidRDefault="00330509" w:rsidP="00330509">
      <w:pPr>
        <w:rPr>
          <w:rFonts w:ascii="Lato Light" w:eastAsia="Lato Light" w:hAnsi="Lato Light" w:cs="Lato Light"/>
          <w:sz w:val="20"/>
          <w:szCs w:val="20"/>
        </w:rPr>
      </w:pPr>
    </w:p>
    <w:p w14:paraId="41BB9CCD" w14:textId="4A681D2C" w:rsidR="00330509" w:rsidRPr="00BF2CEC" w:rsidRDefault="00330509" w:rsidP="00330509">
      <w:pPr>
        <w:pStyle w:val="Heading1"/>
        <w:rPr>
          <w:rFonts w:eastAsia="Lato"/>
          <w:sz w:val="28"/>
          <w:szCs w:val="28"/>
        </w:rPr>
      </w:pPr>
      <w:r>
        <w:rPr>
          <w:rFonts w:eastAsia="Lato"/>
          <w:sz w:val="28"/>
          <w:szCs w:val="28"/>
        </w:rPr>
        <w:t>Paraguay</w:t>
      </w:r>
    </w:p>
    <w:p w14:paraId="557B291B" w14:textId="77777777" w:rsidR="00330509" w:rsidRPr="006F7B7A" w:rsidRDefault="00330509" w:rsidP="00330509">
      <w:pPr>
        <w:spacing w:after="0" w:line="257" w:lineRule="auto"/>
        <w:rPr>
          <w:rFonts w:ascii="Lato Light" w:eastAsia="Lato Light" w:hAnsi="Lato Light" w:cs="Lato Light"/>
          <w:sz w:val="20"/>
          <w:szCs w:val="20"/>
        </w:rPr>
      </w:pPr>
    </w:p>
    <w:p w14:paraId="6CA6AFE0"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51B609D4" w14:textId="4A9ADD2D"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961A14" w:rsidRPr="00961A14">
        <w:rPr>
          <w:rFonts w:ascii="Lato Light" w:eastAsia="Lato Light" w:hAnsi="Lato Light" w:cs="Lato Light"/>
          <w:sz w:val="20"/>
          <w:szCs w:val="20"/>
        </w:rPr>
        <w:t>18 departments</w:t>
      </w:r>
      <w:r w:rsidRPr="006F7B7A">
        <w:rPr>
          <w:rFonts w:ascii="Lato Light" w:eastAsia="Lato Light" w:hAnsi="Lato Light" w:cs="Lato Light"/>
          <w:sz w:val="20"/>
          <w:szCs w:val="20"/>
        </w:rPr>
        <w:t xml:space="preserve"> </w:t>
      </w:r>
      <w:r w:rsidR="00BE2AEA">
        <w:rPr>
          <w:rFonts w:ascii="Lato Light" w:eastAsia="Lato Light" w:hAnsi="Lato Light" w:cs="Lato Light"/>
          <w:sz w:val="20"/>
          <w:szCs w:val="20"/>
        </w:rPr>
        <w:t xml:space="preserve">and </w:t>
      </w:r>
      <w:commentRangeStart w:id="14"/>
      <w:r w:rsidR="00BE2AEA">
        <w:rPr>
          <w:rFonts w:ascii="Lato Light" w:eastAsia="Lato Light" w:hAnsi="Lato Light" w:cs="Lato Light"/>
          <w:sz w:val="20"/>
          <w:szCs w:val="20"/>
        </w:rPr>
        <w:t xml:space="preserve">districts </w:t>
      </w:r>
      <w:commentRangeEnd w:id="14"/>
      <w:r w:rsidR="00BE2AEA">
        <w:rPr>
          <w:rStyle w:val="CommentReference"/>
        </w:rPr>
        <w:commentReference w:id="14"/>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32291210" w14:textId="77777777" w:rsidR="000C7407" w:rsidRDefault="000C7407" w:rsidP="00330509">
      <w:pPr>
        <w:spacing w:after="0" w:line="257" w:lineRule="auto"/>
        <w:rPr>
          <w:rFonts w:ascii="Lato" w:eastAsia="Lato" w:hAnsi="Lato" w:cs="Lato"/>
          <w:b/>
          <w:bCs/>
          <w:sz w:val="20"/>
          <w:szCs w:val="20"/>
        </w:rPr>
      </w:pPr>
    </w:p>
    <w:p w14:paraId="70E4D955" w14:textId="1823D82E"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16727AA2" w14:textId="7C9D4509"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the </w:t>
      </w:r>
      <w:r w:rsidRPr="00312703">
        <w:rPr>
          <w:rFonts w:ascii="Lato Light" w:eastAsia="Lato Light" w:hAnsi="Lato Light" w:cs="Lato Light"/>
          <w:color w:val="538135" w:themeColor="accent6" w:themeShade="BF"/>
          <w:sz w:val="20"/>
          <w:szCs w:val="20"/>
        </w:rPr>
        <w:t xml:space="preserve">2022 </w:t>
      </w:r>
      <w:r>
        <w:rPr>
          <w:rFonts w:ascii="Lato Light" w:eastAsia="Lato Light" w:hAnsi="Lato Light" w:cs="Lato Light"/>
          <w:color w:val="000000" w:themeColor="text1"/>
          <w:sz w:val="20"/>
          <w:szCs w:val="20"/>
        </w:rPr>
        <w:t>projected</w:t>
      </w:r>
      <w:r w:rsidRPr="00CC5F30">
        <w:rPr>
          <w:rFonts w:ascii="Lato Light" w:eastAsia="Lato Light" w:hAnsi="Lato Light" w:cs="Lato Light"/>
          <w:color w:val="000000" w:themeColor="text1"/>
          <w:sz w:val="20"/>
          <w:szCs w:val="20"/>
        </w:rPr>
        <w:t xml:space="preserve"> population figures from the</w:t>
      </w:r>
      <w:r>
        <w:rPr>
          <w:rFonts w:ascii="Lato Light" w:eastAsia="Lato Light" w:hAnsi="Lato Light" w:cs="Lato Light"/>
          <w:color w:val="000000" w:themeColor="text1"/>
          <w:sz w:val="20"/>
          <w:szCs w:val="20"/>
        </w:rPr>
        <w:t xml:space="preserve"> </w:t>
      </w:r>
      <w:r w:rsidRPr="00312703">
        <w:rPr>
          <w:rFonts w:ascii="Lato Light" w:eastAsia="Lato Light" w:hAnsi="Lato Light" w:cs="Lato Light"/>
          <w:color w:val="538135" w:themeColor="accent6" w:themeShade="BF"/>
          <w:sz w:val="20"/>
          <w:szCs w:val="20"/>
        </w:rPr>
        <w:t>National Administrative Department of Statistics (DANE)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w:t>
      </w:r>
      <w:r w:rsidR="0060135B">
        <w:rPr>
          <w:rFonts w:ascii="Lato Light" w:eastAsia="Lato Light" w:hAnsi="Lato Light" w:cs="Lato Light"/>
          <w:color w:val="000000" w:themeColor="text1"/>
          <w:sz w:val="20"/>
          <w:szCs w:val="20"/>
        </w:rPr>
        <w:t>region</w:t>
      </w:r>
      <w:r w:rsidRPr="00CC5F30">
        <w:rPr>
          <w:rFonts w:ascii="Lato Light" w:eastAsia="Lato Light" w:hAnsi="Lato Light" w:cs="Lato Light"/>
          <w:color w:val="000000" w:themeColor="text1"/>
          <w:sz w:val="20"/>
          <w:szCs w:val="20"/>
        </w:rPr>
        <w:t xml:space="preserve">, age, gender, socioeconomic status, and level of urbanization. </w:t>
      </w:r>
    </w:p>
    <w:p w14:paraId="40D749EE" w14:textId="77777777" w:rsidR="00330509" w:rsidRPr="006F7B7A" w:rsidRDefault="00330509" w:rsidP="00330509">
      <w:pPr>
        <w:spacing w:after="0" w:line="257" w:lineRule="auto"/>
        <w:rPr>
          <w:rFonts w:ascii="Lato Light" w:eastAsia="Lato Light" w:hAnsi="Lato Light" w:cs="Lato Light"/>
          <w:b/>
          <w:bCs/>
          <w:sz w:val="20"/>
          <w:szCs w:val="20"/>
        </w:rPr>
      </w:pPr>
    </w:p>
    <w:p w14:paraId="1E3C0854"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00184254" w14:textId="77777777" w:rsidR="00330509" w:rsidRPr="006F7B7A" w:rsidRDefault="00330509" w:rsidP="00330509">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541D05">
        <w:rPr>
          <w:rFonts w:ascii="Lato Light" w:eastAsia="Lato Light" w:hAnsi="Lato Light" w:cs="Lato Light"/>
          <w:color w:val="70AD47" w:themeColor="accent6"/>
          <w:sz w:val="20"/>
          <w:szCs w:val="20"/>
        </w:rPr>
        <w:t xml:space="preserve">Most respondents (79%) did not identify with any ethnicity; 11% identified themselves as Afro-Colombian and 4% identified themselves as Indigenous. </w:t>
      </w:r>
    </w:p>
    <w:p w14:paraId="3DB552C1" w14:textId="77777777" w:rsidR="00330509" w:rsidRPr="006F7B7A" w:rsidRDefault="00330509" w:rsidP="00330509">
      <w:pPr>
        <w:spacing w:after="0" w:line="257" w:lineRule="auto"/>
        <w:rPr>
          <w:rFonts w:ascii="Lato Light" w:eastAsia="Lato Light" w:hAnsi="Lato Light" w:cs="Lato Light"/>
          <w:sz w:val="20"/>
          <w:szCs w:val="20"/>
        </w:rPr>
      </w:pPr>
    </w:p>
    <w:p w14:paraId="70347F78"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Sampling</w:t>
      </w:r>
    </w:p>
    <w:p w14:paraId="290AFF67" w14:textId="658818DE" w:rsidR="00330509" w:rsidRPr="00056E9E" w:rsidRDefault="00607C3B" w:rsidP="00330509">
      <w:pPr>
        <w:spacing w:after="0" w:line="257" w:lineRule="auto"/>
        <w:rPr>
          <w:rFonts w:ascii="Lato Light" w:eastAsia="Lato Light" w:hAnsi="Lato Light" w:cs="Lato Light"/>
          <w:sz w:val="20"/>
          <w:szCs w:val="20"/>
        </w:rPr>
      </w:pPr>
      <w:r>
        <w:rPr>
          <w:rFonts w:ascii="Lato Light" w:eastAsia="Lato Light" w:hAnsi="Lato Light" w:cs="Lato Light"/>
          <w:sz w:val="20"/>
          <w:szCs w:val="20"/>
        </w:rPr>
        <w:t>Departments</w:t>
      </w:r>
      <w:r w:rsidR="00330509" w:rsidRPr="04FBB3DB">
        <w:rPr>
          <w:rFonts w:ascii="Lato Light" w:eastAsia="Lato Light" w:hAnsi="Lato Light" w:cs="Lato Light"/>
          <w:sz w:val="20"/>
          <w:szCs w:val="20"/>
        </w:rPr>
        <w:t xml:space="preserve"> and </w:t>
      </w:r>
      <w:r>
        <w:rPr>
          <w:rFonts w:ascii="Lato Light" w:eastAsia="Lato Light" w:hAnsi="Lato Light" w:cs="Lato Light"/>
          <w:sz w:val="20"/>
          <w:szCs w:val="20"/>
        </w:rPr>
        <w:t>districts</w:t>
      </w:r>
      <w:r w:rsidR="00330509" w:rsidRPr="04FBB3DB">
        <w:rPr>
          <w:rFonts w:ascii="Lato Light" w:eastAsia="Lato Light" w:hAnsi="Lato Light" w:cs="Lato Light"/>
          <w:sz w:val="20"/>
          <w:szCs w:val="20"/>
        </w:rPr>
        <w:t xml:space="preserve"> were selected to achieve a nationally representative sample of the country. Within cities, neighborhood blocks were selected using </w:t>
      </w:r>
      <w:commentRangeStart w:id="15"/>
      <w:r w:rsidR="00330509" w:rsidRPr="04FBB3DB">
        <w:rPr>
          <w:rFonts w:ascii="Lato Light" w:eastAsia="Lato Light" w:hAnsi="Lato Light" w:cs="Lato Light"/>
          <w:sz w:val="20"/>
          <w:szCs w:val="20"/>
        </w:rPr>
        <w:t>probability proportional to size sampling</w:t>
      </w:r>
      <w:commentRangeEnd w:id="15"/>
      <w:r w:rsidR="00885285">
        <w:rPr>
          <w:rStyle w:val="CommentReference"/>
        </w:rPr>
        <w:commentReference w:id="15"/>
      </w:r>
      <w:r w:rsidR="00330509" w:rsidRPr="04FBB3DB">
        <w:rPr>
          <w:rFonts w:ascii="Lato Light" w:eastAsia="Lato Light" w:hAnsi="Lato Light" w:cs="Lato Light"/>
          <w:sz w:val="20"/>
          <w:szCs w:val="20"/>
        </w:rPr>
        <w:t xml:space="preserve">. In rural areas, </w:t>
      </w:r>
      <w:r w:rsidR="004E734B">
        <w:rPr>
          <w:rFonts w:ascii="Lato Light" w:eastAsia="Lato Light" w:hAnsi="Lato Light" w:cs="Lato Light"/>
          <w:sz w:val="20"/>
          <w:szCs w:val="20"/>
        </w:rPr>
        <w:t xml:space="preserve">streets </w:t>
      </w:r>
      <w:r w:rsidR="00330509" w:rsidRPr="04FBB3DB">
        <w:rPr>
          <w:rFonts w:ascii="Lato Light" w:eastAsia="Lato Light" w:hAnsi="Lato Light" w:cs="Lato Light"/>
          <w:sz w:val="20"/>
          <w:szCs w:val="20"/>
        </w:rPr>
        <w:t xml:space="preserve">were selected using probability proportional to size sampling. Each sampling unit was then selected randomly. Within the sampled segments, survey administrators performed a systematic random route to sample households and </w:t>
      </w:r>
      <w:r w:rsidR="00C73FAE">
        <w:rPr>
          <w:rFonts w:ascii="Lato Light" w:eastAsia="Lato Light" w:hAnsi="Lato Light" w:cs="Lato Light"/>
          <w:sz w:val="20"/>
          <w:szCs w:val="20"/>
        </w:rPr>
        <w:t>used the Last Birthday method</w:t>
      </w:r>
      <w:r w:rsidR="00330509" w:rsidRPr="04FBB3DB">
        <w:rPr>
          <w:rFonts w:ascii="Lato Light" w:eastAsia="Lato Light" w:hAnsi="Lato Light" w:cs="Lato Light"/>
          <w:sz w:val="20"/>
          <w:szCs w:val="20"/>
        </w:rPr>
        <w:t xml:space="preserve"> to select respondents. If the selected respondent declined to be interviewed or otherwise did not meet the characteristics of the target quota, the interviewer moved on to the next household. </w:t>
      </w:r>
      <w:r w:rsidR="00330509" w:rsidRPr="04FBB3DB">
        <w:rPr>
          <w:rFonts w:ascii="Lato Light" w:eastAsia="Lato Light" w:hAnsi="Lato Light" w:cs="Lato Light"/>
          <w:sz w:val="20"/>
          <w:szCs w:val="20"/>
          <w:highlight w:val="yellow"/>
        </w:rPr>
        <w:t xml:space="preserve"> </w:t>
      </w:r>
    </w:p>
    <w:p w14:paraId="25F4DFF8" w14:textId="77777777" w:rsidR="00330509" w:rsidRPr="006F7B7A" w:rsidRDefault="00330509" w:rsidP="00330509">
      <w:pPr>
        <w:spacing w:after="0" w:line="257" w:lineRule="auto"/>
        <w:rPr>
          <w:rFonts w:ascii="Lato Light" w:eastAsia="Lato Light" w:hAnsi="Lato Light" w:cs="Lato Light"/>
          <w:sz w:val="20"/>
          <w:szCs w:val="20"/>
        </w:rPr>
      </w:pPr>
    </w:p>
    <w:p w14:paraId="3E4106DC" w14:textId="77777777" w:rsidR="00330509" w:rsidRPr="004A0BB1" w:rsidRDefault="00330509" w:rsidP="00330509">
      <w:pPr>
        <w:spacing w:after="0" w:line="257" w:lineRule="auto"/>
        <w:rPr>
          <w:rFonts w:ascii="Lato" w:eastAsia="Lato" w:hAnsi="Lato" w:cs="Lato"/>
          <w:b/>
          <w:bCs/>
          <w:sz w:val="20"/>
          <w:szCs w:val="20"/>
        </w:rPr>
      </w:pPr>
      <w:commentRangeStart w:id="16"/>
      <w:r w:rsidRPr="004A0BB1">
        <w:rPr>
          <w:rFonts w:ascii="Lato" w:eastAsia="Lato" w:hAnsi="Lato" w:cs="Lato"/>
          <w:b/>
          <w:bCs/>
          <w:sz w:val="20"/>
          <w:szCs w:val="20"/>
        </w:rPr>
        <w:t>Response Rates</w:t>
      </w:r>
      <w:commentRangeEnd w:id="16"/>
      <w:r w:rsidR="003564CB">
        <w:rPr>
          <w:rStyle w:val="CommentReference"/>
        </w:rPr>
        <w:commentReference w:id="16"/>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428DC611" w14:textId="77777777" w:rsidTr="0091363E">
        <w:tc>
          <w:tcPr>
            <w:tcW w:w="4680" w:type="dxa"/>
            <w:shd w:val="clear" w:color="auto" w:fill="F05B42"/>
          </w:tcPr>
          <w:p w14:paraId="5FB0F0A0"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220C07A3" w14:textId="77777777" w:rsidR="00330509" w:rsidRPr="00D8011A" w:rsidRDefault="00330509"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330509" w:rsidRPr="00E9002E" w14:paraId="28E5256F" w14:textId="77777777" w:rsidTr="0091363E">
        <w:tc>
          <w:tcPr>
            <w:tcW w:w="4680" w:type="dxa"/>
          </w:tcPr>
          <w:p w14:paraId="53F44973"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5DB2A15C"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330509" w:rsidRPr="00E9002E" w14:paraId="42A5D30D" w14:textId="77777777" w:rsidTr="0091363E">
        <w:tc>
          <w:tcPr>
            <w:tcW w:w="4680" w:type="dxa"/>
          </w:tcPr>
          <w:p w14:paraId="79D9D316"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3483E2F0" w14:textId="3AA3623C" w:rsidR="00330509" w:rsidRPr="006B45EF" w:rsidRDefault="00330509" w:rsidP="0091363E">
            <w:pPr>
              <w:spacing w:line="257" w:lineRule="auto"/>
              <w:jc w:val="center"/>
              <w:rPr>
                <w:rFonts w:ascii="Lato Light" w:eastAsia="Lato Light" w:hAnsi="Lato Light" w:cs="Lato Light"/>
                <w:sz w:val="20"/>
                <w:szCs w:val="20"/>
              </w:rPr>
            </w:pPr>
          </w:p>
        </w:tc>
      </w:tr>
      <w:tr w:rsidR="00330509" w:rsidRPr="00E9002E" w14:paraId="2E6909EE" w14:textId="77777777" w:rsidTr="0091363E">
        <w:tc>
          <w:tcPr>
            <w:tcW w:w="4680" w:type="dxa"/>
          </w:tcPr>
          <w:p w14:paraId="6E9E6699"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4DD2E35B" w14:textId="28FC6247" w:rsidR="00330509" w:rsidRPr="006B45EF" w:rsidRDefault="00330509" w:rsidP="0091363E">
            <w:pPr>
              <w:spacing w:line="257" w:lineRule="auto"/>
              <w:jc w:val="center"/>
              <w:rPr>
                <w:rFonts w:ascii="Lato Light" w:eastAsia="Lato Light" w:hAnsi="Lato Light" w:cs="Lato Light"/>
                <w:sz w:val="20"/>
                <w:szCs w:val="20"/>
              </w:rPr>
            </w:pPr>
          </w:p>
        </w:tc>
      </w:tr>
      <w:tr w:rsidR="00330509" w:rsidRPr="00D8011A" w14:paraId="54FBCAB4" w14:textId="77777777" w:rsidTr="0091363E">
        <w:tc>
          <w:tcPr>
            <w:tcW w:w="4680" w:type="dxa"/>
            <w:shd w:val="clear" w:color="auto" w:fill="F05B42"/>
          </w:tcPr>
          <w:p w14:paraId="0EAEAA35"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5DC47650" w14:textId="75530665" w:rsidR="00330509" w:rsidRPr="007805DB" w:rsidRDefault="00330509" w:rsidP="0091363E">
            <w:pPr>
              <w:spacing w:line="257" w:lineRule="auto"/>
              <w:jc w:val="center"/>
              <w:rPr>
                <w:rFonts w:ascii="Lato Light" w:eastAsia="Lato Light" w:hAnsi="Lato Light" w:cs="Lato Light"/>
                <w:b/>
                <w:bCs/>
                <w:color w:val="FFFFFF" w:themeColor="background1"/>
                <w:sz w:val="20"/>
                <w:szCs w:val="20"/>
              </w:rPr>
            </w:pPr>
          </w:p>
        </w:tc>
      </w:tr>
      <w:tr w:rsidR="00330509" w:rsidRPr="00E9002E" w14:paraId="5290671E" w14:textId="77777777" w:rsidTr="0091363E">
        <w:tc>
          <w:tcPr>
            <w:tcW w:w="4680" w:type="dxa"/>
          </w:tcPr>
          <w:p w14:paraId="5A9C4DF4"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39677F6E" w14:textId="0D295146" w:rsidR="00330509" w:rsidRPr="006B45EF" w:rsidRDefault="00330509" w:rsidP="0091363E">
            <w:pPr>
              <w:spacing w:line="257" w:lineRule="auto"/>
              <w:jc w:val="center"/>
              <w:rPr>
                <w:rFonts w:ascii="Lato Light" w:eastAsia="Lato Light" w:hAnsi="Lato Light" w:cs="Lato Light"/>
                <w:sz w:val="20"/>
                <w:szCs w:val="20"/>
              </w:rPr>
            </w:pPr>
          </w:p>
        </w:tc>
      </w:tr>
      <w:tr w:rsidR="00330509" w:rsidRPr="00E9002E" w14:paraId="73FCCFC0" w14:textId="77777777" w:rsidTr="0091363E">
        <w:tc>
          <w:tcPr>
            <w:tcW w:w="4680" w:type="dxa"/>
          </w:tcPr>
          <w:p w14:paraId="08D0C0AB"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4B7C20A2" w14:textId="051F9238" w:rsidR="00330509" w:rsidRPr="006B45EF" w:rsidRDefault="00330509" w:rsidP="0091363E">
            <w:pPr>
              <w:spacing w:line="257" w:lineRule="auto"/>
              <w:jc w:val="center"/>
              <w:rPr>
                <w:rFonts w:ascii="Lato Light" w:eastAsia="Lato Light" w:hAnsi="Lato Light" w:cs="Lato Light"/>
                <w:sz w:val="20"/>
                <w:szCs w:val="20"/>
              </w:rPr>
            </w:pPr>
          </w:p>
        </w:tc>
      </w:tr>
    </w:tbl>
    <w:p w14:paraId="44BADDFA" w14:textId="77777777" w:rsidR="00330509" w:rsidRPr="006F7B7A" w:rsidRDefault="00330509" w:rsidP="00330509">
      <w:pPr>
        <w:spacing w:after="0" w:line="257" w:lineRule="auto"/>
        <w:rPr>
          <w:rFonts w:ascii="Lato Light" w:eastAsia="Lato Light" w:hAnsi="Lato Light" w:cs="Lato Light"/>
          <w:sz w:val="20"/>
          <w:szCs w:val="20"/>
        </w:rPr>
      </w:pPr>
    </w:p>
    <w:p w14:paraId="4FE2A8F2"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45781FAF" w14:textId="5941CC4C"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C949AB">
        <w:rPr>
          <w:rFonts w:ascii="Lato Light" w:eastAsia="Lato Light" w:hAnsi="Lato Light" w:cs="Lato Light"/>
          <w:sz w:val="20"/>
          <w:szCs w:val="20"/>
        </w:rPr>
        <w:t>11</w:t>
      </w:r>
      <w:r w:rsidRPr="006F7B7A">
        <w:rPr>
          <w:rFonts w:ascii="Lato Light" w:eastAsia="Lato Light" w:hAnsi="Lato Light" w:cs="Lato Light"/>
          <w:sz w:val="20"/>
          <w:szCs w:val="20"/>
        </w:rPr>
        <w:t xml:space="preserve"> interviewers worked on this project, including </w:t>
      </w:r>
      <w:r w:rsidR="00C949AB">
        <w:rPr>
          <w:rFonts w:ascii="Lato Light" w:eastAsia="Lato Light" w:hAnsi="Lato Light" w:cs="Lato Light"/>
          <w:sz w:val="20"/>
          <w:szCs w:val="20"/>
        </w:rPr>
        <w:t>6</w:t>
      </w:r>
      <w:r w:rsidRPr="006F7B7A">
        <w:rPr>
          <w:rFonts w:ascii="Lato Light" w:eastAsia="Lato Light" w:hAnsi="Lato Light" w:cs="Lato Light"/>
          <w:sz w:val="20"/>
          <w:szCs w:val="20"/>
        </w:rPr>
        <w:t xml:space="preserve"> female interviewers. Enumerators worked in </w:t>
      </w:r>
      <w:r w:rsidR="005773C1">
        <w:rPr>
          <w:rFonts w:ascii="Lato Light" w:eastAsia="Lato Light" w:hAnsi="Lato Light" w:cs="Lato Light"/>
          <w:sz w:val="20"/>
          <w:szCs w:val="20"/>
        </w:rPr>
        <w:t>two groups of five and six interviewers each</w:t>
      </w:r>
      <w:r w:rsidRPr="006F7B7A">
        <w:rPr>
          <w:rFonts w:ascii="Lato Light" w:eastAsia="Lato Light" w:hAnsi="Lato Light" w:cs="Lato Light"/>
          <w:sz w:val="20"/>
          <w:szCs w:val="20"/>
        </w:rPr>
        <w:t>. Interviews were conducted in Spanish.</w:t>
      </w:r>
    </w:p>
    <w:p w14:paraId="2C645943" w14:textId="77777777" w:rsidR="00330509" w:rsidRPr="006F7B7A" w:rsidRDefault="00330509" w:rsidP="00330509">
      <w:pPr>
        <w:spacing w:after="0" w:line="257" w:lineRule="auto"/>
        <w:rPr>
          <w:rFonts w:ascii="Lato Light" w:eastAsia="Lato Light" w:hAnsi="Lato Light" w:cs="Lato Light"/>
          <w:sz w:val="20"/>
          <w:szCs w:val="20"/>
        </w:rPr>
      </w:pPr>
    </w:p>
    <w:p w14:paraId="20C12D44" w14:textId="1F79EF9F"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8B6980">
        <w:rPr>
          <w:rFonts w:ascii="Lato Light" w:eastAsia="Lato Light" w:hAnsi="Lato Light" w:cs="Lato Light"/>
          <w:sz w:val="20"/>
          <w:szCs w:val="20"/>
        </w:rPr>
        <w:t>15%</w:t>
      </w:r>
      <w:r w:rsidRPr="006F7B7A">
        <w:rPr>
          <w:rFonts w:ascii="Lato Light" w:eastAsia="Lato Light" w:hAnsi="Lato Light" w:cs="Lato Light"/>
          <w:sz w:val="20"/>
          <w:szCs w:val="20"/>
        </w:rPr>
        <w:t xml:space="preserve"> interviews in the field. During data processing, </w:t>
      </w:r>
      <w:r w:rsidR="008B6980">
        <w:rPr>
          <w:rFonts w:ascii="Lato Light" w:eastAsia="Lato Light" w:hAnsi="Lato Light" w:cs="Lato Light"/>
          <w:sz w:val="20"/>
          <w:szCs w:val="20"/>
        </w:rPr>
        <w:t>50</w:t>
      </w:r>
      <w:r w:rsidRPr="006F7B7A">
        <w:rPr>
          <w:rFonts w:ascii="Lato Light" w:eastAsia="Lato Light" w:hAnsi="Lato Light" w:cs="Lato Light"/>
          <w:sz w:val="20"/>
          <w:szCs w:val="20"/>
        </w:rPr>
        <w:t xml:space="preserve"> interviews (</w:t>
      </w:r>
      <w:r w:rsidR="0060135B">
        <w:rPr>
          <w:rFonts w:ascii="Lato Light" w:eastAsia="Lato Light" w:hAnsi="Lato Light" w:cs="Lato Light"/>
          <w:sz w:val="20"/>
          <w:szCs w:val="20"/>
        </w:rPr>
        <w:t xml:space="preserve">approximately </w:t>
      </w:r>
      <w:r w:rsidR="008B6980">
        <w:rPr>
          <w:rFonts w:ascii="Lato Light" w:eastAsia="Lato Light" w:hAnsi="Lato Light" w:cs="Lato Light"/>
          <w:sz w:val="20"/>
          <w:szCs w:val="20"/>
        </w:rPr>
        <w:t>5</w:t>
      </w:r>
      <w:r w:rsidRPr="006F7B7A">
        <w:rPr>
          <w:rFonts w:ascii="Lato Light" w:eastAsia="Lato Light" w:hAnsi="Lato Light" w:cs="Lato Light"/>
          <w:sz w:val="20"/>
          <w:szCs w:val="20"/>
        </w:rPr>
        <w:t xml:space="preserve">% of the sample) were backchecked via telephone. After quality control, </w:t>
      </w:r>
      <w:r>
        <w:rPr>
          <w:rFonts w:ascii="Lato Light" w:eastAsia="Lato Light" w:hAnsi="Lato Light" w:cs="Lato Light"/>
          <w:sz w:val="20"/>
          <w:szCs w:val="20"/>
        </w:rPr>
        <w:t>2</w:t>
      </w:r>
      <w:r w:rsidR="0030228C">
        <w:rPr>
          <w:rFonts w:ascii="Lato Light" w:eastAsia="Lato Light" w:hAnsi="Lato Light" w:cs="Lato Light"/>
          <w:sz w:val="20"/>
          <w:szCs w:val="20"/>
        </w:rPr>
        <w:t xml:space="preserve">0 </w:t>
      </w:r>
      <w:r w:rsidRPr="006F7B7A">
        <w:rPr>
          <w:rFonts w:ascii="Lato Light" w:eastAsia="Lato Light" w:hAnsi="Lato Light" w:cs="Lato Light"/>
          <w:sz w:val="20"/>
          <w:szCs w:val="20"/>
        </w:rPr>
        <w:t xml:space="preserve">interviews were rejected from the final sample. Additional quality control measures included </w:t>
      </w:r>
      <w:r w:rsidRPr="00CC5F30">
        <w:rPr>
          <w:rFonts w:ascii="Lato Light" w:eastAsia="Lato Light" w:hAnsi="Lato Light" w:cs="Lato Light"/>
          <w:sz w:val="20"/>
          <w:szCs w:val="20"/>
        </w:rPr>
        <w:t xml:space="preserve">checks for abnormal </w:t>
      </w:r>
      <w:r>
        <w:rPr>
          <w:rFonts w:ascii="Lato Light" w:eastAsia="Lato Light" w:hAnsi="Lato Light" w:cs="Lato Light"/>
          <w:sz w:val="20"/>
          <w:szCs w:val="20"/>
        </w:rPr>
        <w:t>answer patterns</w:t>
      </w:r>
      <w:r w:rsidRPr="00CC5F30">
        <w:rPr>
          <w:rFonts w:ascii="Lato Light" w:eastAsia="Lato Light" w:hAnsi="Lato Light" w:cs="Lato Light"/>
          <w:sz w:val="20"/>
          <w:szCs w:val="20"/>
        </w:rPr>
        <w:t>.</w:t>
      </w:r>
      <w:r w:rsidRPr="006F7B7A">
        <w:rPr>
          <w:rFonts w:ascii="Lato Light" w:eastAsia="Lato Light" w:hAnsi="Lato Light" w:cs="Lato Light"/>
          <w:sz w:val="20"/>
          <w:szCs w:val="20"/>
        </w:rPr>
        <w:t xml:space="preserve"> Interviews averaged </w:t>
      </w:r>
      <w:r w:rsidR="0015169C">
        <w:rPr>
          <w:rFonts w:ascii="Lato Light" w:eastAsia="Lato Light" w:hAnsi="Lato Light" w:cs="Lato Light"/>
          <w:sz w:val="20"/>
          <w:szCs w:val="20"/>
        </w:rPr>
        <w:t xml:space="preserve">25 </w:t>
      </w:r>
      <w:r w:rsidRPr="006F7B7A">
        <w:rPr>
          <w:rFonts w:ascii="Lato Light" w:eastAsia="Lato Light" w:hAnsi="Lato Light" w:cs="Lato Light"/>
          <w:sz w:val="20"/>
          <w:szCs w:val="20"/>
        </w:rPr>
        <w:t xml:space="preserve">minutes in length and ranged from </w:t>
      </w:r>
      <w:r w:rsidR="0015169C">
        <w:rPr>
          <w:rFonts w:ascii="Lato Light" w:eastAsia="Lato Light" w:hAnsi="Lato Light" w:cs="Lato Light"/>
          <w:sz w:val="20"/>
          <w:szCs w:val="20"/>
        </w:rPr>
        <w:t>19 to 80</w:t>
      </w:r>
      <w:r w:rsidRPr="006F7B7A">
        <w:rPr>
          <w:rFonts w:ascii="Lato Light" w:eastAsia="Lato Light" w:hAnsi="Lato Light" w:cs="Lato Light"/>
          <w:sz w:val="20"/>
          <w:szCs w:val="20"/>
        </w:rPr>
        <w:t xml:space="preserve"> minutes.</w:t>
      </w:r>
    </w:p>
    <w:p w14:paraId="2DF25FF2" w14:textId="77777777" w:rsidR="00330509" w:rsidRDefault="00330509" w:rsidP="00330509">
      <w:pPr>
        <w:spacing w:after="0" w:line="257" w:lineRule="auto"/>
        <w:rPr>
          <w:rFonts w:ascii="Lato" w:eastAsia="Lato" w:hAnsi="Lato" w:cs="Lato"/>
          <w:b/>
          <w:bCs/>
          <w:sz w:val="20"/>
          <w:szCs w:val="20"/>
        </w:rPr>
      </w:pPr>
    </w:p>
    <w:p w14:paraId="4657A360"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08531036" w14:textId="77777777" w:rsidR="0015169C" w:rsidRPr="00D65A92" w:rsidRDefault="0015169C" w:rsidP="0015169C">
      <w:pPr>
        <w:rPr>
          <w:rFonts w:ascii="Lato Light" w:eastAsia="Lato Light" w:hAnsi="Lato Light" w:cs="Lato Light"/>
          <w:sz w:val="20"/>
          <w:szCs w:val="20"/>
        </w:rPr>
      </w:pPr>
      <w:r w:rsidRPr="00D65A92">
        <w:rPr>
          <w:rFonts w:ascii="Lato Light" w:eastAsia="Lato Light" w:hAnsi="Lato Light" w:cs="Lato Light"/>
          <w:sz w:val="20"/>
          <w:szCs w:val="20"/>
        </w:rPr>
        <w:t xml:space="preserve">Data for </w:t>
      </w:r>
      <w:r>
        <w:rPr>
          <w:rFonts w:ascii="Lato Light" w:eastAsia="Lato Light" w:hAnsi="Lato Light" w:cs="Lato Light"/>
          <w:sz w:val="20"/>
          <w:szCs w:val="20"/>
        </w:rPr>
        <w:t>Argentina</w:t>
      </w:r>
      <w:r w:rsidRPr="00D65A92">
        <w:rPr>
          <w:rFonts w:ascii="Lato Light" w:eastAsia="Lato Light" w:hAnsi="Lato Light" w:cs="Lato Light"/>
          <w:sz w:val="20"/>
          <w:szCs w:val="20"/>
        </w:rPr>
        <w:t xml:space="preserve"> was collected in 2013, 2016, 2018, and 2022. Data for </w:t>
      </w:r>
      <w:r>
        <w:rPr>
          <w:rFonts w:ascii="Lato Light" w:eastAsia="Lato Light" w:hAnsi="Lato Light" w:cs="Lato Light"/>
          <w:sz w:val="20"/>
          <w:szCs w:val="20"/>
        </w:rPr>
        <w:t>Brazil</w:t>
      </w:r>
      <w:r w:rsidRPr="00D65A92">
        <w:rPr>
          <w:rFonts w:ascii="Lato Light" w:eastAsia="Lato Light" w:hAnsi="Lato Light" w:cs="Lato Light"/>
          <w:sz w:val="20"/>
          <w:szCs w:val="20"/>
        </w:rPr>
        <w:t xml:space="preserve"> was collected in </w:t>
      </w:r>
      <w:r>
        <w:rPr>
          <w:rFonts w:ascii="Lato Light" w:eastAsia="Lato Light" w:hAnsi="Lato Light" w:cs="Lato Light"/>
          <w:sz w:val="20"/>
          <w:szCs w:val="20"/>
        </w:rPr>
        <w:t>2011, 2014, 2017, and 2022. Data for Paraguay was collected in 2021.</w:t>
      </w:r>
    </w:p>
    <w:p w14:paraId="0AEFBB96" w14:textId="77777777" w:rsidR="00330509" w:rsidRPr="006F7B7A" w:rsidRDefault="00330509" w:rsidP="00330509">
      <w:pPr>
        <w:pStyle w:val="Pa19"/>
        <w:rPr>
          <w:rFonts w:ascii="Lato Light" w:eastAsia="Lato Light" w:hAnsi="Lato Light" w:cs="Lato Light"/>
          <w:b/>
          <w:bCs/>
          <w:color w:val="211D1E"/>
          <w:sz w:val="20"/>
          <w:szCs w:val="20"/>
        </w:rPr>
      </w:pPr>
    </w:p>
    <w:p w14:paraId="29FC1E78" w14:textId="77777777" w:rsidR="00330509" w:rsidRPr="006F7B7A" w:rsidRDefault="00330509" w:rsidP="00330509">
      <w:pPr>
        <w:rPr>
          <w:rFonts w:ascii="Lato Light" w:eastAsia="Lato Light" w:hAnsi="Lato Light" w:cs="Lato Light"/>
          <w:sz w:val="20"/>
          <w:szCs w:val="20"/>
        </w:rPr>
      </w:pPr>
    </w:p>
    <w:p w14:paraId="19433100" w14:textId="77777777" w:rsidR="00330509" w:rsidRPr="006F7B7A" w:rsidRDefault="00330509" w:rsidP="00330509">
      <w:pPr>
        <w:rPr>
          <w:rFonts w:ascii="Lato Light" w:eastAsia="Lato Light" w:hAnsi="Lato Light" w:cs="Lato Light"/>
          <w:sz w:val="20"/>
          <w:szCs w:val="20"/>
        </w:rPr>
      </w:pPr>
    </w:p>
    <w:p w14:paraId="1C5CD015" w14:textId="77777777" w:rsidR="00330509" w:rsidRPr="006F7B7A" w:rsidRDefault="00330509" w:rsidP="61725924">
      <w:pPr>
        <w:rPr>
          <w:rFonts w:ascii="Lato Light" w:eastAsia="Lato Light" w:hAnsi="Lato Light" w:cs="Lato Light"/>
          <w:sz w:val="20"/>
          <w:szCs w:val="20"/>
        </w:rPr>
      </w:pPr>
    </w:p>
    <w:sectPr w:rsidR="00330509" w:rsidRPr="006F7B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ia Thomaides" w:date="2023-01-04T16:07:00Z" w:initials="VT">
    <w:p w14:paraId="64BEB7DC" w14:textId="77777777" w:rsidR="0047190F" w:rsidRDefault="0047190F" w:rsidP="00A03C24">
      <w:pPr>
        <w:pStyle w:val="CommentText"/>
      </w:pPr>
      <w:r>
        <w:rPr>
          <w:rStyle w:val="CommentReference"/>
        </w:rPr>
        <w:annotationRef/>
      </w:r>
      <w:r>
        <w:t>*check this for all countries (should be regions unless regions were not used at all)</w:t>
      </w:r>
    </w:p>
  </w:comment>
  <w:comment w:id="1" w:author="Victoria Thomaides" w:date="2023-01-04T16:05:00Z" w:initials="VT">
    <w:p w14:paraId="623D2C46" w14:textId="3993593F" w:rsidR="00003532" w:rsidRDefault="00003532" w:rsidP="00F85E20">
      <w:pPr>
        <w:pStyle w:val="CommentText"/>
      </w:pPr>
      <w:r>
        <w:rPr>
          <w:rStyle w:val="CommentReference"/>
        </w:rPr>
        <w:annotationRef/>
      </w:r>
      <w:r>
        <w:t>Just provided a refusal rate of 1 to 6</w:t>
      </w:r>
    </w:p>
  </w:comment>
  <w:comment w:id="2" w:author="Victoria Thomaides" w:date="2023-01-04T16:09:00Z" w:initials="VT">
    <w:p w14:paraId="079F4E8F" w14:textId="77777777" w:rsidR="00624A56" w:rsidRDefault="00624A56" w:rsidP="00093F2B">
      <w:pPr>
        <w:pStyle w:val="CommentText"/>
      </w:pPr>
      <w:r>
        <w:rPr>
          <w:rStyle w:val="CommentReference"/>
        </w:rPr>
        <w:annotationRef/>
      </w:r>
      <w:r>
        <w:t>Numbers generally very low in table provided</w:t>
      </w:r>
    </w:p>
  </w:comment>
  <w:comment w:id="4" w:author="Victoria Thomaides" w:date="2023-01-03T16:15:00Z" w:initials="VT">
    <w:p w14:paraId="52CF53A9" w14:textId="77777777" w:rsidR="000734F5" w:rsidRDefault="000734F5" w:rsidP="0082129F">
      <w:pPr>
        <w:pStyle w:val="CommentText"/>
      </w:pPr>
      <w:r>
        <w:rPr>
          <w:rStyle w:val="CommentReference"/>
        </w:rPr>
        <w:annotationRef/>
      </w:r>
      <w:r>
        <w:t>Need to look at the script</w:t>
      </w:r>
    </w:p>
  </w:comment>
  <w:comment w:id="5" w:author="Victoria Thomaides" w:date="2022-11-22T09:49:00Z" w:initials="VT">
    <w:p w14:paraId="23843673" w14:textId="0EF9E6CD" w:rsidR="00330509" w:rsidRDefault="00330509" w:rsidP="00330509">
      <w:pPr>
        <w:pStyle w:val="CommentText"/>
      </w:pPr>
      <w:r>
        <w:rPr>
          <w:rStyle w:val="CommentReference"/>
        </w:rPr>
        <w:annotationRef/>
      </w:r>
      <w:r>
        <w:t xml:space="preserve">When interviews per PSU info is provided: , and </w:t>
      </w:r>
      <w:r>
        <w:rPr>
          <w:highlight w:val="red"/>
        </w:rPr>
        <w:t>##</w:t>
      </w:r>
      <w:r>
        <w:t xml:space="preserve"> interviews were assigned to each unit. </w:t>
      </w:r>
    </w:p>
  </w:comment>
  <w:comment w:id="6" w:author="Victoria Thomaides" w:date="2023-01-03T16:18:00Z" w:initials="VT">
    <w:p w14:paraId="597266F0" w14:textId="77777777" w:rsidR="001629D0" w:rsidRDefault="001629D0" w:rsidP="00941301">
      <w:pPr>
        <w:pStyle w:val="CommentText"/>
      </w:pPr>
      <w:r>
        <w:rPr>
          <w:rStyle w:val="CommentReference"/>
        </w:rPr>
        <w:annotationRef/>
      </w:r>
      <w:r>
        <w:t>Does it matter if we call this Incomplete (different from 2021 series)</w:t>
      </w:r>
    </w:p>
  </w:comment>
  <w:comment w:id="7" w:author="Victoria Thomaides" w:date="2023-01-03T16:19:00Z" w:initials="VT">
    <w:p w14:paraId="0CCBB0CB" w14:textId="77777777" w:rsidR="00752971" w:rsidRDefault="00752971" w:rsidP="00F14A7C">
      <w:pPr>
        <w:pStyle w:val="CommentText"/>
      </w:pPr>
      <w:r>
        <w:rPr>
          <w:rStyle w:val="CommentReference"/>
        </w:rPr>
        <w:annotationRef/>
      </w:r>
      <w:r>
        <w:t>We may need to go back to polling company about this (no information included)</w:t>
      </w:r>
    </w:p>
  </w:comment>
  <w:comment w:id="8" w:author="Victoria Thomaides" w:date="2023-01-03T16:16:00Z" w:initials="VT">
    <w:p w14:paraId="602D43DF" w14:textId="06D6A081" w:rsidR="00703589" w:rsidRDefault="00703589" w:rsidP="00B40BD3">
      <w:pPr>
        <w:pStyle w:val="CommentText"/>
      </w:pPr>
      <w:r>
        <w:rPr>
          <w:rStyle w:val="CommentReference"/>
        </w:rPr>
        <w:annotationRef/>
      </w:r>
      <w:r>
        <w:t>Could add: "and ranged from 6 to 143 minutes." But I'd advise against</w:t>
      </w:r>
    </w:p>
  </w:comment>
  <w:comment w:id="9" w:author="Victoria Thomaides" w:date="2023-01-03T15:02:00Z" w:initials="VT">
    <w:p w14:paraId="120BDE45" w14:textId="637861C8" w:rsidR="00F0164C" w:rsidRDefault="00F0164C" w:rsidP="0040228A">
      <w:pPr>
        <w:pStyle w:val="CommentText"/>
      </w:pPr>
      <w:r>
        <w:rPr>
          <w:rStyle w:val="CommentReference"/>
        </w:rPr>
        <w:annotationRef/>
      </w:r>
      <w:r>
        <w:t>If we want to combine European and White, percentage is 65%</w:t>
      </w:r>
    </w:p>
  </w:comment>
  <w:comment w:id="10" w:author="Victoria Thomaides" w:date="2023-01-03T15:03:00Z" w:initials="VT">
    <w:p w14:paraId="257B622A" w14:textId="77777777" w:rsidR="009C7F68" w:rsidRDefault="00F0164C" w:rsidP="008323E8">
      <w:pPr>
        <w:pStyle w:val="CommentText"/>
      </w:pPr>
      <w:r>
        <w:rPr>
          <w:rStyle w:val="CommentReference"/>
        </w:rPr>
        <w:annotationRef/>
      </w:r>
      <w:r w:rsidR="009C7F68">
        <w:t>Assuming "Half-Blood" means Mestizo here?</w:t>
      </w:r>
    </w:p>
  </w:comment>
  <w:comment w:id="11" w:author="Victoria Thomaides" w:date="2023-01-04T15:52:00Z" w:initials="VT">
    <w:p w14:paraId="5A36F7C3" w14:textId="34DE5A84" w:rsidR="00A8235A" w:rsidRDefault="00A8235A" w:rsidP="00C13168">
      <w:pPr>
        <w:pStyle w:val="CommentText"/>
      </w:pPr>
      <w:r>
        <w:rPr>
          <w:rStyle w:val="CommentReference"/>
        </w:rPr>
        <w:annotationRef/>
      </w:r>
      <w:r>
        <w:t>COME BACK: replacements</w:t>
      </w:r>
    </w:p>
  </w:comment>
  <w:comment w:id="12" w:author="Victoria Thomaides" w:date="2023-01-03T15:20:00Z" w:initials="VT">
    <w:p w14:paraId="2F4883FC" w14:textId="5C150294" w:rsidR="00A404F8" w:rsidRDefault="00A404F8" w:rsidP="00E4798F">
      <w:pPr>
        <w:pStyle w:val="CommentText"/>
      </w:pPr>
      <w:r>
        <w:rPr>
          <w:rStyle w:val="CommentReference"/>
        </w:rPr>
        <w:annotationRef/>
      </w:r>
      <w:r>
        <w:t>Option here to use Portuguese terms: branco, pardo, preto</w:t>
      </w:r>
    </w:p>
  </w:comment>
  <w:comment w:id="13" w:author="Victoria Thomaides" w:date="2023-01-03T15:44:00Z" w:initials="VT">
    <w:p w14:paraId="06835803" w14:textId="77777777" w:rsidR="001B1F57" w:rsidRDefault="001B1F57" w:rsidP="002217F9">
      <w:pPr>
        <w:pStyle w:val="CommentText"/>
      </w:pPr>
      <w:r>
        <w:rPr>
          <w:rStyle w:val="CommentReference"/>
        </w:rPr>
        <w:annotationRef/>
      </w:r>
      <w:r>
        <w:t>Would the terminology be different if addresses selected instead of "standard" random route</w:t>
      </w:r>
    </w:p>
  </w:comment>
  <w:comment w:id="14" w:author="Victoria Thomaides" w:date="2023-01-04T15:02:00Z" w:initials="VT">
    <w:p w14:paraId="3223D2A7" w14:textId="77777777" w:rsidR="00BE2AEA" w:rsidRDefault="00BE2AEA" w:rsidP="00550313">
      <w:pPr>
        <w:pStyle w:val="CommentText"/>
      </w:pPr>
      <w:r>
        <w:rPr>
          <w:rStyle w:val="CommentReference"/>
        </w:rPr>
        <w:annotationRef/>
      </w:r>
      <w:r>
        <w:t>17 departments + 1 capital district</w:t>
      </w:r>
    </w:p>
  </w:comment>
  <w:comment w:id="15" w:author="Victoria Thomaides" w:date="2023-01-03T16:13:00Z" w:initials="VT">
    <w:p w14:paraId="7C237F97" w14:textId="0F494D2F" w:rsidR="00885285" w:rsidRDefault="00885285" w:rsidP="004B06E2">
      <w:pPr>
        <w:pStyle w:val="CommentText"/>
      </w:pPr>
      <w:r>
        <w:rPr>
          <w:rStyle w:val="CommentReference"/>
        </w:rPr>
        <w:annotationRef/>
      </w:r>
      <w:r>
        <w:t>Not specified (for urban or rural areas)</w:t>
      </w:r>
    </w:p>
  </w:comment>
  <w:comment w:id="16" w:author="Victoria Thomaides" w:date="2023-01-03T16:05:00Z" w:initials="VT">
    <w:p w14:paraId="166B697A" w14:textId="74C52FA2" w:rsidR="003564CB" w:rsidRDefault="003564CB" w:rsidP="009779B1">
      <w:pPr>
        <w:pStyle w:val="CommentText"/>
      </w:pPr>
      <w:r>
        <w:rPr>
          <w:rStyle w:val="CommentReference"/>
        </w:rPr>
        <w:annotationRef/>
      </w:r>
      <w:r>
        <w:t>Missing a lot of data here - something we can look up in STG?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BEB7DC" w15:done="0"/>
  <w15:commentEx w15:paraId="623D2C46" w15:done="0"/>
  <w15:commentEx w15:paraId="079F4E8F" w15:paraIdParent="623D2C46" w15:done="0"/>
  <w15:commentEx w15:paraId="52CF53A9" w15:done="0"/>
  <w15:commentEx w15:paraId="23843673" w15:done="0"/>
  <w15:commentEx w15:paraId="597266F0" w15:done="0"/>
  <w15:commentEx w15:paraId="0CCBB0CB" w15:done="0"/>
  <w15:commentEx w15:paraId="602D43DF" w15:done="0"/>
  <w15:commentEx w15:paraId="120BDE45" w15:done="0"/>
  <w15:commentEx w15:paraId="257B622A" w15:done="0"/>
  <w15:commentEx w15:paraId="5A36F7C3" w15:done="0"/>
  <w15:commentEx w15:paraId="2F4883FC" w15:done="0"/>
  <w15:commentEx w15:paraId="06835803" w15:done="0"/>
  <w15:commentEx w15:paraId="3223D2A7" w15:done="0"/>
  <w15:commentEx w15:paraId="7C237F97" w15:done="0"/>
  <w15:commentEx w15:paraId="166B69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22CF" w16cex:dateUtc="2023-01-04T21:07:00Z"/>
  <w16cex:commentExtensible w16cex:durableId="27602245" w16cex:dateUtc="2023-01-04T21:05:00Z"/>
  <w16cex:commentExtensible w16cex:durableId="2760231C" w16cex:dateUtc="2023-01-04T21:09:00Z"/>
  <w16cex:commentExtensible w16cex:durableId="275ED327" w16cex:dateUtc="2023-01-03T21:15:00Z"/>
  <w16cex:commentExtensible w16cex:durableId="275EBE11" w16cex:dateUtc="2022-11-22T14:49:00Z"/>
  <w16cex:commentExtensible w16cex:durableId="275ED3D8" w16cex:dateUtc="2023-01-03T21:18:00Z"/>
  <w16cex:commentExtensible w16cex:durableId="275ED41C" w16cex:dateUtc="2023-01-03T21:19:00Z"/>
  <w16cex:commentExtensible w16cex:durableId="275ED369" w16cex:dateUtc="2023-01-03T21:16:00Z"/>
  <w16cex:commentExtensible w16cex:durableId="275EC21E" w16cex:dateUtc="2023-01-03T20:02:00Z"/>
  <w16cex:commentExtensible w16cex:durableId="275EC229" w16cex:dateUtc="2023-01-03T20:03:00Z"/>
  <w16cex:commentExtensible w16cex:durableId="27601F31" w16cex:dateUtc="2023-01-04T20:52:00Z"/>
  <w16cex:commentExtensible w16cex:durableId="275EC645" w16cex:dateUtc="2023-01-03T20:20:00Z"/>
  <w16cex:commentExtensible w16cex:durableId="275ECBF1" w16cex:dateUtc="2023-01-03T20:44:00Z"/>
  <w16cex:commentExtensible w16cex:durableId="27601397" w16cex:dateUtc="2023-01-04T20:02:00Z"/>
  <w16cex:commentExtensible w16cex:durableId="275ED2C0" w16cex:dateUtc="2023-01-03T21:13:00Z"/>
  <w16cex:commentExtensible w16cex:durableId="275ED0D9" w16cex:dateUtc="2023-01-03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BEB7DC" w16cid:durableId="276022CF"/>
  <w16cid:commentId w16cid:paraId="623D2C46" w16cid:durableId="27602245"/>
  <w16cid:commentId w16cid:paraId="079F4E8F" w16cid:durableId="2760231C"/>
  <w16cid:commentId w16cid:paraId="52CF53A9" w16cid:durableId="275ED327"/>
  <w16cid:commentId w16cid:paraId="23843673" w16cid:durableId="275EBE11"/>
  <w16cid:commentId w16cid:paraId="597266F0" w16cid:durableId="275ED3D8"/>
  <w16cid:commentId w16cid:paraId="0CCBB0CB" w16cid:durableId="275ED41C"/>
  <w16cid:commentId w16cid:paraId="602D43DF" w16cid:durableId="275ED369"/>
  <w16cid:commentId w16cid:paraId="120BDE45" w16cid:durableId="275EC21E"/>
  <w16cid:commentId w16cid:paraId="257B622A" w16cid:durableId="275EC229"/>
  <w16cid:commentId w16cid:paraId="5A36F7C3" w16cid:durableId="27601F31"/>
  <w16cid:commentId w16cid:paraId="2F4883FC" w16cid:durableId="275EC645"/>
  <w16cid:commentId w16cid:paraId="06835803" w16cid:durableId="275ECBF1"/>
  <w16cid:commentId w16cid:paraId="3223D2A7" w16cid:durableId="27601397"/>
  <w16cid:commentId w16cid:paraId="7C237F97" w16cid:durableId="275ED2C0"/>
  <w16cid:commentId w16cid:paraId="166B697A" w16cid:durableId="275ED0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15E1" w14:textId="77777777" w:rsidR="001B70AC" w:rsidRDefault="001B70AC" w:rsidP="001E0767">
      <w:pPr>
        <w:spacing w:after="0" w:line="240" w:lineRule="auto"/>
      </w:pPr>
      <w:r>
        <w:separator/>
      </w:r>
    </w:p>
  </w:endnote>
  <w:endnote w:type="continuationSeparator" w:id="0">
    <w:p w14:paraId="5C2CED51" w14:textId="77777777" w:rsidR="001B70AC" w:rsidRDefault="001B70AC" w:rsidP="001E0767">
      <w:pPr>
        <w:spacing w:after="0" w:line="240" w:lineRule="auto"/>
      </w:pPr>
      <w:r>
        <w:continuationSeparator/>
      </w:r>
    </w:p>
  </w:endnote>
  <w:endnote w:type="continuationNotice" w:id="1">
    <w:p w14:paraId="072E7269" w14:textId="77777777" w:rsidR="001B70AC" w:rsidRDefault="001B7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Lato Light">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542B" w14:textId="77777777" w:rsidR="001B70AC" w:rsidRDefault="001B70AC" w:rsidP="001E0767">
      <w:pPr>
        <w:spacing w:after="0" w:line="240" w:lineRule="auto"/>
      </w:pPr>
      <w:r>
        <w:separator/>
      </w:r>
    </w:p>
  </w:footnote>
  <w:footnote w:type="continuationSeparator" w:id="0">
    <w:p w14:paraId="1B4D2EE3" w14:textId="77777777" w:rsidR="001B70AC" w:rsidRDefault="001B70AC" w:rsidP="001E0767">
      <w:pPr>
        <w:spacing w:after="0" w:line="240" w:lineRule="auto"/>
      </w:pPr>
      <w:r>
        <w:continuationSeparator/>
      </w:r>
    </w:p>
  </w:footnote>
  <w:footnote w:type="continuationNotice" w:id="1">
    <w:p w14:paraId="2794C035" w14:textId="77777777" w:rsidR="001B70AC" w:rsidRDefault="001B70AC">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Thomaides">
    <w15:presenceInfo w15:providerId="AD" w15:userId="S::vthomaides@worldjusticeproject.org::0001e57c-ffe2-46ab-acdb-502513d9c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A6B"/>
    <w:rsid w:val="00003532"/>
    <w:rsid w:val="00010F82"/>
    <w:rsid w:val="0001258D"/>
    <w:rsid w:val="00012EF6"/>
    <w:rsid w:val="000224F5"/>
    <w:rsid w:val="000228D0"/>
    <w:rsid w:val="00022D40"/>
    <w:rsid w:val="00027AB1"/>
    <w:rsid w:val="000311D9"/>
    <w:rsid w:val="000348F1"/>
    <w:rsid w:val="00035E28"/>
    <w:rsid w:val="0003772A"/>
    <w:rsid w:val="000419D9"/>
    <w:rsid w:val="0004227C"/>
    <w:rsid w:val="00044978"/>
    <w:rsid w:val="00051C55"/>
    <w:rsid w:val="00052F57"/>
    <w:rsid w:val="00056730"/>
    <w:rsid w:val="00056E9E"/>
    <w:rsid w:val="00061215"/>
    <w:rsid w:val="0006135A"/>
    <w:rsid w:val="00061E22"/>
    <w:rsid w:val="00067B41"/>
    <w:rsid w:val="00070384"/>
    <w:rsid w:val="000709B7"/>
    <w:rsid w:val="00071FF9"/>
    <w:rsid w:val="000720BC"/>
    <w:rsid w:val="00072413"/>
    <w:rsid w:val="000734F5"/>
    <w:rsid w:val="00077B66"/>
    <w:rsid w:val="000841BD"/>
    <w:rsid w:val="000852AF"/>
    <w:rsid w:val="00086319"/>
    <w:rsid w:val="00087233"/>
    <w:rsid w:val="00087853"/>
    <w:rsid w:val="0009386E"/>
    <w:rsid w:val="000962FB"/>
    <w:rsid w:val="00097195"/>
    <w:rsid w:val="00097507"/>
    <w:rsid w:val="000A0DA7"/>
    <w:rsid w:val="000A3E80"/>
    <w:rsid w:val="000A415D"/>
    <w:rsid w:val="000A580A"/>
    <w:rsid w:val="000A7745"/>
    <w:rsid w:val="000B2BAE"/>
    <w:rsid w:val="000B3DAE"/>
    <w:rsid w:val="000C039D"/>
    <w:rsid w:val="000C1C06"/>
    <w:rsid w:val="000C3D4D"/>
    <w:rsid w:val="000C3F11"/>
    <w:rsid w:val="000C5509"/>
    <w:rsid w:val="000C7407"/>
    <w:rsid w:val="000C749C"/>
    <w:rsid w:val="000D4924"/>
    <w:rsid w:val="000D6E4B"/>
    <w:rsid w:val="000E25EB"/>
    <w:rsid w:val="000E41AF"/>
    <w:rsid w:val="000E47E0"/>
    <w:rsid w:val="000E4F54"/>
    <w:rsid w:val="000F36F7"/>
    <w:rsid w:val="000F5533"/>
    <w:rsid w:val="000F7DB5"/>
    <w:rsid w:val="0010013A"/>
    <w:rsid w:val="001023DD"/>
    <w:rsid w:val="001024B6"/>
    <w:rsid w:val="00103972"/>
    <w:rsid w:val="00116662"/>
    <w:rsid w:val="00117E6C"/>
    <w:rsid w:val="00117ED2"/>
    <w:rsid w:val="001239C0"/>
    <w:rsid w:val="001240B9"/>
    <w:rsid w:val="001275F2"/>
    <w:rsid w:val="00150293"/>
    <w:rsid w:val="0015169C"/>
    <w:rsid w:val="00152140"/>
    <w:rsid w:val="001526C6"/>
    <w:rsid w:val="00153CC0"/>
    <w:rsid w:val="001540C9"/>
    <w:rsid w:val="00156868"/>
    <w:rsid w:val="001629D0"/>
    <w:rsid w:val="00163A8B"/>
    <w:rsid w:val="00163B7A"/>
    <w:rsid w:val="00176B11"/>
    <w:rsid w:val="0017704E"/>
    <w:rsid w:val="00181AD3"/>
    <w:rsid w:val="001823F5"/>
    <w:rsid w:val="00185582"/>
    <w:rsid w:val="00186EB7"/>
    <w:rsid w:val="001A1E7C"/>
    <w:rsid w:val="001A4A9D"/>
    <w:rsid w:val="001A5276"/>
    <w:rsid w:val="001A630B"/>
    <w:rsid w:val="001A6EE6"/>
    <w:rsid w:val="001B06C9"/>
    <w:rsid w:val="001B1F57"/>
    <w:rsid w:val="001B466D"/>
    <w:rsid w:val="001B70AC"/>
    <w:rsid w:val="001B77EA"/>
    <w:rsid w:val="001C6D80"/>
    <w:rsid w:val="001C7EC8"/>
    <w:rsid w:val="001D30D0"/>
    <w:rsid w:val="001D5C3A"/>
    <w:rsid w:val="001D734D"/>
    <w:rsid w:val="001E0767"/>
    <w:rsid w:val="001E2C9E"/>
    <w:rsid w:val="001F1BB7"/>
    <w:rsid w:val="001F31CE"/>
    <w:rsid w:val="00204379"/>
    <w:rsid w:val="002124D2"/>
    <w:rsid w:val="00213C37"/>
    <w:rsid w:val="00216105"/>
    <w:rsid w:val="0022058D"/>
    <w:rsid w:val="002207E6"/>
    <w:rsid w:val="0022505C"/>
    <w:rsid w:val="0023276B"/>
    <w:rsid w:val="00232B79"/>
    <w:rsid w:val="0023319C"/>
    <w:rsid w:val="00237FB2"/>
    <w:rsid w:val="00240C6D"/>
    <w:rsid w:val="0024110C"/>
    <w:rsid w:val="00244434"/>
    <w:rsid w:val="0025277C"/>
    <w:rsid w:val="002609BB"/>
    <w:rsid w:val="0026145E"/>
    <w:rsid w:val="0026394A"/>
    <w:rsid w:val="0026457D"/>
    <w:rsid w:val="00264D9B"/>
    <w:rsid w:val="002671F1"/>
    <w:rsid w:val="002679A1"/>
    <w:rsid w:val="00271230"/>
    <w:rsid w:val="002717B8"/>
    <w:rsid w:val="002728D3"/>
    <w:rsid w:val="002810C6"/>
    <w:rsid w:val="002854B7"/>
    <w:rsid w:val="002857DD"/>
    <w:rsid w:val="002A5D87"/>
    <w:rsid w:val="002B142D"/>
    <w:rsid w:val="002B219D"/>
    <w:rsid w:val="002B3757"/>
    <w:rsid w:val="002B3FF4"/>
    <w:rsid w:val="002C0F79"/>
    <w:rsid w:val="002C4E1D"/>
    <w:rsid w:val="002D2943"/>
    <w:rsid w:val="002D5845"/>
    <w:rsid w:val="002D703C"/>
    <w:rsid w:val="002E1015"/>
    <w:rsid w:val="002E1956"/>
    <w:rsid w:val="002E387F"/>
    <w:rsid w:val="002E4365"/>
    <w:rsid w:val="002E7A6D"/>
    <w:rsid w:val="002F1198"/>
    <w:rsid w:val="002F11F9"/>
    <w:rsid w:val="002F234A"/>
    <w:rsid w:val="002F6F0E"/>
    <w:rsid w:val="0030228C"/>
    <w:rsid w:val="003041BC"/>
    <w:rsid w:val="00307AB9"/>
    <w:rsid w:val="00312703"/>
    <w:rsid w:val="00322C71"/>
    <w:rsid w:val="003242BC"/>
    <w:rsid w:val="00325286"/>
    <w:rsid w:val="00330509"/>
    <w:rsid w:val="00330EE2"/>
    <w:rsid w:val="00332646"/>
    <w:rsid w:val="00333C7A"/>
    <w:rsid w:val="0033596E"/>
    <w:rsid w:val="00341709"/>
    <w:rsid w:val="003429B9"/>
    <w:rsid w:val="00345824"/>
    <w:rsid w:val="0034774B"/>
    <w:rsid w:val="003502BB"/>
    <w:rsid w:val="00351D19"/>
    <w:rsid w:val="00353B6C"/>
    <w:rsid w:val="003544C2"/>
    <w:rsid w:val="003561A0"/>
    <w:rsid w:val="003561E3"/>
    <w:rsid w:val="003564CB"/>
    <w:rsid w:val="0035691F"/>
    <w:rsid w:val="00357E4E"/>
    <w:rsid w:val="00363545"/>
    <w:rsid w:val="00364034"/>
    <w:rsid w:val="00364E6A"/>
    <w:rsid w:val="00365E8A"/>
    <w:rsid w:val="003673AF"/>
    <w:rsid w:val="00367A6E"/>
    <w:rsid w:val="003721D9"/>
    <w:rsid w:val="00372573"/>
    <w:rsid w:val="00374F82"/>
    <w:rsid w:val="00375BA1"/>
    <w:rsid w:val="0038264D"/>
    <w:rsid w:val="0038483B"/>
    <w:rsid w:val="003850B3"/>
    <w:rsid w:val="00385C61"/>
    <w:rsid w:val="0039242A"/>
    <w:rsid w:val="00392DED"/>
    <w:rsid w:val="003A2D80"/>
    <w:rsid w:val="003A3D7B"/>
    <w:rsid w:val="003A6A72"/>
    <w:rsid w:val="003A7E8E"/>
    <w:rsid w:val="003B235B"/>
    <w:rsid w:val="003B5A79"/>
    <w:rsid w:val="003B6912"/>
    <w:rsid w:val="003B768C"/>
    <w:rsid w:val="003C7F43"/>
    <w:rsid w:val="003D0EE6"/>
    <w:rsid w:val="003E46FD"/>
    <w:rsid w:val="003E5CE1"/>
    <w:rsid w:val="003F0B02"/>
    <w:rsid w:val="003F42D3"/>
    <w:rsid w:val="003F486E"/>
    <w:rsid w:val="00401183"/>
    <w:rsid w:val="00402164"/>
    <w:rsid w:val="004049D3"/>
    <w:rsid w:val="00412DF8"/>
    <w:rsid w:val="00421492"/>
    <w:rsid w:val="00421B3A"/>
    <w:rsid w:val="00431F42"/>
    <w:rsid w:val="00432A83"/>
    <w:rsid w:val="0043518C"/>
    <w:rsid w:val="00437932"/>
    <w:rsid w:val="00443E93"/>
    <w:rsid w:val="00445651"/>
    <w:rsid w:val="00452EC6"/>
    <w:rsid w:val="00456929"/>
    <w:rsid w:val="00463D15"/>
    <w:rsid w:val="0047036A"/>
    <w:rsid w:val="00470AB1"/>
    <w:rsid w:val="0047190F"/>
    <w:rsid w:val="00471D00"/>
    <w:rsid w:val="00472103"/>
    <w:rsid w:val="0047348F"/>
    <w:rsid w:val="00480D99"/>
    <w:rsid w:val="00485122"/>
    <w:rsid w:val="00485156"/>
    <w:rsid w:val="0049052B"/>
    <w:rsid w:val="0049107D"/>
    <w:rsid w:val="00492FC4"/>
    <w:rsid w:val="0049606E"/>
    <w:rsid w:val="00497377"/>
    <w:rsid w:val="004A0BB1"/>
    <w:rsid w:val="004A185E"/>
    <w:rsid w:val="004A20B9"/>
    <w:rsid w:val="004A4802"/>
    <w:rsid w:val="004A597B"/>
    <w:rsid w:val="004A733C"/>
    <w:rsid w:val="004B033F"/>
    <w:rsid w:val="004B0EFD"/>
    <w:rsid w:val="004D0BDE"/>
    <w:rsid w:val="004D1611"/>
    <w:rsid w:val="004D43BE"/>
    <w:rsid w:val="004D4D86"/>
    <w:rsid w:val="004E0396"/>
    <w:rsid w:val="004E049E"/>
    <w:rsid w:val="004E3148"/>
    <w:rsid w:val="004E4ABC"/>
    <w:rsid w:val="004E734B"/>
    <w:rsid w:val="004F192C"/>
    <w:rsid w:val="004F2B68"/>
    <w:rsid w:val="004F746F"/>
    <w:rsid w:val="005017DD"/>
    <w:rsid w:val="00503338"/>
    <w:rsid w:val="00504236"/>
    <w:rsid w:val="005066AF"/>
    <w:rsid w:val="00506E32"/>
    <w:rsid w:val="00512597"/>
    <w:rsid w:val="0051639E"/>
    <w:rsid w:val="005209B4"/>
    <w:rsid w:val="0053243D"/>
    <w:rsid w:val="00541D05"/>
    <w:rsid w:val="00542A5F"/>
    <w:rsid w:val="0054360A"/>
    <w:rsid w:val="005531B6"/>
    <w:rsid w:val="005601B1"/>
    <w:rsid w:val="005670B4"/>
    <w:rsid w:val="00570D7F"/>
    <w:rsid w:val="005773C1"/>
    <w:rsid w:val="005835F5"/>
    <w:rsid w:val="005873ED"/>
    <w:rsid w:val="00587A16"/>
    <w:rsid w:val="005904D5"/>
    <w:rsid w:val="00592988"/>
    <w:rsid w:val="00594698"/>
    <w:rsid w:val="00594C87"/>
    <w:rsid w:val="005A1248"/>
    <w:rsid w:val="005A15D4"/>
    <w:rsid w:val="005A49E7"/>
    <w:rsid w:val="005A7DB4"/>
    <w:rsid w:val="005B19C9"/>
    <w:rsid w:val="005B2C90"/>
    <w:rsid w:val="005C205C"/>
    <w:rsid w:val="005C5EB2"/>
    <w:rsid w:val="005D1637"/>
    <w:rsid w:val="005D5ECF"/>
    <w:rsid w:val="005E1CEF"/>
    <w:rsid w:val="005E5A8A"/>
    <w:rsid w:val="005E728D"/>
    <w:rsid w:val="005F02E0"/>
    <w:rsid w:val="0060028E"/>
    <w:rsid w:val="0060135B"/>
    <w:rsid w:val="0060178A"/>
    <w:rsid w:val="006034F7"/>
    <w:rsid w:val="006045C1"/>
    <w:rsid w:val="006045EE"/>
    <w:rsid w:val="0060494F"/>
    <w:rsid w:val="00607C3B"/>
    <w:rsid w:val="006106C2"/>
    <w:rsid w:val="00610A9D"/>
    <w:rsid w:val="00610FC5"/>
    <w:rsid w:val="00612062"/>
    <w:rsid w:val="0061237A"/>
    <w:rsid w:val="006165EE"/>
    <w:rsid w:val="0062227C"/>
    <w:rsid w:val="00622691"/>
    <w:rsid w:val="00624A56"/>
    <w:rsid w:val="00627817"/>
    <w:rsid w:val="00631EBA"/>
    <w:rsid w:val="00633B89"/>
    <w:rsid w:val="00637ED8"/>
    <w:rsid w:val="006439DC"/>
    <w:rsid w:val="00644693"/>
    <w:rsid w:val="00651948"/>
    <w:rsid w:val="00651CC9"/>
    <w:rsid w:val="00653317"/>
    <w:rsid w:val="00662A0C"/>
    <w:rsid w:val="00662E21"/>
    <w:rsid w:val="00665E1F"/>
    <w:rsid w:val="00666E15"/>
    <w:rsid w:val="006701E0"/>
    <w:rsid w:val="00674091"/>
    <w:rsid w:val="00676E60"/>
    <w:rsid w:val="00680BDA"/>
    <w:rsid w:val="006813C8"/>
    <w:rsid w:val="006838EE"/>
    <w:rsid w:val="00683E35"/>
    <w:rsid w:val="0068749C"/>
    <w:rsid w:val="00690494"/>
    <w:rsid w:val="00696B6C"/>
    <w:rsid w:val="006B1EF2"/>
    <w:rsid w:val="006B31B3"/>
    <w:rsid w:val="006B45EF"/>
    <w:rsid w:val="006B6970"/>
    <w:rsid w:val="006B7C24"/>
    <w:rsid w:val="006C1B45"/>
    <w:rsid w:val="006C21E8"/>
    <w:rsid w:val="006C35CF"/>
    <w:rsid w:val="006D1CD1"/>
    <w:rsid w:val="006D209A"/>
    <w:rsid w:val="006D44C0"/>
    <w:rsid w:val="006E2AAB"/>
    <w:rsid w:val="006E2D8D"/>
    <w:rsid w:val="006E7CBA"/>
    <w:rsid w:val="006F2AF1"/>
    <w:rsid w:val="006F4BFB"/>
    <w:rsid w:val="006F7B7A"/>
    <w:rsid w:val="007018CD"/>
    <w:rsid w:val="00703589"/>
    <w:rsid w:val="0070565E"/>
    <w:rsid w:val="007056C5"/>
    <w:rsid w:val="00711ACC"/>
    <w:rsid w:val="007135AD"/>
    <w:rsid w:val="00713683"/>
    <w:rsid w:val="007204B5"/>
    <w:rsid w:val="00723DEA"/>
    <w:rsid w:val="007252EB"/>
    <w:rsid w:val="00727C0B"/>
    <w:rsid w:val="007306A7"/>
    <w:rsid w:val="007348C3"/>
    <w:rsid w:val="00734BA3"/>
    <w:rsid w:val="00736EC5"/>
    <w:rsid w:val="00737045"/>
    <w:rsid w:val="00751F6E"/>
    <w:rsid w:val="00752971"/>
    <w:rsid w:val="00752B66"/>
    <w:rsid w:val="00767580"/>
    <w:rsid w:val="007704C1"/>
    <w:rsid w:val="007709A5"/>
    <w:rsid w:val="007768B5"/>
    <w:rsid w:val="00776EBB"/>
    <w:rsid w:val="007805DB"/>
    <w:rsid w:val="007907B9"/>
    <w:rsid w:val="00792698"/>
    <w:rsid w:val="00792FD6"/>
    <w:rsid w:val="007942C9"/>
    <w:rsid w:val="00796D63"/>
    <w:rsid w:val="007B0464"/>
    <w:rsid w:val="007B5ABD"/>
    <w:rsid w:val="007C110A"/>
    <w:rsid w:val="007C2198"/>
    <w:rsid w:val="007C3D57"/>
    <w:rsid w:val="007C622D"/>
    <w:rsid w:val="007C6266"/>
    <w:rsid w:val="007D07DB"/>
    <w:rsid w:val="007D0E85"/>
    <w:rsid w:val="007D42EA"/>
    <w:rsid w:val="007D5DFF"/>
    <w:rsid w:val="007E367D"/>
    <w:rsid w:val="007E3900"/>
    <w:rsid w:val="007E3AD8"/>
    <w:rsid w:val="007F5702"/>
    <w:rsid w:val="007F5AFD"/>
    <w:rsid w:val="00800042"/>
    <w:rsid w:val="008002E8"/>
    <w:rsid w:val="008018FA"/>
    <w:rsid w:val="008047D7"/>
    <w:rsid w:val="00813BE6"/>
    <w:rsid w:val="008159D3"/>
    <w:rsid w:val="0082348A"/>
    <w:rsid w:val="008247E9"/>
    <w:rsid w:val="0082519D"/>
    <w:rsid w:val="0083015B"/>
    <w:rsid w:val="008415E0"/>
    <w:rsid w:val="00842A82"/>
    <w:rsid w:val="00842FBD"/>
    <w:rsid w:val="00844C56"/>
    <w:rsid w:val="00852EE0"/>
    <w:rsid w:val="008569EB"/>
    <w:rsid w:val="008571F0"/>
    <w:rsid w:val="00861EFD"/>
    <w:rsid w:val="008637BC"/>
    <w:rsid w:val="0086568B"/>
    <w:rsid w:val="008676ED"/>
    <w:rsid w:val="00871877"/>
    <w:rsid w:val="0088011E"/>
    <w:rsid w:val="00881442"/>
    <w:rsid w:val="00885285"/>
    <w:rsid w:val="00891253"/>
    <w:rsid w:val="00891E4E"/>
    <w:rsid w:val="008A3440"/>
    <w:rsid w:val="008B6980"/>
    <w:rsid w:val="008C40B5"/>
    <w:rsid w:val="008C7CB6"/>
    <w:rsid w:val="008D06D1"/>
    <w:rsid w:val="008D15D4"/>
    <w:rsid w:val="008D309A"/>
    <w:rsid w:val="008D6F43"/>
    <w:rsid w:val="008D7694"/>
    <w:rsid w:val="008E20AD"/>
    <w:rsid w:val="008E2B61"/>
    <w:rsid w:val="008E7151"/>
    <w:rsid w:val="008F1023"/>
    <w:rsid w:val="008F2AF4"/>
    <w:rsid w:val="008F72EC"/>
    <w:rsid w:val="00903283"/>
    <w:rsid w:val="0090759B"/>
    <w:rsid w:val="00911BE9"/>
    <w:rsid w:val="00913D04"/>
    <w:rsid w:val="00916CDA"/>
    <w:rsid w:val="0092136C"/>
    <w:rsid w:val="009425F9"/>
    <w:rsid w:val="0094353C"/>
    <w:rsid w:val="00944A00"/>
    <w:rsid w:val="00952433"/>
    <w:rsid w:val="009531F7"/>
    <w:rsid w:val="00961A14"/>
    <w:rsid w:val="009622FE"/>
    <w:rsid w:val="00963467"/>
    <w:rsid w:val="00971A82"/>
    <w:rsid w:val="00976094"/>
    <w:rsid w:val="00977C65"/>
    <w:rsid w:val="00981F22"/>
    <w:rsid w:val="009A00F5"/>
    <w:rsid w:val="009A03C4"/>
    <w:rsid w:val="009A1B4E"/>
    <w:rsid w:val="009A2E5F"/>
    <w:rsid w:val="009B0CEC"/>
    <w:rsid w:val="009B228C"/>
    <w:rsid w:val="009B3F88"/>
    <w:rsid w:val="009B4830"/>
    <w:rsid w:val="009C19BF"/>
    <w:rsid w:val="009C1A6B"/>
    <w:rsid w:val="009C29E0"/>
    <w:rsid w:val="009C61EB"/>
    <w:rsid w:val="009C7F68"/>
    <w:rsid w:val="009D19DC"/>
    <w:rsid w:val="009D249E"/>
    <w:rsid w:val="009D260C"/>
    <w:rsid w:val="009D470D"/>
    <w:rsid w:val="009E03FC"/>
    <w:rsid w:val="009E472F"/>
    <w:rsid w:val="009F50B6"/>
    <w:rsid w:val="00A034E8"/>
    <w:rsid w:val="00A039E4"/>
    <w:rsid w:val="00A041E9"/>
    <w:rsid w:val="00A04A88"/>
    <w:rsid w:val="00A05C0E"/>
    <w:rsid w:val="00A07917"/>
    <w:rsid w:val="00A11324"/>
    <w:rsid w:val="00A16CA5"/>
    <w:rsid w:val="00A1746D"/>
    <w:rsid w:val="00A20D59"/>
    <w:rsid w:val="00A23575"/>
    <w:rsid w:val="00A276DF"/>
    <w:rsid w:val="00A319D8"/>
    <w:rsid w:val="00A357B4"/>
    <w:rsid w:val="00A404F8"/>
    <w:rsid w:val="00A470B0"/>
    <w:rsid w:val="00A4767F"/>
    <w:rsid w:val="00A50948"/>
    <w:rsid w:val="00A51B42"/>
    <w:rsid w:val="00A6065C"/>
    <w:rsid w:val="00A63F7B"/>
    <w:rsid w:val="00A64151"/>
    <w:rsid w:val="00A6516B"/>
    <w:rsid w:val="00A65769"/>
    <w:rsid w:val="00A65E1D"/>
    <w:rsid w:val="00A67A79"/>
    <w:rsid w:val="00A71AAA"/>
    <w:rsid w:val="00A71CC5"/>
    <w:rsid w:val="00A73196"/>
    <w:rsid w:val="00A73940"/>
    <w:rsid w:val="00A778A2"/>
    <w:rsid w:val="00A8235A"/>
    <w:rsid w:val="00A82A45"/>
    <w:rsid w:val="00A91AA0"/>
    <w:rsid w:val="00A96122"/>
    <w:rsid w:val="00AA2618"/>
    <w:rsid w:val="00AA642C"/>
    <w:rsid w:val="00AB1431"/>
    <w:rsid w:val="00AB2F0A"/>
    <w:rsid w:val="00AB3088"/>
    <w:rsid w:val="00AB34B7"/>
    <w:rsid w:val="00AB67AC"/>
    <w:rsid w:val="00AB7227"/>
    <w:rsid w:val="00AC08A1"/>
    <w:rsid w:val="00AC11F6"/>
    <w:rsid w:val="00AC6AAF"/>
    <w:rsid w:val="00AD12E5"/>
    <w:rsid w:val="00AD48EB"/>
    <w:rsid w:val="00AE6768"/>
    <w:rsid w:val="00AE6ADF"/>
    <w:rsid w:val="00AE72AA"/>
    <w:rsid w:val="00AF2126"/>
    <w:rsid w:val="00AF59CD"/>
    <w:rsid w:val="00AF7CE3"/>
    <w:rsid w:val="00AF7FA4"/>
    <w:rsid w:val="00B01628"/>
    <w:rsid w:val="00B14531"/>
    <w:rsid w:val="00B34643"/>
    <w:rsid w:val="00B363BC"/>
    <w:rsid w:val="00B4053D"/>
    <w:rsid w:val="00B41D58"/>
    <w:rsid w:val="00B42291"/>
    <w:rsid w:val="00B45FBA"/>
    <w:rsid w:val="00B70D7B"/>
    <w:rsid w:val="00B74549"/>
    <w:rsid w:val="00B7540B"/>
    <w:rsid w:val="00B7650C"/>
    <w:rsid w:val="00B779D4"/>
    <w:rsid w:val="00B90CEF"/>
    <w:rsid w:val="00BB1B16"/>
    <w:rsid w:val="00BB411F"/>
    <w:rsid w:val="00BB7979"/>
    <w:rsid w:val="00BC2B38"/>
    <w:rsid w:val="00BC772D"/>
    <w:rsid w:val="00BD716D"/>
    <w:rsid w:val="00BE15AF"/>
    <w:rsid w:val="00BE2AEA"/>
    <w:rsid w:val="00BE6742"/>
    <w:rsid w:val="00BE6CAC"/>
    <w:rsid w:val="00BF2CEC"/>
    <w:rsid w:val="00BF4250"/>
    <w:rsid w:val="00BF4798"/>
    <w:rsid w:val="00BF583E"/>
    <w:rsid w:val="00BF629F"/>
    <w:rsid w:val="00C04CED"/>
    <w:rsid w:val="00C150C9"/>
    <w:rsid w:val="00C2494F"/>
    <w:rsid w:val="00C251E3"/>
    <w:rsid w:val="00C2538C"/>
    <w:rsid w:val="00C25CBC"/>
    <w:rsid w:val="00C37EDE"/>
    <w:rsid w:val="00C50906"/>
    <w:rsid w:val="00C51717"/>
    <w:rsid w:val="00C52EA5"/>
    <w:rsid w:val="00C54FDE"/>
    <w:rsid w:val="00C57429"/>
    <w:rsid w:val="00C57D4F"/>
    <w:rsid w:val="00C7000A"/>
    <w:rsid w:val="00C73060"/>
    <w:rsid w:val="00C733B7"/>
    <w:rsid w:val="00C73FAE"/>
    <w:rsid w:val="00C8503A"/>
    <w:rsid w:val="00C94137"/>
    <w:rsid w:val="00C949AB"/>
    <w:rsid w:val="00CA2B6D"/>
    <w:rsid w:val="00CB4179"/>
    <w:rsid w:val="00CC103F"/>
    <w:rsid w:val="00CC22E5"/>
    <w:rsid w:val="00CC23A3"/>
    <w:rsid w:val="00CC5F30"/>
    <w:rsid w:val="00CC6DA3"/>
    <w:rsid w:val="00CD208D"/>
    <w:rsid w:val="00CE1210"/>
    <w:rsid w:val="00CE357E"/>
    <w:rsid w:val="00CE3F13"/>
    <w:rsid w:val="00CE49AD"/>
    <w:rsid w:val="00CE6CBD"/>
    <w:rsid w:val="00CF7543"/>
    <w:rsid w:val="00D018ED"/>
    <w:rsid w:val="00D12B70"/>
    <w:rsid w:val="00D1505C"/>
    <w:rsid w:val="00D1647D"/>
    <w:rsid w:val="00D23BCD"/>
    <w:rsid w:val="00D247E9"/>
    <w:rsid w:val="00D332C9"/>
    <w:rsid w:val="00D343EA"/>
    <w:rsid w:val="00D518EC"/>
    <w:rsid w:val="00D53960"/>
    <w:rsid w:val="00D54BDC"/>
    <w:rsid w:val="00D608AB"/>
    <w:rsid w:val="00D61C1F"/>
    <w:rsid w:val="00D62831"/>
    <w:rsid w:val="00D63118"/>
    <w:rsid w:val="00D659E2"/>
    <w:rsid w:val="00D65A92"/>
    <w:rsid w:val="00D65C27"/>
    <w:rsid w:val="00D705A8"/>
    <w:rsid w:val="00D74C48"/>
    <w:rsid w:val="00D75D0E"/>
    <w:rsid w:val="00D76F0C"/>
    <w:rsid w:val="00D8011A"/>
    <w:rsid w:val="00D806F8"/>
    <w:rsid w:val="00D81192"/>
    <w:rsid w:val="00D83A91"/>
    <w:rsid w:val="00D85882"/>
    <w:rsid w:val="00D85FA6"/>
    <w:rsid w:val="00D90796"/>
    <w:rsid w:val="00D916F3"/>
    <w:rsid w:val="00D92E81"/>
    <w:rsid w:val="00D955C5"/>
    <w:rsid w:val="00DA05A3"/>
    <w:rsid w:val="00DA10B2"/>
    <w:rsid w:val="00DB6087"/>
    <w:rsid w:val="00DC08DE"/>
    <w:rsid w:val="00DC3E82"/>
    <w:rsid w:val="00DC5069"/>
    <w:rsid w:val="00DC5C10"/>
    <w:rsid w:val="00DC7A9F"/>
    <w:rsid w:val="00DD2A79"/>
    <w:rsid w:val="00DD4718"/>
    <w:rsid w:val="00DD5B05"/>
    <w:rsid w:val="00DE4319"/>
    <w:rsid w:val="00DE4D33"/>
    <w:rsid w:val="00DE6121"/>
    <w:rsid w:val="00DF0733"/>
    <w:rsid w:val="00DF4C14"/>
    <w:rsid w:val="00DF4C9F"/>
    <w:rsid w:val="00E03314"/>
    <w:rsid w:val="00E11FCC"/>
    <w:rsid w:val="00E16CC3"/>
    <w:rsid w:val="00E22BE5"/>
    <w:rsid w:val="00E33588"/>
    <w:rsid w:val="00E37B8F"/>
    <w:rsid w:val="00E40F07"/>
    <w:rsid w:val="00E40F97"/>
    <w:rsid w:val="00E45BF6"/>
    <w:rsid w:val="00E50BC0"/>
    <w:rsid w:val="00E51404"/>
    <w:rsid w:val="00E5450A"/>
    <w:rsid w:val="00E56F1A"/>
    <w:rsid w:val="00E612E6"/>
    <w:rsid w:val="00E6399F"/>
    <w:rsid w:val="00E67376"/>
    <w:rsid w:val="00E773F9"/>
    <w:rsid w:val="00E862A9"/>
    <w:rsid w:val="00E9002E"/>
    <w:rsid w:val="00E94060"/>
    <w:rsid w:val="00E94FB6"/>
    <w:rsid w:val="00E9525D"/>
    <w:rsid w:val="00E95A8E"/>
    <w:rsid w:val="00E969A2"/>
    <w:rsid w:val="00E9708C"/>
    <w:rsid w:val="00E97D36"/>
    <w:rsid w:val="00EA25FE"/>
    <w:rsid w:val="00EA26B5"/>
    <w:rsid w:val="00EB0286"/>
    <w:rsid w:val="00EB0705"/>
    <w:rsid w:val="00EB11F9"/>
    <w:rsid w:val="00EB4B6A"/>
    <w:rsid w:val="00EB60C4"/>
    <w:rsid w:val="00EB6BE4"/>
    <w:rsid w:val="00EC20B5"/>
    <w:rsid w:val="00EC43BA"/>
    <w:rsid w:val="00EC7A5D"/>
    <w:rsid w:val="00ED33AD"/>
    <w:rsid w:val="00ED351B"/>
    <w:rsid w:val="00EE1024"/>
    <w:rsid w:val="00EF13D8"/>
    <w:rsid w:val="00EF170E"/>
    <w:rsid w:val="00EF5115"/>
    <w:rsid w:val="00F0164C"/>
    <w:rsid w:val="00F0258E"/>
    <w:rsid w:val="00F06ECA"/>
    <w:rsid w:val="00F17F2D"/>
    <w:rsid w:val="00F207B7"/>
    <w:rsid w:val="00F24F9B"/>
    <w:rsid w:val="00F27CC7"/>
    <w:rsid w:val="00F30117"/>
    <w:rsid w:val="00F303F9"/>
    <w:rsid w:val="00F31D35"/>
    <w:rsid w:val="00F320CF"/>
    <w:rsid w:val="00F33434"/>
    <w:rsid w:val="00F33837"/>
    <w:rsid w:val="00F358B3"/>
    <w:rsid w:val="00F364D6"/>
    <w:rsid w:val="00F43318"/>
    <w:rsid w:val="00F434A1"/>
    <w:rsid w:val="00F45F15"/>
    <w:rsid w:val="00F479E8"/>
    <w:rsid w:val="00F54C3D"/>
    <w:rsid w:val="00F54F70"/>
    <w:rsid w:val="00F715B5"/>
    <w:rsid w:val="00F7670F"/>
    <w:rsid w:val="00F77A7A"/>
    <w:rsid w:val="00F80DA1"/>
    <w:rsid w:val="00F815A3"/>
    <w:rsid w:val="00F81D0C"/>
    <w:rsid w:val="00F84775"/>
    <w:rsid w:val="00F9078E"/>
    <w:rsid w:val="00F929E1"/>
    <w:rsid w:val="00FA0949"/>
    <w:rsid w:val="00FA3EDD"/>
    <w:rsid w:val="00FA7A59"/>
    <w:rsid w:val="00FB61E5"/>
    <w:rsid w:val="00FC056D"/>
    <w:rsid w:val="00FE03D6"/>
    <w:rsid w:val="00FE0D71"/>
    <w:rsid w:val="00FF3D6E"/>
    <w:rsid w:val="00FF4D7F"/>
    <w:rsid w:val="04FBB3DB"/>
    <w:rsid w:val="10C57533"/>
    <w:rsid w:val="489D7230"/>
    <w:rsid w:val="594A6891"/>
    <w:rsid w:val="61725924"/>
    <w:rsid w:val="75B42566"/>
    <w:rsid w:val="7906C0A0"/>
    <w:rsid w:val="7CE3B743"/>
    <w:rsid w:val="7F41D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83F"/>
  <w15:chartTrackingRefBased/>
  <w15:docId w15:val="{FE93DF76-0811-438B-9FF1-8A7459E9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68"/>
    <w:pPr>
      <w:spacing w:line="256" w:lineRule="auto"/>
    </w:pPr>
  </w:style>
  <w:style w:type="paragraph" w:styleId="Heading1">
    <w:name w:val="heading 1"/>
    <w:basedOn w:val="Normal"/>
    <w:next w:val="Normal"/>
    <w:link w:val="Heading1Char"/>
    <w:uiPriority w:val="9"/>
    <w:qFormat/>
    <w:rsid w:val="00BF2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1F9"/>
    <w:rPr>
      <w:rFonts w:ascii="Segoe UI" w:hAnsi="Segoe UI" w:cs="Segoe UI"/>
      <w:sz w:val="18"/>
      <w:szCs w:val="18"/>
    </w:rPr>
  </w:style>
  <w:style w:type="character" w:styleId="CommentReference">
    <w:name w:val="annotation reference"/>
    <w:basedOn w:val="DefaultParagraphFont"/>
    <w:uiPriority w:val="99"/>
    <w:semiHidden/>
    <w:unhideWhenUsed/>
    <w:rsid w:val="00E16CC3"/>
    <w:rPr>
      <w:sz w:val="16"/>
      <w:szCs w:val="16"/>
    </w:rPr>
  </w:style>
  <w:style w:type="paragraph" w:styleId="CommentText">
    <w:name w:val="annotation text"/>
    <w:basedOn w:val="Normal"/>
    <w:link w:val="CommentTextChar"/>
    <w:uiPriority w:val="99"/>
    <w:unhideWhenUsed/>
    <w:rsid w:val="00E16CC3"/>
    <w:pPr>
      <w:spacing w:line="240" w:lineRule="auto"/>
    </w:pPr>
    <w:rPr>
      <w:sz w:val="20"/>
      <w:szCs w:val="20"/>
    </w:rPr>
  </w:style>
  <w:style w:type="character" w:customStyle="1" w:styleId="CommentTextChar">
    <w:name w:val="Comment Text Char"/>
    <w:basedOn w:val="DefaultParagraphFont"/>
    <w:link w:val="CommentText"/>
    <w:uiPriority w:val="99"/>
    <w:rsid w:val="00E16CC3"/>
    <w:rPr>
      <w:sz w:val="20"/>
      <w:szCs w:val="20"/>
    </w:rPr>
  </w:style>
  <w:style w:type="paragraph" w:styleId="CommentSubject">
    <w:name w:val="annotation subject"/>
    <w:basedOn w:val="CommentText"/>
    <w:next w:val="CommentText"/>
    <w:link w:val="CommentSubjectChar"/>
    <w:uiPriority w:val="99"/>
    <w:semiHidden/>
    <w:unhideWhenUsed/>
    <w:rsid w:val="00E16CC3"/>
    <w:rPr>
      <w:b/>
      <w:bCs/>
    </w:rPr>
  </w:style>
  <w:style w:type="character" w:customStyle="1" w:styleId="CommentSubjectChar">
    <w:name w:val="Comment Subject Char"/>
    <w:basedOn w:val="CommentTextChar"/>
    <w:link w:val="CommentSubject"/>
    <w:uiPriority w:val="99"/>
    <w:semiHidden/>
    <w:rsid w:val="00E16CC3"/>
    <w:rPr>
      <w:b/>
      <w:bCs/>
      <w:sz w:val="20"/>
      <w:szCs w:val="20"/>
    </w:rPr>
  </w:style>
  <w:style w:type="paragraph" w:customStyle="1" w:styleId="Pa19">
    <w:name w:val="Pa19"/>
    <w:basedOn w:val="Normal"/>
    <w:next w:val="Normal"/>
    <w:uiPriority w:val="99"/>
    <w:rsid w:val="00977C65"/>
    <w:pPr>
      <w:autoSpaceDE w:val="0"/>
      <w:autoSpaceDN w:val="0"/>
      <w:adjustRightInd w:val="0"/>
      <w:spacing w:after="0" w:line="261" w:lineRule="atLeast"/>
    </w:pPr>
    <w:rPr>
      <w:rFonts w:ascii="Lato Semibold" w:hAnsi="Lato Semibold"/>
      <w:sz w:val="24"/>
      <w:szCs w:val="24"/>
    </w:rPr>
  </w:style>
  <w:style w:type="paragraph" w:customStyle="1" w:styleId="Pa5">
    <w:name w:val="Pa5"/>
    <w:basedOn w:val="Normal"/>
    <w:next w:val="Normal"/>
    <w:uiPriority w:val="99"/>
    <w:rsid w:val="00977C65"/>
    <w:pPr>
      <w:autoSpaceDE w:val="0"/>
      <w:autoSpaceDN w:val="0"/>
      <w:adjustRightInd w:val="0"/>
      <w:spacing w:after="0" w:line="171" w:lineRule="atLeast"/>
    </w:pPr>
    <w:rPr>
      <w:rFonts w:ascii="Lato Semibold" w:hAnsi="Lato Semibold"/>
      <w:sz w:val="24"/>
      <w:szCs w:val="24"/>
    </w:rPr>
  </w:style>
  <w:style w:type="paragraph" w:styleId="Header">
    <w:name w:val="header"/>
    <w:basedOn w:val="Normal"/>
    <w:link w:val="HeaderChar"/>
    <w:uiPriority w:val="99"/>
    <w:unhideWhenUsed/>
    <w:rsid w:val="001E0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67"/>
  </w:style>
  <w:style w:type="paragraph" w:styleId="Footer">
    <w:name w:val="footer"/>
    <w:basedOn w:val="Normal"/>
    <w:link w:val="FooterChar"/>
    <w:uiPriority w:val="99"/>
    <w:unhideWhenUsed/>
    <w:rsid w:val="001E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767"/>
  </w:style>
  <w:style w:type="paragraph" w:styleId="Revision">
    <w:name w:val="Revision"/>
    <w:hidden/>
    <w:uiPriority w:val="99"/>
    <w:semiHidden/>
    <w:rsid w:val="00471D00"/>
    <w:pPr>
      <w:spacing w:after="0" w:line="240" w:lineRule="auto"/>
    </w:pPr>
  </w:style>
  <w:style w:type="paragraph" w:styleId="FootnoteText">
    <w:name w:val="footnote text"/>
    <w:basedOn w:val="Normal"/>
    <w:link w:val="FootnoteTextChar"/>
    <w:uiPriority w:val="99"/>
    <w:semiHidden/>
    <w:unhideWhenUsed/>
    <w:rsid w:val="00C57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D4F"/>
    <w:rPr>
      <w:sz w:val="20"/>
      <w:szCs w:val="20"/>
    </w:rPr>
  </w:style>
  <w:style w:type="character" w:styleId="FootnoteReference">
    <w:name w:val="footnote reference"/>
    <w:basedOn w:val="DefaultParagraphFont"/>
    <w:uiPriority w:val="99"/>
    <w:semiHidden/>
    <w:unhideWhenUsed/>
    <w:rsid w:val="00C57D4F"/>
    <w:rPr>
      <w:vertAlign w:val="superscript"/>
    </w:rPr>
  </w:style>
  <w:style w:type="paragraph" w:styleId="EndnoteText">
    <w:name w:val="endnote text"/>
    <w:basedOn w:val="Normal"/>
    <w:link w:val="EndnoteTextChar"/>
    <w:uiPriority w:val="99"/>
    <w:semiHidden/>
    <w:unhideWhenUsed/>
    <w:rsid w:val="00D343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EA"/>
    <w:rPr>
      <w:sz w:val="20"/>
      <w:szCs w:val="20"/>
    </w:rPr>
  </w:style>
  <w:style w:type="character" w:styleId="EndnoteReference">
    <w:name w:val="endnote reference"/>
    <w:basedOn w:val="DefaultParagraphFont"/>
    <w:uiPriority w:val="99"/>
    <w:semiHidden/>
    <w:unhideWhenUsed/>
    <w:rsid w:val="00D343EA"/>
    <w:rPr>
      <w:vertAlign w:val="superscript"/>
    </w:rPr>
  </w:style>
  <w:style w:type="table" w:styleId="TableGrid">
    <w:name w:val="Table Grid"/>
    <w:basedOn w:val="TableNormal"/>
    <w:uiPriority w:val="39"/>
    <w:rsid w:val="00A9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5A1248"/>
    <w:rPr>
      <w:rFonts w:ascii="Segoe UI" w:hAnsi="Segoe UI" w:cs="Segoe UI" w:hint="default"/>
      <w:sz w:val="18"/>
      <w:szCs w:val="18"/>
    </w:rPr>
  </w:style>
  <w:style w:type="character" w:customStyle="1" w:styleId="Heading1Char">
    <w:name w:val="Heading 1 Char"/>
    <w:basedOn w:val="DefaultParagraphFont"/>
    <w:link w:val="Heading1"/>
    <w:uiPriority w:val="9"/>
    <w:rsid w:val="00BF2C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22380">
      <w:bodyDiv w:val="1"/>
      <w:marLeft w:val="0"/>
      <w:marRight w:val="0"/>
      <w:marTop w:val="0"/>
      <w:marBottom w:val="0"/>
      <w:divBdr>
        <w:top w:val="none" w:sz="0" w:space="0" w:color="auto"/>
        <w:left w:val="none" w:sz="0" w:space="0" w:color="auto"/>
        <w:bottom w:val="none" w:sz="0" w:space="0" w:color="auto"/>
        <w:right w:val="none" w:sz="0" w:space="0" w:color="auto"/>
      </w:divBdr>
    </w:div>
    <w:div w:id="11565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DB02-5904-4B09-853D-A5015E6951B6}">
  <ds:schemaRefs>
    <ds:schemaRef ds:uri="http://schemas.microsoft.com/sharepoint/v3/contenttype/forms"/>
  </ds:schemaRefs>
</ds:datastoreItem>
</file>

<file path=customXml/itemProps2.xml><?xml version="1.0" encoding="utf-8"?>
<ds:datastoreItem xmlns:ds="http://schemas.openxmlformats.org/officeDocument/2006/customXml" ds:itemID="{906C16C1-900B-4682-A5E3-952D0C23C2F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3.xml><?xml version="1.0" encoding="utf-8"?>
<ds:datastoreItem xmlns:ds="http://schemas.openxmlformats.org/officeDocument/2006/customXml" ds:itemID="{9EE7BD2E-908B-4E8E-AA6D-1D9083618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E94C1F-974E-074F-99C0-C214EF90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7</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Bock</dc:creator>
  <cp:keywords/>
  <dc:description/>
  <cp:lastModifiedBy>Victoria Thomaides</cp:lastModifiedBy>
  <cp:revision>162</cp:revision>
  <dcterms:created xsi:type="dcterms:W3CDTF">2023-01-03T19:42:00Z</dcterms:created>
  <dcterms:modified xsi:type="dcterms:W3CDTF">2023-01-12T20:32:00Z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682000</vt:r8>
  </property>
  <property fmtid="{D5CDD505-2E9C-101B-9397-08002B2CF9AE}" pid="4" name="MediaServiceImageTags">
    <vt:lpwstr/>
  </property>
</Properties>
</file>