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222222"/>
          <w:highlight w:val="white"/>
        </w:rPr>
      </w:pPr>
      <w:r w:rsidDel="00000000" w:rsidR="00000000" w:rsidRPr="00000000">
        <w:rPr>
          <w:color w:val="222222"/>
          <w:highlight w:val="white"/>
          <w:rtl w:val="0"/>
        </w:rPr>
        <w:t xml:space="preserve">Andrew, Connor, Matt, Jonathan</w:t>
      </w:r>
    </w:p>
    <w:p w:rsidR="00000000" w:rsidDel="00000000" w:rsidP="00000000" w:rsidRDefault="00000000" w:rsidRPr="00000000" w14:paraId="00000002">
      <w:pPr>
        <w:rPr>
          <w:color w:val="222222"/>
          <w:highlight w:val="white"/>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We group the diagrams by functional requirements , each functional requirement has its own diagrams because there is low coupling between each requirement. We designed this from the start so we could each work on our systems as independently as possible. Functional requirements 1 and 2 have some coupling.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Order for all parts are class diagram, ER diagram and Table design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Exterior House Design</w:t>
      </w:r>
    </w:p>
    <w:p w:rsidR="00000000" w:rsidDel="00000000" w:rsidP="00000000" w:rsidRDefault="00000000" w:rsidRPr="00000000" w14:paraId="00000008">
      <w:pPr>
        <w:rPr/>
      </w:pPr>
      <w:r w:rsidDel="00000000" w:rsidR="00000000" w:rsidRPr="00000000">
        <w:rPr>
          <w:rtl w:val="0"/>
        </w:rPr>
        <w:t xml:space="preserve"> </w:t>
      </w:r>
    </w:p>
    <w:p w:rsidR="00000000" w:rsidDel="00000000" w:rsidP="00000000" w:rsidRDefault="00000000" w:rsidRPr="00000000" w14:paraId="00000009">
      <w:pPr>
        <w:rPr/>
      </w:pPr>
      <w:r w:rsidDel="00000000" w:rsidR="00000000" w:rsidRPr="00000000">
        <w:rPr/>
        <w:drawing>
          <wp:inline distB="114300" distT="114300" distL="114300" distR="114300">
            <wp:extent cx="6705600" cy="5233988"/>
            <wp:effectExtent b="0" l="0" r="0" t="0"/>
            <wp:docPr id="11"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6705600" cy="523398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943600" cy="4457700"/>
            <wp:effectExtent b="0" l="0" r="0" t="0"/>
            <wp:docPr id="8"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943600" cy="4597400"/>
            <wp:effectExtent b="0" l="0" r="0" t="0"/>
            <wp:docPr id="1"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Interior House Design</w:t>
      </w:r>
    </w:p>
    <w:p w:rsidR="00000000" w:rsidDel="00000000" w:rsidP="00000000" w:rsidRDefault="00000000" w:rsidRPr="00000000" w14:paraId="0000000D">
      <w:pPr>
        <w:rPr/>
      </w:pPr>
      <w:r w:rsidDel="00000000" w:rsidR="00000000" w:rsidRPr="00000000">
        <w:rPr/>
        <w:drawing>
          <wp:inline distB="114300" distT="114300" distL="114300" distR="114300">
            <wp:extent cx="5943600" cy="4826000"/>
            <wp:effectExtent b="0" l="0" r="0" t="0"/>
            <wp:docPr id="6"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943600" cy="4457700"/>
            <wp:effectExtent b="0" l="0" r="0" t="0"/>
            <wp:docPr id="4"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943600" cy="4000500"/>
            <wp:effectExtent b="0" l="0" r="0" t="0"/>
            <wp:docPr id="5"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Location Picker</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943600" cy="4597400"/>
            <wp:effectExtent b="0" l="0" r="0" t="0"/>
            <wp:docPr id="12"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943600" cy="4457700"/>
            <wp:effectExtent b="0" l="0" r="0" t="0"/>
            <wp:docPr id="3"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943600" cy="4597400"/>
            <wp:effectExtent b="0" l="0" r="0" t="0"/>
            <wp:docPr id="10"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Stakeholder System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943600" cy="3683000"/>
            <wp:effectExtent b="0" l="0" r="0" t="0"/>
            <wp:docPr id="7"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5943600" cy="36830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-723899</wp:posOffset>
            </wp:positionH>
            <wp:positionV relativeFrom="paragraph">
              <wp:posOffset>114300</wp:posOffset>
            </wp:positionV>
            <wp:extent cx="7543800" cy="5329238"/>
            <wp:effectExtent b="0" l="0" r="0" t="0"/>
            <wp:wrapSquare wrapText="bothSides" distB="114300" distT="114300" distL="114300" distR="114300"/>
            <wp:docPr id="9"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7543800" cy="5329238"/>
                    </a:xfrm>
                    <a:prstGeom prst="rect"/>
                    <a:ln/>
                  </pic:spPr>
                </pic:pic>
              </a:graphicData>
            </a:graphic>
          </wp:anchor>
        </w:drawing>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943600" cy="3225800"/>
            <wp:effectExtent b="0" l="0" r="0" t="0"/>
            <wp:docPr id="2"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5943600" cy="32258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2.jpg"/><Relationship Id="rId13" Type="http://schemas.openxmlformats.org/officeDocument/2006/relationships/image" Target="media/image12.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4.jpg"/><Relationship Id="rId14" Type="http://schemas.openxmlformats.org/officeDocument/2006/relationships/image" Target="media/image8.jpg"/><Relationship Id="rId17" Type="http://schemas.openxmlformats.org/officeDocument/2006/relationships/image" Target="media/image6.jpg"/><Relationship Id="rId16" Type="http://schemas.openxmlformats.org/officeDocument/2006/relationships/image" Target="media/image11.jpg"/><Relationship Id="rId5" Type="http://schemas.openxmlformats.org/officeDocument/2006/relationships/styles" Target="styles.xml"/><Relationship Id="rId6" Type="http://schemas.openxmlformats.org/officeDocument/2006/relationships/image" Target="media/image10.jpg"/><Relationship Id="rId7" Type="http://schemas.openxmlformats.org/officeDocument/2006/relationships/image" Target="media/image3.jpg"/><Relationship Id="rId8"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