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360"/>
        <w:rPr>
          <w:b/>
          <w:b/>
          <w:bCs/>
          <w:sz w:val="32"/>
          <w:szCs w:val="32"/>
          <w:lang w:val="en-US"/>
        </w:rPr>
      </w:pPr>
      <w:r>
        <w:rPr>
          <w:b/>
          <w:bCs/>
          <w:sz w:val="32"/>
          <w:szCs w:val="32"/>
          <w:lang w:val="en-US"/>
        </w:rPr>
        <w:t>Purpose</w:t>
      </w:r>
    </w:p>
    <w:p>
      <w:pPr>
        <w:pStyle w:val="Normal"/>
        <w:rPr>
          <w:rFonts w:ascii="Times New Roman" w:hAnsi="Times New Roman"/>
          <w:b w:val="false"/>
          <w:b w:val="false"/>
          <w:bCs w:val="false"/>
          <w:sz w:val="24"/>
          <w:szCs w:val="24"/>
          <w:lang w:val="en-US"/>
        </w:rPr>
      </w:pPr>
      <w:r>
        <w:rPr>
          <w:rFonts w:ascii="Times New Roman" w:hAnsi="Times New Roman"/>
          <w:b w:val="false"/>
          <w:bCs w:val="false"/>
          <w:i w:val="false"/>
          <w:caps w:val="false"/>
          <w:smallCaps w:val="false"/>
          <w:color w:val="222222"/>
          <w:spacing w:val="0"/>
          <w:sz w:val="24"/>
          <w:szCs w:val="24"/>
          <w:lang w:val="en-US"/>
        </w:rPr>
        <w:tab/>
        <w:t>This document explains the various activities performed as part of testing of “OpenWeatherMap.org”.</w:t>
      </w:r>
    </w:p>
    <w:p>
      <w:pPr>
        <w:pStyle w:val="Normal"/>
        <w:numPr>
          <w:ilvl w:val="0"/>
          <w:numId w:val="1"/>
        </w:numPr>
        <w:spacing w:lineRule="auto" w:line="360"/>
        <w:rPr>
          <w:b/>
          <w:b/>
          <w:bCs/>
          <w:sz w:val="32"/>
          <w:szCs w:val="32"/>
          <w:lang w:val="en-US"/>
        </w:rPr>
      </w:pPr>
      <w:r>
        <w:rPr>
          <w:b/>
          <w:bCs/>
          <w:sz w:val="32"/>
          <w:szCs w:val="32"/>
          <w:lang w:val="en-US"/>
        </w:rPr>
        <w:t>Application overview</w:t>
      </w:r>
    </w:p>
    <w:p>
      <w:pPr>
        <w:pStyle w:val="Normal"/>
        <w:rPr>
          <w:b/>
          <w:b/>
          <w:bCs/>
          <w:sz w:val="32"/>
          <w:szCs w:val="32"/>
          <w:lang w:val="en-US"/>
        </w:rPr>
      </w:pPr>
      <w:r>
        <w:rPr>
          <w:b w:val="false"/>
          <w:bCs w:val="false"/>
          <w:sz w:val="24"/>
          <w:szCs w:val="24"/>
          <w:lang w:val="en-US"/>
        </w:rPr>
        <w:tab/>
        <w:t>OpenWeatherMap.org is an online service made up of straightforward and user-friendly API sets for access to current weather data, forecasts and archives. It is also possible to visit website to find out about the weather in specific location. As the data source, it uses simulated climatic data, official meteorological services, data from airport weather stations and from private weather stations.</w:t>
      </w:r>
    </w:p>
    <w:p>
      <w:pPr>
        <w:pStyle w:val="Normal"/>
        <w:numPr>
          <w:ilvl w:val="0"/>
          <w:numId w:val="1"/>
        </w:numPr>
        <w:spacing w:lineRule="auto" w:line="240"/>
        <w:rPr>
          <w:b/>
          <w:b/>
          <w:bCs/>
          <w:sz w:val="32"/>
          <w:szCs w:val="32"/>
          <w:lang w:val="en-US"/>
        </w:rPr>
      </w:pPr>
      <w:r>
        <w:rPr>
          <w:b/>
          <w:bCs/>
          <w:sz w:val="32"/>
          <w:szCs w:val="32"/>
          <w:lang w:val="en-US"/>
        </w:rPr>
        <w:t>Testing Scope</w:t>
      </w:r>
    </w:p>
    <w:p>
      <w:pPr>
        <w:pStyle w:val="Normal"/>
        <w:numPr>
          <w:ilvl w:val="1"/>
          <w:numId w:val="1"/>
        </w:numPr>
        <w:spacing w:lineRule="auto" w:line="360"/>
        <w:rPr>
          <w:b/>
          <w:b/>
          <w:bCs/>
          <w:sz w:val="32"/>
          <w:szCs w:val="32"/>
          <w:lang w:val="en-US"/>
        </w:rPr>
      </w:pPr>
      <w:r>
        <w:rPr>
          <w:b/>
          <w:bCs/>
          <w:sz w:val="32"/>
          <w:szCs w:val="32"/>
          <w:lang w:val="en-US"/>
        </w:rPr>
        <w:t>In scope</w:t>
      </w:r>
    </w:p>
    <w:p>
      <w:pPr>
        <w:pStyle w:val="TextBody"/>
        <w:rPr>
          <w:rFonts w:ascii="Times New Roman" w:hAnsi="Times New Roman"/>
          <w:b w:val="false"/>
          <w:i w:val="false"/>
          <w:caps w:val="false"/>
          <w:smallCaps w:val="false"/>
          <w:color w:val="222222"/>
          <w:spacing w:val="0"/>
          <w:sz w:val="24"/>
          <w:szCs w:val="24"/>
        </w:rPr>
      </w:pPr>
      <w:r>
        <w:rPr>
          <w:rFonts w:ascii="Times New Roman" w:hAnsi="Times New Roman"/>
          <w:b w:val="false"/>
          <w:bCs/>
          <w:i w:val="false"/>
          <w:caps w:val="false"/>
          <w:smallCaps w:val="false"/>
          <w:color w:val="222222"/>
          <w:spacing w:val="0"/>
          <w:sz w:val="24"/>
          <w:szCs w:val="24"/>
          <w:lang w:val="en-US"/>
        </w:rPr>
        <w:t>Functional Testing for the following modules are in Scope of Testing</w:t>
      </w:r>
    </w:p>
    <w:p>
      <w:pPr>
        <w:pStyle w:val="Normal"/>
        <w:numPr>
          <w:ilvl w:val="0"/>
          <w:numId w:val="2"/>
        </w:numPr>
        <w:rPr/>
      </w:pPr>
      <w:r>
        <w:rPr>
          <w:b w:val="false"/>
          <w:bCs w:val="false"/>
          <w:sz w:val="24"/>
          <w:szCs w:val="24"/>
          <w:lang w:val="en-US"/>
        </w:rPr>
        <w:t>Authorization</w:t>
      </w:r>
    </w:p>
    <w:p>
      <w:pPr>
        <w:pStyle w:val="Normal"/>
        <w:numPr>
          <w:ilvl w:val="0"/>
          <w:numId w:val="2"/>
        </w:numPr>
        <w:rPr/>
      </w:pPr>
      <w:r>
        <w:rPr>
          <w:b w:val="false"/>
          <w:bCs w:val="false"/>
          <w:sz w:val="24"/>
          <w:szCs w:val="24"/>
          <w:lang w:val="en-US"/>
        </w:rPr>
        <w:t>Registration</w:t>
      </w:r>
    </w:p>
    <w:p>
      <w:pPr>
        <w:pStyle w:val="Normal"/>
        <w:numPr>
          <w:ilvl w:val="0"/>
          <w:numId w:val="2"/>
        </w:numPr>
        <w:rPr/>
      </w:pPr>
      <w:r>
        <w:rPr>
          <w:b w:val="false"/>
          <w:bCs w:val="false"/>
          <w:sz w:val="24"/>
          <w:szCs w:val="24"/>
          <w:lang w:val="en-US"/>
        </w:rPr>
        <w:t>Working with weather API</w:t>
      </w:r>
    </w:p>
    <w:p>
      <w:pPr>
        <w:pStyle w:val="Normal"/>
        <w:numPr>
          <w:ilvl w:val="0"/>
          <w:numId w:val="2"/>
        </w:numPr>
        <w:rPr>
          <w:b w:val="false"/>
          <w:sz w:val="24"/>
          <w:szCs w:val="24"/>
        </w:rPr>
      </w:pPr>
      <w:r>
        <w:rPr>
          <w:rFonts w:ascii="Times New Roman" w:hAnsi="Times New Roman"/>
          <w:b w:val="false"/>
          <w:bCs w:val="false"/>
          <w:i w:val="false"/>
          <w:caps w:val="false"/>
          <w:smallCaps w:val="false"/>
          <w:color w:val="222222"/>
          <w:spacing w:val="0"/>
          <w:sz w:val="24"/>
          <w:szCs w:val="24"/>
          <w:lang w:val="en-US"/>
        </w:rPr>
        <w:t>Weather checking</w:t>
      </w:r>
    </w:p>
    <w:p>
      <w:pPr>
        <w:pStyle w:val="Normal"/>
        <w:numPr>
          <w:ilvl w:val="1"/>
          <w:numId w:val="1"/>
        </w:numPr>
        <w:spacing w:lineRule="auto" w:line="360"/>
        <w:rPr>
          <w:b/>
          <w:b/>
          <w:bCs/>
          <w:sz w:val="32"/>
          <w:szCs w:val="32"/>
          <w:lang w:val="en-US"/>
        </w:rPr>
      </w:pPr>
      <w:r>
        <w:rPr>
          <w:b/>
          <w:bCs/>
          <w:sz w:val="32"/>
          <w:szCs w:val="32"/>
          <w:lang w:val="en-US"/>
        </w:rPr>
        <w:t>Out of scope</w:t>
      </w:r>
    </w:p>
    <w:p>
      <w:pPr>
        <w:pStyle w:val="TextBody"/>
        <w:rPr>
          <w:rFonts w:ascii="Times New Roman" w:hAnsi="Times New Roman"/>
          <w:b w:val="false"/>
          <w:b/>
          <w:bCs/>
          <w:i w:val="false"/>
          <w:caps w:val="false"/>
          <w:smallCaps w:val="false"/>
          <w:color w:val="222222"/>
          <w:spacing w:val="0"/>
          <w:sz w:val="24"/>
          <w:szCs w:val="24"/>
          <w:lang w:val="en-US"/>
        </w:rPr>
      </w:pPr>
      <w:r>
        <w:rPr>
          <w:rFonts w:ascii="Times New Roman" w:hAnsi="Times New Roman"/>
          <w:b w:val="false"/>
          <w:bCs/>
          <w:i w:val="false"/>
          <w:caps w:val="false"/>
          <w:smallCaps w:val="false"/>
          <w:color w:val="222222"/>
          <w:spacing w:val="0"/>
          <w:sz w:val="24"/>
          <w:szCs w:val="24"/>
          <w:lang w:val="en-US"/>
        </w:rPr>
        <w:t>Functional Testing of subscription and Performance Testing were not done for this application.</w:t>
      </w:r>
    </w:p>
    <w:p>
      <w:pPr>
        <w:pStyle w:val="Normal"/>
        <w:numPr>
          <w:ilvl w:val="0"/>
          <w:numId w:val="1"/>
        </w:numPr>
        <w:spacing w:lineRule="auto" w:line="360"/>
        <w:rPr>
          <w:b/>
          <w:b/>
          <w:bCs/>
          <w:sz w:val="32"/>
          <w:szCs w:val="32"/>
          <w:lang w:val="en-US"/>
        </w:rPr>
      </w:pPr>
      <w:r>
        <w:rPr>
          <w:b/>
          <w:bCs/>
          <w:sz w:val="32"/>
          <w:szCs w:val="32"/>
          <w:lang w:val="en-US"/>
        </w:rPr>
        <w:t xml:space="preserve"> </w:t>
      </w:r>
      <w:r>
        <w:rPr>
          <w:b/>
          <w:bCs/>
          <w:sz w:val="32"/>
          <w:szCs w:val="32"/>
          <w:lang w:val="en-US"/>
        </w:rPr>
        <w:t>Result metrics</w:t>
      </w:r>
    </w:p>
    <w:p>
      <w:pPr>
        <w:pStyle w:val="Normal"/>
        <w:spacing w:lineRule="auto" w:line="360"/>
        <w:rPr>
          <w:b w:val="false"/>
          <w:b w:val="false"/>
          <w:bCs w:val="false"/>
          <w:sz w:val="24"/>
          <w:szCs w:val="24"/>
          <w:lang w:val="en-US"/>
        </w:rPr>
      </w:pPr>
      <w:r>
        <w:rPr>
          <w:b w:val="false"/>
          <w:bCs w:val="false"/>
          <w:sz w:val="24"/>
          <w:szCs w:val="24"/>
          <w:lang w:val="en-US"/>
        </w:rPr>
        <w:t>Number of executed test cases – 15</w:t>
      </w:r>
    </w:p>
    <w:p>
      <w:pPr>
        <w:pStyle w:val="Normal"/>
        <w:spacing w:lineRule="auto" w:line="360"/>
        <w:rPr>
          <w:b w:val="false"/>
          <w:b w:val="false"/>
          <w:bCs w:val="false"/>
          <w:sz w:val="24"/>
          <w:szCs w:val="24"/>
          <w:lang w:val="en-US"/>
        </w:rPr>
      </w:pPr>
      <w:r>
        <w:rPr>
          <w:b w:val="false"/>
          <w:bCs w:val="false"/>
          <w:sz w:val="24"/>
          <w:szCs w:val="24"/>
          <w:lang w:val="en-US"/>
        </w:rPr>
        <w:t>Number of passed test cases – 14</w:t>
      </w:r>
    </w:p>
    <w:p>
      <w:pPr>
        <w:pStyle w:val="Normal"/>
        <w:spacing w:lineRule="auto" w:line="360"/>
        <w:rPr>
          <w:b w:val="false"/>
          <w:b w:val="false"/>
          <w:bCs w:val="false"/>
          <w:sz w:val="24"/>
          <w:szCs w:val="24"/>
          <w:lang w:val="en-US"/>
        </w:rPr>
      </w:pPr>
      <w:r>
        <w:rPr>
          <w:b w:val="false"/>
          <w:bCs w:val="false"/>
          <w:sz w:val="24"/>
          <w:szCs w:val="24"/>
          <w:lang w:val="en-US"/>
        </w:rPr>
        <w:t>Number of failed test cases – 1</w:t>
      </w:r>
    </w:p>
    <w:p>
      <w:pPr>
        <w:pStyle w:val="Normal"/>
        <w:spacing w:lineRule="auto" w:line="360"/>
        <w:rPr>
          <w:b w:val="false"/>
          <w:b w:val="false"/>
          <w:bCs w:val="false"/>
          <w:sz w:val="24"/>
          <w:szCs w:val="24"/>
          <w:lang w:val="en-US"/>
        </w:rPr>
      </w:pPr>
      <w:r>
        <w:rPr>
          <w:b w:val="false"/>
          <w:bCs w:val="false"/>
          <w:sz w:val="24"/>
          <w:szCs w:val="24"/>
          <w:lang w:val="en-US"/>
        </w:rPr>
        <w:t>Number of defects identified – 1</w:t>
      </w:r>
    </w:p>
    <w:p>
      <w:pPr>
        <w:pStyle w:val="Normal"/>
        <w:numPr>
          <w:ilvl w:val="0"/>
          <w:numId w:val="1"/>
        </w:numPr>
        <w:spacing w:lineRule="auto" w:line="360"/>
        <w:rPr>
          <w:b/>
          <w:b/>
          <w:bCs/>
          <w:sz w:val="32"/>
          <w:szCs w:val="32"/>
          <w:lang w:val="en-US"/>
        </w:rPr>
      </w:pPr>
      <w:r>
        <w:rPr>
          <w:b/>
          <w:bCs/>
          <w:sz w:val="32"/>
          <w:szCs w:val="32"/>
          <w:lang w:val="en-US"/>
        </w:rPr>
        <w:t>Tools</w:t>
      </w:r>
    </w:p>
    <w:p>
      <w:pPr>
        <w:pStyle w:val="Normal"/>
        <w:rPr/>
      </w:pPr>
      <w:r>
        <w:rPr>
          <w:b w:val="false"/>
          <w:bCs w:val="false"/>
          <w:sz w:val="32"/>
          <w:szCs w:val="32"/>
          <w:lang w:val="en-US"/>
        </w:rPr>
        <w:t xml:space="preserve">Tools </w:t>
      </w:r>
      <w:r>
        <w:rPr>
          <w:b w:val="false"/>
          <w:bCs w:val="false"/>
          <w:sz w:val="32"/>
          <w:szCs w:val="32"/>
          <w:lang w:val="en-US"/>
        </w:rPr>
        <w:t>used</w:t>
      </w:r>
      <w:r>
        <w:rPr>
          <w:b w:val="false"/>
          <w:bCs w:val="false"/>
          <w:sz w:val="32"/>
          <w:szCs w:val="32"/>
          <w:lang w:val="en-US"/>
        </w:rPr>
        <w:t xml:space="preserve"> </w:t>
      </w:r>
      <w:r>
        <w:rPr>
          <w:b w:val="false"/>
          <w:bCs w:val="false"/>
          <w:sz w:val="32"/>
          <w:szCs w:val="32"/>
          <w:lang w:val="en-US"/>
        </w:rPr>
        <w:t>during testing activities</w:t>
      </w:r>
      <w:r>
        <w:rPr>
          <w:b w:val="false"/>
          <w:bCs w:val="false"/>
          <w:sz w:val="32"/>
          <w:szCs w:val="32"/>
          <w:lang w:val="en-US"/>
        </w:rPr>
        <w:t>:</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lang w:val="en-US"/>
              </w:rPr>
              <w:t>Tool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lang w:val="en-US"/>
              </w:rPr>
              <w:t>Purpose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lang w:val="en-US"/>
              </w:rPr>
              <w:t>Apache JMeter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lang w:val="en-US"/>
              </w:rPr>
              <w:t>Scripts automatization</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lang w:val="en-US"/>
              </w:rPr>
              <w:t>Fiddler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lang w:val="en-US"/>
              </w:rPr>
              <w:t>Recording and understanding application requests</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lang w:val="en-US"/>
              </w:rPr>
              <w:t>LibreOffice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lang w:val="en-US"/>
              </w:rPr>
              <w:t>Creating test documentation</w:t>
            </w:r>
          </w:p>
        </w:tc>
      </w:tr>
    </w:tbl>
    <w:p>
      <w:pPr>
        <w:pStyle w:val="Normal"/>
        <w:numPr>
          <w:ilvl w:val="0"/>
          <w:numId w:val="1"/>
        </w:numPr>
        <w:spacing w:lineRule="auto" w:line="360"/>
        <w:rPr>
          <w:b/>
          <w:b/>
          <w:bCs/>
          <w:sz w:val="32"/>
          <w:szCs w:val="32"/>
          <w:lang w:val="en-US"/>
        </w:rPr>
      </w:pPr>
      <w:r>
        <w:rPr>
          <w:b/>
          <w:bCs/>
          <w:sz w:val="32"/>
          <w:szCs w:val="32"/>
          <w:lang w:val="en-US"/>
        </w:rPr>
        <w:t>Conclusion</w:t>
      </w:r>
    </w:p>
    <w:p>
      <w:pPr>
        <w:pStyle w:val="Normal"/>
        <w:spacing w:lineRule="auto" w:line="360"/>
        <w:rPr>
          <w:b w:val="false"/>
          <w:b w:val="false"/>
          <w:bCs w:val="false"/>
          <w:sz w:val="24"/>
          <w:szCs w:val="24"/>
          <w:lang w:val="en-US"/>
        </w:rPr>
      </w:pPr>
      <w:r>
        <w:rPr>
          <w:b w:val="false"/>
          <w:bCs w:val="false"/>
          <w:sz w:val="24"/>
          <w:szCs w:val="24"/>
          <w:lang w:val="en-US"/>
        </w:rPr>
        <w:t>Overall, this application is accepted to ‘Go Live’. It has some minor issues, but they not really affect end user. Some front-end improvements can also be done. All test cases where automized and ready to run at any time.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LibreOffice/5.2.0.4$Windows_x86 LibreOffice_project/066b007f5ebcc236395c7d282ba488bca6720265</Application>
  <Pages>1</Pages>
  <Words>214</Words>
  <Characters>1188</Characters>
  <CharactersWithSpaces>1367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2018-05-29T15:18:24Z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