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5B2C" w:rsidRPr="006E679B" w:rsidRDefault="000A5B2C" w:rsidP="004A696B">
      <w:pPr>
        <w:rPr>
          <w:b/>
        </w:rPr>
      </w:pPr>
      <w:r w:rsidRPr="006E679B">
        <w:rPr>
          <w:b/>
        </w:rPr>
        <w:t>Forskning</w:t>
      </w:r>
      <w:r w:rsidR="00021D45" w:rsidRPr="006E679B">
        <w:rPr>
          <w:b/>
        </w:rPr>
        <w:t>sservice</w:t>
      </w:r>
      <w:r w:rsidR="00021D45" w:rsidRPr="006E679B">
        <w:rPr>
          <w:b/>
        </w:rPr>
        <w:tab/>
      </w:r>
      <w:r w:rsidR="00021D45" w:rsidRPr="006E679B">
        <w:rPr>
          <w:b/>
        </w:rPr>
        <w:tab/>
      </w:r>
      <w:r w:rsidR="00270691" w:rsidRPr="006E679B">
        <w:rPr>
          <w:b/>
        </w:rPr>
        <w:tab/>
      </w:r>
      <w:r w:rsidR="00270691" w:rsidRPr="006E679B">
        <w:rPr>
          <w:b/>
        </w:rPr>
        <w:tab/>
      </w:r>
      <w:r w:rsidR="009F30FD" w:rsidRPr="006E679B">
        <w:rPr>
          <w:b/>
        </w:rPr>
        <w:t>Dato</w:t>
      </w:r>
      <w:r w:rsidR="00270691" w:rsidRPr="006E679B">
        <w:rPr>
          <w:b/>
        </w:rPr>
        <w:t xml:space="preserve"> </w:t>
      </w:r>
      <w:r w:rsidR="00231CC3">
        <w:rPr>
          <w:b/>
        </w:rPr>
        <w:t>15</w:t>
      </w:r>
      <w:r w:rsidR="00270691" w:rsidRPr="006E679B">
        <w:rPr>
          <w:b/>
        </w:rPr>
        <w:t xml:space="preserve">. </w:t>
      </w:r>
      <w:r w:rsidR="00231CC3">
        <w:rPr>
          <w:b/>
        </w:rPr>
        <w:t>oktober</w:t>
      </w:r>
      <w:r w:rsidR="00D342B3" w:rsidRPr="00D342B3">
        <w:rPr>
          <w:b/>
        </w:rPr>
        <w:t xml:space="preserve"> </w:t>
      </w:r>
      <w:r w:rsidR="00270691" w:rsidRPr="006E679B">
        <w:rPr>
          <w:b/>
        </w:rPr>
        <w:t>201</w:t>
      </w:r>
      <w:r w:rsidR="00231CC3">
        <w:rPr>
          <w:b/>
        </w:rPr>
        <w:t>8</w:t>
      </w:r>
    </w:p>
    <w:p w:rsidR="000A5B2C" w:rsidRPr="006E679B" w:rsidRDefault="00C2390F">
      <w:r w:rsidRPr="006E679B">
        <w:t>Projekt</w:t>
      </w:r>
      <w:r w:rsidR="000A5B2C" w:rsidRPr="006E679B">
        <w:t xml:space="preserve"> nr. </w:t>
      </w:r>
      <w:r w:rsidR="00D2619F" w:rsidRPr="006E679B">
        <w:t>70</w:t>
      </w:r>
      <w:r w:rsidR="003243D2" w:rsidRPr="006E679B">
        <w:t>4791</w:t>
      </w:r>
    </w:p>
    <w:p w:rsidR="004A696B" w:rsidRPr="006E679B" w:rsidRDefault="004A696B" w:rsidP="004A696B">
      <w:pPr>
        <w:rPr>
          <w:b/>
        </w:rPr>
      </w:pPr>
    </w:p>
    <w:p w:rsidR="00D342B3" w:rsidRDefault="00D342B3" w:rsidP="004A696B">
      <w:pPr>
        <w:rPr>
          <w:b/>
        </w:rPr>
      </w:pPr>
    </w:p>
    <w:p w:rsidR="00231CC3" w:rsidRDefault="00231CC3" w:rsidP="00231CC3">
      <w:pPr>
        <w:rPr>
          <w:b/>
        </w:rPr>
      </w:pPr>
      <w:r w:rsidRPr="006E679B">
        <w:rPr>
          <w:b/>
        </w:rPr>
        <w:t xml:space="preserve">Ændring </w:t>
      </w:r>
      <w:r>
        <w:rPr>
          <w:b/>
        </w:rPr>
        <w:t>oktober</w:t>
      </w:r>
      <w:r>
        <w:rPr>
          <w:b/>
        </w:rPr>
        <w:t xml:space="preserve"> 2018</w:t>
      </w:r>
      <w:r w:rsidR="001E3507">
        <w:rPr>
          <w:b/>
        </w:rPr>
        <w:t xml:space="preserve"> ???</w:t>
      </w:r>
      <w:bookmarkStart w:id="0" w:name="_GoBack"/>
      <w:bookmarkEnd w:id="0"/>
    </w:p>
    <w:p w:rsidR="00231CC3" w:rsidRDefault="00231CC3" w:rsidP="00231CC3">
      <w:pPr>
        <w:rPr>
          <w:b/>
        </w:rPr>
      </w:pPr>
    </w:p>
    <w:p w:rsidR="00231CC3" w:rsidRPr="00231CC3" w:rsidRDefault="00231CC3" w:rsidP="003C7187">
      <w:r>
        <w:t xml:space="preserve">Projektet ønskes opdateret med de eksterne datasæt </w:t>
      </w:r>
      <w:r w:rsidRPr="00DA34FF">
        <w:t>jhb_dap_stud</w:t>
      </w:r>
      <w:r>
        <w:t xml:space="preserve">ie1.sas7bdat og jhb_dap_studie2.sas7bdat. </w:t>
      </w:r>
      <w:r w:rsidRPr="00504BD4">
        <w:t xml:space="preserve">Datasættene indeholder information fra Dansk Apopleksiregister og ønskes tilføjes da: </w:t>
      </w:r>
      <w:r>
        <w:br/>
      </w:r>
      <w:r w:rsidRPr="00504BD4">
        <w:t>Sensitiviteten og den positive prædiktive værdi for apopleksi-diagnosen er højere i Dansk Apopleksiregist</w:t>
      </w:r>
      <w:r>
        <w:t>er end i Landspatientregistret.</w:t>
      </w:r>
      <w:r>
        <w:br/>
      </w:r>
      <w:r w:rsidRPr="00504BD4">
        <w:t xml:space="preserve">Variablene er væsentlige for at bestemme risikoen for </w:t>
      </w:r>
      <w:proofErr w:type="spellStart"/>
      <w:r w:rsidRPr="00504BD4">
        <w:t>kardiovaskulære</w:t>
      </w:r>
      <w:proofErr w:type="spellEnd"/>
      <w:r>
        <w:t xml:space="preserve"> komplikationer efter apopleksi.</w:t>
      </w:r>
      <w:r>
        <w:br/>
        <w:t>Disse er bl.a.</w:t>
      </w:r>
      <w:r>
        <w:br/>
      </w:r>
      <w:r w:rsidRPr="00504BD4">
        <w:t>-sværhedsgraden af apopleksi (Sca</w:t>
      </w:r>
      <w:r>
        <w:t xml:space="preserve">ndinavian </w:t>
      </w:r>
      <w:proofErr w:type="spellStart"/>
      <w:r>
        <w:t>Stroke</w:t>
      </w:r>
      <w:proofErr w:type="spellEnd"/>
      <w:r>
        <w:t xml:space="preserve"> </w:t>
      </w:r>
      <w:proofErr w:type="spellStart"/>
      <w:r>
        <w:t>Scale</w:t>
      </w:r>
      <w:proofErr w:type="spellEnd"/>
      <w:r>
        <w:t xml:space="preserve"> Score), </w:t>
      </w:r>
      <w:r>
        <w:br/>
      </w:r>
      <w:r w:rsidRPr="00504BD4">
        <w:t>-livsstilsfaktorer (B</w:t>
      </w:r>
      <w:r>
        <w:t xml:space="preserve">MI, alkoholindtag og rygning), </w:t>
      </w:r>
      <w:r>
        <w:br/>
      </w:r>
      <w:r w:rsidRPr="00504BD4">
        <w:t xml:space="preserve">-information om brugen af </w:t>
      </w:r>
      <w:proofErr w:type="spellStart"/>
      <w:r w:rsidRPr="00504BD4">
        <w:t>trombo</w:t>
      </w:r>
      <w:r>
        <w:t>lyse</w:t>
      </w:r>
      <w:proofErr w:type="spellEnd"/>
      <w:r>
        <w:t xml:space="preserve"> og </w:t>
      </w:r>
      <w:proofErr w:type="spellStart"/>
      <w:r>
        <w:t>endovaskulær</w:t>
      </w:r>
      <w:proofErr w:type="spellEnd"/>
      <w:r>
        <w:t xml:space="preserve"> behandling</w:t>
      </w:r>
      <w:r>
        <w:br/>
      </w:r>
      <w:r w:rsidRPr="00504BD4">
        <w:t>-indlæggelse på et apopleksiafsnit.</w:t>
      </w:r>
    </w:p>
    <w:p w:rsidR="00231CC3" w:rsidRDefault="00231CC3" w:rsidP="003C7187">
      <w:pPr>
        <w:rPr>
          <w:b/>
        </w:rPr>
      </w:pPr>
    </w:p>
    <w:p w:rsidR="003C7187" w:rsidRDefault="003C7187" w:rsidP="003C7187">
      <w:pPr>
        <w:rPr>
          <w:b/>
        </w:rPr>
      </w:pPr>
      <w:r w:rsidRPr="006E679B">
        <w:rPr>
          <w:b/>
        </w:rPr>
        <w:t xml:space="preserve">Ændring </w:t>
      </w:r>
      <w:r>
        <w:rPr>
          <w:b/>
        </w:rPr>
        <w:t>maj 2018</w:t>
      </w:r>
    </w:p>
    <w:p w:rsidR="003C7187" w:rsidRDefault="003C7187" w:rsidP="003C7187">
      <w:pPr>
        <w:rPr>
          <w:color w:val="000000"/>
        </w:rPr>
      </w:pPr>
      <w:r>
        <w:rPr>
          <w:color w:val="000000"/>
        </w:rPr>
        <w:t>Projektet ønskes opdateret i tid.</w:t>
      </w:r>
    </w:p>
    <w:p w:rsidR="003C7187" w:rsidRDefault="003C7187" w:rsidP="003C7187">
      <w:pPr>
        <w:rPr>
          <w:color w:val="000000"/>
        </w:rPr>
      </w:pPr>
    </w:p>
    <w:p w:rsidR="003C7187" w:rsidRDefault="003C7187" w:rsidP="003C7187">
      <w:r>
        <w:rPr>
          <w:color w:val="000000"/>
        </w:rPr>
        <w:t xml:space="preserve">Herudover ønskes projektet opdateret med variablen </w:t>
      </w:r>
      <w:proofErr w:type="spellStart"/>
      <w:r>
        <w:rPr>
          <w:b/>
          <w:color w:val="000000"/>
        </w:rPr>
        <w:t>c_indm</w:t>
      </w:r>
      <w:proofErr w:type="spellEnd"/>
      <w:r>
        <w:rPr>
          <w:color w:val="000000"/>
        </w:rPr>
        <w:t>, for forts</w:t>
      </w:r>
      <w:r>
        <w:t xml:space="preserve">at at kunne skelne skadestuepatient fra ambulant patient i variablen </w:t>
      </w:r>
      <w:proofErr w:type="spellStart"/>
      <w:r>
        <w:rPr>
          <w:b/>
          <w:bCs/>
        </w:rPr>
        <w:t>c_pattype</w:t>
      </w:r>
      <w:proofErr w:type="spellEnd"/>
      <w:r>
        <w:t>. Dette skyldes, at skadestuepatient (</w:t>
      </w:r>
      <w:proofErr w:type="spellStart"/>
      <w:r>
        <w:rPr>
          <w:b/>
          <w:bCs/>
        </w:rPr>
        <w:t>c_pattype</w:t>
      </w:r>
      <w:proofErr w:type="spellEnd"/>
      <w:r>
        <w:t xml:space="preserve"> =3) i 2014 udgik og blev erstattet af ambulant patient (</w:t>
      </w:r>
      <w:proofErr w:type="spellStart"/>
      <w:r>
        <w:rPr>
          <w:b/>
          <w:bCs/>
        </w:rPr>
        <w:t>c_pattype</w:t>
      </w:r>
      <w:proofErr w:type="spellEnd"/>
      <w:r>
        <w:t>=2) med indskrivningsmåde akut (</w:t>
      </w:r>
      <w:proofErr w:type="spellStart"/>
      <w:r>
        <w:rPr>
          <w:b/>
          <w:bCs/>
        </w:rPr>
        <w:t>c_indm</w:t>
      </w:r>
      <w:proofErr w:type="spellEnd"/>
      <w:r>
        <w:t>=1).</w:t>
      </w:r>
    </w:p>
    <w:p w:rsidR="003C7187" w:rsidRDefault="003C7187" w:rsidP="003C7187">
      <w:pPr>
        <w:rPr>
          <w:b/>
        </w:rPr>
      </w:pPr>
    </w:p>
    <w:p w:rsidR="00D342B3" w:rsidRDefault="00D342B3" w:rsidP="00D342B3">
      <w:pPr>
        <w:rPr>
          <w:b/>
        </w:rPr>
      </w:pPr>
      <w:r w:rsidRPr="006E679B">
        <w:rPr>
          <w:b/>
        </w:rPr>
        <w:t xml:space="preserve">Ændring </w:t>
      </w:r>
      <w:r w:rsidRPr="00D342B3">
        <w:rPr>
          <w:b/>
        </w:rPr>
        <w:t xml:space="preserve">december </w:t>
      </w:r>
      <w:r w:rsidRPr="006E679B">
        <w:rPr>
          <w:b/>
        </w:rPr>
        <w:t>2017</w:t>
      </w:r>
    </w:p>
    <w:p w:rsidR="000E2782" w:rsidRDefault="00D342B3" w:rsidP="00D342B3">
      <w:r>
        <w:rPr>
          <w:color w:val="000000"/>
        </w:rPr>
        <w:t xml:space="preserve">Projektet ønskes opdateret i tid og i den sammenhæng udvidet </w:t>
      </w:r>
      <w:r>
        <w:t xml:space="preserve">med variable fra registrene DREAM, </w:t>
      </w:r>
      <w:r>
        <w:rPr>
          <w:bCs/>
        </w:rPr>
        <w:t>BEFK, PEND, AKM, RAS og BOL,</w:t>
      </w:r>
      <w:r>
        <w:t xml:space="preserve"> da vi har behov for oplysninger om patienternes tilknytning til arbejdsmarkedet i form af arbejdsfunktion, afstand til arbejdssted, ansættelsesomfang og evt. modtagelse af sociale ydelser. Disse oplysningerne er nødvendig for at kunne undersøge om overlevere efter atrieflimren vender tilbage til arbejdsmarkedet, og i så fald om overleveren vender tilbage til det tidligere arbejde. Boligforhold ønskes for at undersøge om overlevere efter atrieflimren bor på institution eller i eget hjem. Yderligere tilføjes variablen aekvivadisp_13 fra Indkomst (IND) til bedre at kunne sammenligne husstandsindkomst blandt forskellige familier.</w:t>
      </w:r>
      <w:r w:rsidR="000E2782">
        <w:t xml:space="preserve"> </w:t>
      </w:r>
    </w:p>
    <w:p w:rsidR="000E2782" w:rsidRDefault="000E2782" w:rsidP="00D342B3"/>
    <w:p w:rsidR="0019228A" w:rsidRDefault="0019228A" w:rsidP="0019228A">
      <w:pPr>
        <w:rPr>
          <w:sz w:val="22"/>
          <w:szCs w:val="22"/>
        </w:rPr>
      </w:pPr>
      <w:r>
        <w:t xml:space="preserve">Sidst ønskes projektet opdateret med psykiatriske diagnoser. </w:t>
      </w:r>
      <w:proofErr w:type="spellStart"/>
      <w:r>
        <w:t>Complians</w:t>
      </w:r>
      <w:proofErr w:type="spellEnd"/>
      <w:r>
        <w:t xml:space="preserve"> med </w:t>
      </w:r>
      <w:proofErr w:type="spellStart"/>
      <w:r>
        <w:t>anticoagulansbehandling</w:t>
      </w:r>
      <w:proofErr w:type="spellEnd"/>
      <w:r>
        <w:t xml:space="preserve"> er af stor forskningsmæssig interesse på </w:t>
      </w:r>
      <w:proofErr w:type="spellStart"/>
      <w:r>
        <w:t>atrieflimmerområdet</w:t>
      </w:r>
      <w:proofErr w:type="spellEnd"/>
      <w:r>
        <w:t xml:space="preserve"> og man ved at </w:t>
      </w:r>
      <w:proofErr w:type="spellStart"/>
      <w:r>
        <w:t>complians</w:t>
      </w:r>
      <w:proofErr w:type="spellEnd"/>
      <w:r>
        <w:t xml:space="preserve"> hænger sammen med psykiatrisk sygdom. Desuden er det vist, at mortaliteten er større blandt </w:t>
      </w:r>
      <w:proofErr w:type="spellStart"/>
      <w:r>
        <w:t>atrieflimmerpatienter</w:t>
      </w:r>
      <w:proofErr w:type="spellEnd"/>
      <w:r>
        <w:t xml:space="preserve"> med psykiatrisk sygdom, men årsagerne til dette er ikke kendt i detaljer. </w:t>
      </w:r>
    </w:p>
    <w:p w:rsidR="00D342B3" w:rsidRDefault="00D342B3" w:rsidP="004A696B">
      <w:pPr>
        <w:rPr>
          <w:b/>
        </w:rPr>
      </w:pPr>
    </w:p>
    <w:p w:rsidR="001311D7" w:rsidRPr="006E679B" w:rsidRDefault="004A696B" w:rsidP="004A696B">
      <w:pPr>
        <w:rPr>
          <w:b/>
        </w:rPr>
      </w:pPr>
      <w:r w:rsidRPr="006E679B">
        <w:rPr>
          <w:b/>
        </w:rPr>
        <w:t xml:space="preserve">Ændring </w:t>
      </w:r>
      <w:r w:rsidR="0099775F">
        <w:rPr>
          <w:b/>
        </w:rPr>
        <w:t>februar</w:t>
      </w:r>
      <w:r w:rsidRPr="006E679B">
        <w:rPr>
          <w:b/>
        </w:rPr>
        <w:t xml:space="preserve"> 2017</w:t>
      </w:r>
    </w:p>
    <w:p w:rsidR="004A696B" w:rsidRPr="006E679B" w:rsidRDefault="004A696B" w:rsidP="004A696B">
      <w:r w:rsidRPr="006E679B">
        <w:t>Projektet opdateres i tid.</w:t>
      </w:r>
    </w:p>
    <w:p w:rsidR="004A696B" w:rsidRDefault="004A696B" w:rsidP="004A696B">
      <w:r w:rsidRPr="006E679B">
        <w:t xml:space="preserve">Populationen udvides til at inkludere alle indlæggelser med I-diagnoser (ICD-10) eller 400-460 (ICD-8) fra oprettelsen af LPR i 1977 og frem. </w:t>
      </w:r>
    </w:p>
    <w:p w:rsidR="00BB3ECD" w:rsidRDefault="00BB3ECD" w:rsidP="004A696B">
      <w:r>
        <w:t xml:space="preserve">Projektet udvides med alle diagnoser og operationer/procedurer på populationen for blandt andet at følge den </w:t>
      </w:r>
      <w:r w:rsidRPr="00BB3ECD">
        <w:t>total</w:t>
      </w:r>
      <w:r>
        <w:t>e</w:t>
      </w:r>
      <w:r w:rsidRPr="00BB3ECD">
        <w:t xml:space="preserve"> indlæggelsestid og antal indlæggelser både for interessesygdom og andre sygdomme</w:t>
      </w:r>
      <w:r>
        <w:t>.</w:t>
      </w:r>
    </w:p>
    <w:p w:rsidR="00BB3ECD" w:rsidRDefault="00BB3ECD" w:rsidP="004A696B">
      <w:r>
        <w:t>Projektet</w:t>
      </w:r>
      <w:r w:rsidRPr="00BB3ECD">
        <w:t xml:space="preserve"> er udvidet med et udtræk af blodtransfusionsdata fra Transfusionsregisteret til yderligere at belyse risiko for blødning ved atrieflimren.</w:t>
      </w:r>
    </w:p>
    <w:p w:rsidR="00BB3ECD" w:rsidRDefault="00BB3ECD" w:rsidP="004A696B">
      <w:r w:rsidRPr="00BB3ECD">
        <w:t xml:space="preserve">Desuden vil risikoen for blødning og blodprop blive undersøgt i sammenhæng med kendte risikofaktorer (f.eks. hjertesvigt, forhøjet blodtryk, sukkersyge, alder, tidligere blodprop, køn og </w:t>
      </w:r>
      <w:r w:rsidRPr="00BB3ECD">
        <w:lastRenderedPageBreak/>
        <w:t xml:space="preserve">nyresvigt) blandt patienter med </w:t>
      </w:r>
      <w:proofErr w:type="spellStart"/>
      <w:r>
        <w:t>atrieflimmer</w:t>
      </w:r>
      <w:proofErr w:type="spellEnd"/>
      <w:r w:rsidRPr="00BB3ECD">
        <w:t xml:space="preserve">. For at undersøge disse risikofaktorer skal projektet </w:t>
      </w:r>
      <w:r w:rsidR="0099775F">
        <w:t>udvides</w:t>
      </w:r>
      <w:r w:rsidRPr="00BB3ECD">
        <w:t xml:space="preserve"> med data fra Dansk </w:t>
      </w:r>
      <w:proofErr w:type="spellStart"/>
      <w:r w:rsidRPr="00BB3ECD">
        <w:t>Nefrologisk</w:t>
      </w:r>
      <w:proofErr w:type="spellEnd"/>
      <w:r w:rsidRPr="00BB3ECD">
        <w:t xml:space="preserve"> Selskabs Landsregister.</w:t>
      </w:r>
    </w:p>
    <w:p w:rsidR="00BB3ECD" w:rsidRPr="006E679B" w:rsidRDefault="00BB3ECD" w:rsidP="004A696B">
      <w:r>
        <w:t xml:space="preserve">Datasæt indeholdende oplysninger omkring </w:t>
      </w:r>
      <w:proofErr w:type="spellStart"/>
      <w:r>
        <w:t>arytmibehandling</w:t>
      </w:r>
      <w:proofErr w:type="spellEnd"/>
      <w:r>
        <w:t xml:space="preserve"> tilføjes.</w:t>
      </w:r>
    </w:p>
    <w:p w:rsidR="000A5B2C" w:rsidRPr="006E679B" w:rsidRDefault="000A5B2C">
      <w:pPr>
        <w:pStyle w:val="Heading1"/>
        <w:rPr>
          <w:color w:val="000000"/>
          <w:sz w:val="28"/>
        </w:rPr>
      </w:pPr>
      <w:r w:rsidRPr="006E679B">
        <w:rPr>
          <w:color w:val="000000"/>
          <w:sz w:val="28"/>
        </w:rPr>
        <w:t>Indstilling om godkendelse af projekt</w:t>
      </w:r>
      <w:r w:rsidR="00E15BB6" w:rsidRPr="006E679B">
        <w:rPr>
          <w:color w:val="000000"/>
          <w:sz w:val="28"/>
        </w:rPr>
        <w:t xml:space="preserve"> </w:t>
      </w:r>
    </w:p>
    <w:p w:rsidR="000A5B2C" w:rsidRPr="006E679B" w:rsidRDefault="000A5B2C">
      <w:pPr>
        <w:pStyle w:val="Heading3"/>
        <w:rPr>
          <w:rFonts w:ascii="Times New Roman" w:hAnsi="Times New Roman"/>
          <w:color w:val="0000FF"/>
        </w:rPr>
      </w:pPr>
      <w:r w:rsidRPr="006E679B">
        <w:rPr>
          <w:rFonts w:ascii="Times New Roman" w:hAnsi="Times New Roman"/>
          <w:color w:val="0000FF"/>
        </w:rPr>
        <w:t>Autoriseret institution</w:t>
      </w:r>
    </w:p>
    <w:p w:rsidR="00270691" w:rsidRPr="006E679B" w:rsidRDefault="00270691" w:rsidP="00270691">
      <w:r w:rsidRPr="006E679B">
        <w:t>Gentofte Hospital</w:t>
      </w:r>
    </w:p>
    <w:p w:rsidR="000A5B2C" w:rsidRPr="006E679B" w:rsidRDefault="000A5B2C" w:rsidP="004A696B">
      <w:pPr>
        <w:pStyle w:val="Heading3"/>
        <w:rPr>
          <w:rFonts w:ascii="Times New Roman" w:hAnsi="Times New Roman"/>
          <w:color w:val="0000FF"/>
        </w:rPr>
      </w:pPr>
      <w:r w:rsidRPr="006E679B">
        <w:rPr>
          <w:rFonts w:ascii="Times New Roman" w:hAnsi="Times New Roman"/>
          <w:color w:val="0000FF"/>
        </w:rPr>
        <w:t>Projekttitel</w:t>
      </w:r>
    </w:p>
    <w:p w:rsidR="00270691" w:rsidRPr="006E679B" w:rsidRDefault="00270691" w:rsidP="00270691">
      <w:r w:rsidRPr="006E679B">
        <w:t>Farmakologiske interaktioner hos patienter med atrieflimren</w:t>
      </w:r>
    </w:p>
    <w:p w:rsidR="000A5B2C" w:rsidRPr="006E679B" w:rsidRDefault="000A5B2C">
      <w:pPr>
        <w:pStyle w:val="Heading3"/>
        <w:rPr>
          <w:rFonts w:ascii="Times New Roman" w:hAnsi="Times New Roman"/>
          <w:color w:val="0000FF"/>
        </w:rPr>
      </w:pPr>
      <w:r w:rsidRPr="006E679B">
        <w:rPr>
          <w:rFonts w:ascii="Times New Roman" w:hAnsi="Times New Roman"/>
          <w:color w:val="0000FF"/>
        </w:rPr>
        <w:t>Projektbeskrivelse</w:t>
      </w:r>
    </w:p>
    <w:p w:rsidR="00270691" w:rsidRPr="006E679B" w:rsidRDefault="00270691" w:rsidP="004A696B">
      <w:r w:rsidRPr="006E679B">
        <w:t xml:space="preserve">Dette projekt har til hensigt at undersøge for farmakologiske interaktioner mellem </w:t>
      </w:r>
      <w:proofErr w:type="spellStart"/>
      <w:r w:rsidRPr="006E679B">
        <w:t>antitrombotisk</w:t>
      </w:r>
      <w:proofErr w:type="spellEnd"/>
      <w:r w:rsidRPr="006E679B">
        <w:t xml:space="preserve"> medicin (</w:t>
      </w:r>
      <w:proofErr w:type="spellStart"/>
      <w:r w:rsidRPr="006E679B">
        <w:t>warfarin</w:t>
      </w:r>
      <w:proofErr w:type="spellEnd"/>
      <w:r w:rsidRPr="006E679B">
        <w:t xml:space="preserve"> og de så kaldte ”</w:t>
      </w:r>
      <w:proofErr w:type="spellStart"/>
      <w:r w:rsidRPr="006E679B">
        <w:t>novel</w:t>
      </w:r>
      <w:proofErr w:type="spellEnd"/>
      <w:r w:rsidRPr="006E679B">
        <w:t xml:space="preserve"> oral </w:t>
      </w:r>
      <w:proofErr w:type="spellStart"/>
      <w:r w:rsidRPr="006E679B">
        <w:t>anticoagulants</w:t>
      </w:r>
      <w:proofErr w:type="spellEnd"/>
      <w:r w:rsidRPr="006E679B">
        <w:t>” [</w:t>
      </w:r>
      <w:proofErr w:type="spellStart"/>
      <w:r w:rsidRPr="006E679B">
        <w:t>NOACs</w:t>
      </w:r>
      <w:proofErr w:type="spellEnd"/>
      <w:r w:rsidRPr="006E679B">
        <w:t xml:space="preserve">]) og andre lægemidler mht. risikoen for blødning, </w:t>
      </w:r>
      <w:proofErr w:type="spellStart"/>
      <w:r w:rsidRPr="006E679B">
        <w:t>tromboemboliske</w:t>
      </w:r>
      <w:proofErr w:type="spellEnd"/>
      <w:r w:rsidRPr="006E679B">
        <w:t xml:space="preserve"> komplikationer og død hos patienter med atrieflimren. En Britisk overvågningsrapport angiver at 6,5 % af alle hospitalsindlæggelser skyldes medicininteraktioner, hvoraf 11 % af disse skyldes behandling med </w:t>
      </w:r>
      <w:proofErr w:type="spellStart"/>
      <w:r w:rsidRPr="006E679B">
        <w:t>warfarin</w:t>
      </w:r>
      <w:proofErr w:type="spellEnd"/>
      <w:r w:rsidRPr="006E679B">
        <w:t>. Konsekvensen kan være fatal.</w:t>
      </w:r>
    </w:p>
    <w:p w:rsidR="00270691" w:rsidRPr="006E679B" w:rsidRDefault="00270691" w:rsidP="004A696B"/>
    <w:p w:rsidR="00270691" w:rsidRPr="006E679B" w:rsidRDefault="00270691" w:rsidP="004A696B">
      <w:r w:rsidRPr="006E679B">
        <w:t xml:space="preserve">Blodkoncentrationen af </w:t>
      </w:r>
      <w:proofErr w:type="spellStart"/>
      <w:r w:rsidRPr="006E679B">
        <w:t>antitrombotisk</w:t>
      </w:r>
      <w:proofErr w:type="spellEnd"/>
      <w:r w:rsidRPr="006E679B">
        <w:t xml:space="preserve"> medicin skal være indenfor et snævert interval for at undgå blodpropper (lav stof koncentration) og blødning (høj stof koncentration). Koncentrationen af kan påvirkes af ændringer i den medicinskbehandling, der har fælles nedbrydelsesenzymer.</w:t>
      </w:r>
    </w:p>
    <w:p w:rsidR="00270691" w:rsidRPr="006E679B" w:rsidRDefault="00270691" w:rsidP="004A696B"/>
    <w:p w:rsidR="00270691" w:rsidRPr="006E679B" w:rsidRDefault="00270691" w:rsidP="004A696B">
      <w:r w:rsidRPr="006E679B">
        <w:t xml:space="preserve">Bivirkninger og interaktioner opdages typisk via indrapporteringer fra læger og igennem mindre kliniske studier. Dette er en relativt ineffektiv proces, og vi har en idé om, at man kan anvende computer baseret metoder i form af data </w:t>
      </w:r>
      <w:proofErr w:type="spellStart"/>
      <w:r w:rsidRPr="006E679B">
        <w:t>mining</w:t>
      </w:r>
      <w:proofErr w:type="spellEnd"/>
      <w:r w:rsidRPr="006E679B">
        <w:t xml:space="preserve"> til effektivt at screen større databaser for medicininteraktioner. Dette vil have stor samfundsmæssig gavn. Derfor søger vi nu om adgang til alle lægemidler indløste mellem 1995 og 2012 i en population af atrieflimren patienter. </w:t>
      </w:r>
      <w:r w:rsidR="00D9260F" w:rsidRPr="006E679B">
        <w:t>Pga.</w:t>
      </w:r>
      <w:r w:rsidRPr="006E679B">
        <w:t xml:space="preserve"> den detaljerede information vil kun få forskere have adgang til projektet. </w:t>
      </w:r>
    </w:p>
    <w:p w:rsidR="000A5B2C" w:rsidRPr="006E679B" w:rsidRDefault="000A5B2C">
      <w:pPr>
        <w:pStyle w:val="Heading3"/>
        <w:rPr>
          <w:rFonts w:ascii="Times New Roman" w:hAnsi="Times New Roman"/>
          <w:color w:val="0000FF"/>
        </w:rPr>
      </w:pPr>
      <w:r w:rsidRPr="006E679B">
        <w:rPr>
          <w:rFonts w:ascii="Times New Roman" w:hAnsi="Times New Roman"/>
          <w:color w:val="0000FF"/>
        </w:rPr>
        <w:t>Population</w:t>
      </w:r>
    </w:p>
    <w:p w:rsidR="00270691" w:rsidRPr="006E679B" w:rsidRDefault="00270691" w:rsidP="00270691">
      <w:r w:rsidRPr="006E679B">
        <w:t>Populationen som er registreret i Landspatientregistret med indlæggelse for atrieflimren i årene 1994 -2013 (ICD -10 koder: ’I48</w:t>
      </w:r>
      <w:r w:rsidR="00D9260F" w:rsidRPr="006E679B">
        <w:t>’)</w:t>
      </w:r>
      <w:r w:rsidRPr="006E679B">
        <w:t>.</w:t>
      </w:r>
    </w:p>
    <w:p w:rsidR="000A5B2C" w:rsidRPr="006E679B" w:rsidRDefault="000A5B2C">
      <w:pPr>
        <w:pStyle w:val="Heading3"/>
        <w:rPr>
          <w:rFonts w:ascii="Times New Roman" w:hAnsi="Times New Roman"/>
          <w:color w:val="0000FF"/>
        </w:rPr>
      </w:pPr>
      <w:r w:rsidRPr="006E679B">
        <w:rPr>
          <w:rFonts w:ascii="Times New Roman" w:hAnsi="Times New Roman"/>
          <w:color w:val="0000FF"/>
        </w:rPr>
        <w:t>Variabelindhold</w:t>
      </w:r>
    </w:p>
    <w:p w:rsidR="00270691" w:rsidRPr="006E679B" w:rsidRDefault="00270691" w:rsidP="004A696B">
      <w:r w:rsidRPr="006E679B">
        <w:t>Lægemidler fra Lægemiddelstatistikregister</w:t>
      </w:r>
    </w:p>
    <w:p w:rsidR="00270691" w:rsidRPr="006E679B" w:rsidRDefault="00270691" w:rsidP="004A696B">
      <w:r w:rsidRPr="006E679B">
        <w:t>Pop</w:t>
      </w:r>
    </w:p>
    <w:p w:rsidR="00270691" w:rsidRPr="006E679B" w:rsidRDefault="00270691" w:rsidP="004A696B">
      <w:r w:rsidRPr="006E679B">
        <w:t>Indtægter</w:t>
      </w:r>
    </w:p>
    <w:p w:rsidR="00270691" w:rsidRPr="006E679B" w:rsidRDefault="00270691" w:rsidP="004A696B">
      <w:r w:rsidRPr="006E679B">
        <w:t>Død og dødsårsager</w:t>
      </w:r>
    </w:p>
    <w:p w:rsidR="00270691" w:rsidRPr="006E679B" w:rsidRDefault="00270691" w:rsidP="004A696B">
      <w:r w:rsidRPr="006E679B">
        <w:t>Udvalgte diagnoser og indlæggelser</w:t>
      </w:r>
    </w:p>
    <w:p w:rsidR="00270691" w:rsidRPr="006E679B" w:rsidRDefault="00270691" w:rsidP="004A696B">
      <w:r w:rsidRPr="006E679B">
        <w:t>Socioøkonomiske variabler (indtægt og højst fuldførte uddannelse)</w:t>
      </w:r>
    </w:p>
    <w:p w:rsidR="00270691" w:rsidRPr="006E679B" w:rsidRDefault="00270691" w:rsidP="004A696B">
      <w:r w:rsidRPr="006E679B">
        <w:t xml:space="preserve">Blodprøver fra region h, </w:t>
      </w:r>
      <w:proofErr w:type="spellStart"/>
      <w:r w:rsidRPr="006E679B">
        <w:t>køge</w:t>
      </w:r>
      <w:proofErr w:type="spellEnd"/>
      <w:r w:rsidRPr="006E679B">
        <w:t xml:space="preserve"> og region nord. </w:t>
      </w:r>
    </w:p>
    <w:p w:rsidR="00270691" w:rsidRPr="006E679B" w:rsidRDefault="00270691" w:rsidP="00270691">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rFonts w:ascii="Charter" w:hAnsi="Charter"/>
          <w:sz w:val="22"/>
          <w:szCs w:val="22"/>
          <w:lang w:val="da-DK"/>
        </w:rPr>
      </w:pPr>
    </w:p>
    <w:p w:rsidR="00270691" w:rsidRPr="006E679B" w:rsidRDefault="00270691" w:rsidP="004A696B">
      <w:r w:rsidRPr="006E679B">
        <w:t>Se i øvrigt specifikation af variable i vedlagt SAS-program</w:t>
      </w:r>
    </w:p>
    <w:p w:rsidR="00E15BB6" w:rsidRPr="006E679B" w:rsidRDefault="00E15BB6" w:rsidP="00B62713">
      <w:pPr>
        <w:rPr>
          <w:rFonts w:ascii="Charter" w:hAnsi="Charter"/>
          <w:sz w:val="22"/>
          <w:szCs w:val="22"/>
        </w:rPr>
      </w:pPr>
    </w:p>
    <w:p w:rsidR="00E15BB6" w:rsidRPr="006E679B" w:rsidRDefault="00E15BB6" w:rsidP="00B62713">
      <w:pPr>
        <w:rPr>
          <w:rFonts w:ascii="Charter" w:hAnsi="Charter"/>
          <w:sz w:val="22"/>
          <w:szCs w:val="22"/>
        </w:rPr>
      </w:pPr>
    </w:p>
    <w:p w:rsidR="009243F7" w:rsidRPr="006E679B" w:rsidRDefault="009243F7" w:rsidP="004A696B">
      <w:pPr>
        <w:pStyle w:val="Heading3"/>
        <w:rPr>
          <w:rFonts w:ascii="Times New Roman" w:hAnsi="Times New Roman"/>
          <w:color w:val="0000FF"/>
        </w:rPr>
      </w:pPr>
      <w:r w:rsidRPr="006E679B">
        <w:rPr>
          <w:rFonts w:ascii="Times New Roman" w:hAnsi="Times New Roman"/>
          <w:color w:val="0000FF"/>
        </w:rPr>
        <w:t xml:space="preserve">Eksterne data eller egne data </w:t>
      </w:r>
    </w:p>
    <w:p w:rsidR="001311D7" w:rsidRPr="006E679B" w:rsidRDefault="004322A6" w:rsidP="004A696B">
      <w:r w:rsidRPr="006E679B">
        <w:t>Al data leveres af DST.</w:t>
      </w:r>
    </w:p>
    <w:p w:rsidR="009243F7" w:rsidRPr="006E679B" w:rsidRDefault="00C005A5" w:rsidP="004A696B">
      <w:pPr>
        <w:pStyle w:val="Heading3"/>
        <w:rPr>
          <w:rFonts w:ascii="Times New Roman" w:hAnsi="Times New Roman"/>
          <w:color w:val="0000FF"/>
        </w:rPr>
      </w:pPr>
      <w:r w:rsidRPr="006E679B">
        <w:rPr>
          <w:rFonts w:ascii="Times New Roman" w:hAnsi="Times New Roman"/>
          <w:color w:val="0000FF"/>
        </w:rPr>
        <w:lastRenderedPageBreak/>
        <w:t>Projekt</w:t>
      </w:r>
      <w:r w:rsidR="009243F7" w:rsidRPr="006E679B">
        <w:rPr>
          <w:rFonts w:ascii="Times New Roman" w:hAnsi="Times New Roman"/>
          <w:color w:val="0000FF"/>
        </w:rPr>
        <w:t>periode</w:t>
      </w:r>
    </w:p>
    <w:p w:rsidR="009243F7" w:rsidRPr="006E679B" w:rsidRDefault="006C2FC2" w:rsidP="009243F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lang w:val="da-DK"/>
        </w:rPr>
      </w:pPr>
      <w:r w:rsidRPr="006E679B">
        <w:rPr>
          <w:i/>
          <w:color w:val="0000FF"/>
          <w:sz w:val="22"/>
          <w:szCs w:val="22"/>
          <w:lang w:val="da-DK"/>
        </w:rPr>
        <w:t>Tidspunkt for sletning af oplysninger</w:t>
      </w:r>
      <w:r w:rsidRPr="006E679B">
        <w:rPr>
          <w:rFonts w:ascii="Charter" w:hAnsi="Charter"/>
          <w:i/>
          <w:color w:val="0000FF"/>
          <w:sz w:val="22"/>
          <w:szCs w:val="22"/>
          <w:lang w:val="da-DK"/>
        </w:rPr>
        <w:t xml:space="preserve">: </w:t>
      </w:r>
      <w:r w:rsidR="009243F7" w:rsidRPr="006E679B">
        <w:rPr>
          <w:sz w:val="24"/>
          <w:lang w:val="da-DK"/>
        </w:rPr>
        <w:t>Der ønskes adgang til data</w:t>
      </w:r>
      <w:r w:rsidR="00270691" w:rsidRPr="006E679B">
        <w:rPr>
          <w:sz w:val="24"/>
          <w:lang w:val="da-DK"/>
        </w:rPr>
        <w:t>, samt en årlig opdatering af data</w:t>
      </w:r>
      <w:r w:rsidR="004322A6" w:rsidRPr="006E679B">
        <w:rPr>
          <w:sz w:val="24"/>
          <w:lang w:val="da-DK"/>
        </w:rPr>
        <w:t xml:space="preserve"> i tid</w:t>
      </w:r>
      <w:r w:rsidR="00270691" w:rsidRPr="006E679B">
        <w:rPr>
          <w:sz w:val="24"/>
          <w:lang w:val="da-DK"/>
        </w:rPr>
        <w:t>,</w:t>
      </w:r>
      <w:r w:rsidR="009243F7" w:rsidRPr="006E679B">
        <w:rPr>
          <w:sz w:val="24"/>
          <w:lang w:val="da-DK"/>
        </w:rPr>
        <w:t xml:space="preserve"> frem til og med </w:t>
      </w:r>
      <w:r w:rsidR="00270691" w:rsidRPr="006E679B">
        <w:rPr>
          <w:sz w:val="24"/>
          <w:lang w:val="da-DK"/>
        </w:rPr>
        <w:t>januar 2025</w:t>
      </w:r>
      <w:r w:rsidR="009243F7" w:rsidRPr="006E679B">
        <w:rPr>
          <w:sz w:val="24"/>
          <w:lang w:val="da-DK"/>
        </w:rPr>
        <w:t>.</w:t>
      </w:r>
    </w:p>
    <w:p w:rsidR="000A5B2C" w:rsidRPr="006E679B" w:rsidRDefault="000A5B2C">
      <w:pPr>
        <w:pStyle w:val="Heading3"/>
        <w:rPr>
          <w:rFonts w:ascii="Times New Roman" w:hAnsi="Times New Roman"/>
          <w:color w:val="0000FF"/>
        </w:rPr>
      </w:pPr>
      <w:r w:rsidRPr="006E679B">
        <w:rPr>
          <w:rFonts w:ascii="Times New Roman" w:hAnsi="Times New Roman"/>
          <w:color w:val="0000FF"/>
        </w:rPr>
        <w:t>Autoriserede forskere</w:t>
      </w:r>
    </w:p>
    <w:p w:rsidR="00270691" w:rsidRPr="006E679B" w:rsidRDefault="00270691" w:rsidP="00270691">
      <w:r w:rsidRPr="006E679B">
        <w:t>Gunnar Gislason (</w:t>
      </w:r>
      <w:proofErr w:type="spellStart"/>
      <w:r w:rsidRPr="006E679B">
        <w:t>ident</w:t>
      </w:r>
      <w:proofErr w:type="spellEnd"/>
      <w:r w:rsidRPr="006E679B">
        <w:t xml:space="preserve">: </w:t>
      </w:r>
      <w:proofErr w:type="spellStart"/>
      <w:r w:rsidRPr="006E679B">
        <w:t>zyq</w:t>
      </w:r>
      <w:proofErr w:type="spellEnd"/>
      <w:r w:rsidRPr="006E679B">
        <w:t>) – Christian Torp-Pedersen (</w:t>
      </w:r>
      <w:proofErr w:type="spellStart"/>
      <w:r w:rsidRPr="006E679B">
        <w:t>ident</w:t>
      </w:r>
      <w:proofErr w:type="spellEnd"/>
      <w:r w:rsidRPr="006E679B">
        <w:t xml:space="preserve">: </w:t>
      </w:r>
      <w:proofErr w:type="spellStart"/>
      <w:r w:rsidRPr="006E679B">
        <w:t>zyp</w:t>
      </w:r>
      <w:proofErr w:type="spellEnd"/>
      <w:r w:rsidRPr="006E679B">
        <w:t xml:space="preserve">) – Peter </w:t>
      </w:r>
      <w:proofErr w:type="spellStart"/>
      <w:r w:rsidRPr="006E679B">
        <w:t>Wæde</w:t>
      </w:r>
      <w:proofErr w:type="spellEnd"/>
      <w:r w:rsidRPr="006E679B">
        <w:t xml:space="preserve"> Hansen (</w:t>
      </w:r>
      <w:proofErr w:type="spellStart"/>
      <w:r w:rsidRPr="006E679B">
        <w:t>ident</w:t>
      </w:r>
      <w:proofErr w:type="spellEnd"/>
      <w:r w:rsidRPr="006E679B">
        <w:t xml:space="preserve">: </w:t>
      </w:r>
      <w:proofErr w:type="spellStart"/>
      <w:r w:rsidRPr="006E679B">
        <w:t>fbub</w:t>
      </w:r>
      <w:proofErr w:type="spellEnd"/>
      <w:r w:rsidRPr="006E679B">
        <w:t>) – Charlotte Andersson (</w:t>
      </w:r>
      <w:proofErr w:type="spellStart"/>
      <w:r w:rsidRPr="006E679B">
        <w:t>ident</w:t>
      </w:r>
      <w:proofErr w:type="spellEnd"/>
      <w:r w:rsidRPr="006E679B">
        <w:t xml:space="preserve">: </w:t>
      </w:r>
      <w:proofErr w:type="spellStart"/>
      <w:r w:rsidRPr="006E679B">
        <w:t>qjp</w:t>
      </w:r>
      <w:proofErr w:type="spellEnd"/>
      <w:r w:rsidRPr="006E679B">
        <w:t>) – Berit Nielsen (</w:t>
      </w:r>
      <w:proofErr w:type="spellStart"/>
      <w:r w:rsidRPr="006E679B">
        <w:t>ident</w:t>
      </w:r>
      <w:proofErr w:type="spellEnd"/>
      <w:r w:rsidRPr="006E679B">
        <w:t xml:space="preserve">: </w:t>
      </w:r>
      <w:proofErr w:type="spellStart"/>
      <w:r w:rsidRPr="006E679B">
        <w:t>fbpr</w:t>
      </w:r>
      <w:proofErr w:type="spellEnd"/>
      <w:r w:rsidRPr="006E679B">
        <w:t>)</w:t>
      </w:r>
    </w:p>
    <w:p w:rsidR="00A94EBB" w:rsidRPr="006E679B" w:rsidRDefault="00A94EBB">
      <w:pPr>
        <w:rPr>
          <w:rFonts w:ascii="Charter" w:hAnsi="Charter"/>
          <w:sz w:val="22"/>
          <w:szCs w:val="22"/>
        </w:rPr>
      </w:pPr>
    </w:p>
    <w:p w:rsidR="00BC4330" w:rsidRPr="006E679B" w:rsidRDefault="00BC4330" w:rsidP="00BC4330">
      <w:r w:rsidRPr="006E679B">
        <w:t xml:space="preserve">FSE, den  </w:t>
      </w:r>
    </w:p>
    <w:p w:rsidR="00BC4330" w:rsidRPr="006E679B" w:rsidRDefault="00BC4330" w:rsidP="00BC4330"/>
    <w:p w:rsidR="00BC4330" w:rsidRPr="006E679B" w:rsidRDefault="00BC4330" w:rsidP="00BC4330">
      <w:r w:rsidRPr="006E679B">
        <w:t>Godkendt til ekstern adgang</w:t>
      </w:r>
    </w:p>
    <w:p w:rsidR="00BC4330" w:rsidRPr="006E679B" w:rsidRDefault="00BC4330" w:rsidP="00BC4330"/>
    <w:p w:rsidR="00BC4330" w:rsidRPr="006E679B" w:rsidRDefault="00BC4330" w:rsidP="00BC4330"/>
    <w:p w:rsidR="00BC4330" w:rsidRPr="006E679B" w:rsidRDefault="00BC4330" w:rsidP="00BC4330"/>
    <w:p w:rsidR="00BC4330" w:rsidRPr="006E679B" w:rsidRDefault="00BC4330" w:rsidP="00BC4330">
      <w:r w:rsidRPr="006E679B">
        <w:t>_______________________</w:t>
      </w:r>
    </w:p>
    <w:p w:rsidR="00BC4330" w:rsidRPr="006E679B" w:rsidRDefault="00954F1C" w:rsidP="00BC4330">
      <w:r w:rsidRPr="006E679B">
        <w:t>Ivan Thaulow</w:t>
      </w:r>
    </w:p>
    <w:p w:rsidR="00BC4330" w:rsidRPr="006E679B" w:rsidRDefault="00BC4330"/>
    <w:p w:rsidR="004322A6" w:rsidRPr="006E679B" w:rsidRDefault="004322A6">
      <w:pPr>
        <w:rPr>
          <w:rFonts w:ascii="Charter" w:hAnsi="Charter"/>
          <w:sz w:val="22"/>
          <w:szCs w:val="22"/>
        </w:rPr>
      </w:pPr>
    </w:p>
    <w:p w:rsidR="004322A6" w:rsidRPr="006E679B" w:rsidRDefault="004322A6">
      <w:pPr>
        <w:rPr>
          <w:rFonts w:ascii="Charter" w:hAnsi="Charter"/>
          <w:sz w:val="22"/>
          <w:szCs w:val="22"/>
        </w:rPr>
      </w:pPr>
    </w:p>
    <w:sectPr w:rsidR="004322A6" w:rsidRPr="006E679B" w:rsidSect="006B62B2">
      <w:headerReference w:type="default" r:id="rId7"/>
      <w:footerReference w:type="default" r:id="rId8"/>
      <w:pgSz w:w="11906" w:h="16838"/>
      <w:pgMar w:top="1021" w:right="794" w:bottom="1247" w:left="119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0000" w:rsidRDefault="00A50000">
      <w:r>
        <w:separator/>
      </w:r>
    </w:p>
  </w:endnote>
  <w:endnote w:type="continuationSeparator" w:id="0">
    <w:p w:rsidR="00A50000" w:rsidRDefault="00A50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harter">
    <w:altName w:val="Courier New"/>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4C2F" w:rsidRDefault="00BA1B55">
    <w:pPr>
      <w:pStyle w:val="Footer"/>
      <w:jc w:val="center"/>
    </w:pPr>
    <w:r>
      <w:rPr>
        <w:rStyle w:val="PageNumber"/>
      </w:rPr>
      <w:fldChar w:fldCharType="begin"/>
    </w:r>
    <w:r w:rsidR="00384C2F">
      <w:rPr>
        <w:rStyle w:val="PageNumber"/>
      </w:rPr>
      <w:instrText xml:space="preserve"> PAGE </w:instrText>
    </w:r>
    <w:r>
      <w:rPr>
        <w:rStyle w:val="PageNumber"/>
      </w:rPr>
      <w:fldChar w:fldCharType="separate"/>
    </w:r>
    <w:r w:rsidR="001E3507">
      <w:rPr>
        <w:rStyle w:val="PageNumber"/>
        <w:noProof/>
      </w:rPr>
      <w:t>3</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0000" w:rsidRDefault="00A50000">
      <w:r>
        <w:separator/>
      </w:r>
    </w:p>
  </w:footnote>
  <w:footnote w:type="continuationSeparator" w:id="0">
    <w:p w:rsidR="00A50000" w:rsidRDefault="00A500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4C2F" w:rsidRDefault="00384C2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09C8C284"/>
    <w:lvl w:ilvl="0">
      <w:numFmt w:val="decimal"/>
      <w:lvlText w:val="*"/>
      <w:lvlJc w:val="left"/>
    </w:lvl>
  </w:abstractNum>
  <w:abstractNum w:abstractNumId="1" w15:restartNumberingAfterBreak="0">
    <w:nsid w:val="07D409EA"/>
    <w:multiLevelType w:val="hybridMultilevel"/>
    <w:tmpl w:val="13669B68"/>
    <w:lvl w:ilvl="0" w:tplc="09C8C284">
      <w:numFmt w:val="bullet"/>
      <w:lvlText w:val="·"/>
      <w:lvlJc w:val="left"/>
      <w:pPr>
        <w:ind w:left="720" w:hanging="360"/>
      </w:pPr>
      <w:rPr>
        <w:rFonts w:ascii="Times New Roman" w:hAnsi="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0"/>
    <w:lvlOverride w:ilvl="0">
      <w:lvl w:ilvl="0">
        <w:numFmt w:val="bullet"/>
        <w:lvlText w:val="·"/>
        <w:legacy w:legacy="1" w:legacySpace="0" w:legacyIndent="720"/>
        <w:lvlJc w:val="left"/>
        <w:pPr>
          <w:ind w:left="720" w:hanging="720"/>
        </w:pPr>
        <w:rPr>
          <w:rFonts w:ascii="Times New Roman" w:hAnsi="Times New Roman" w:hint="default"/>
        </w:rPr>
      </w:lvl>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Fax" w:val="39 17 39 99"/>
    <w:docVar w:name="Ident" w:val="JVI"/>
    <w:docVar w:name="Kontor" w:val="Kontorstøtten"/>
    <w:docVar w:name="Kontornr" w:val="09"/>
    <w:docVar w:name="KontorUK" w:val="Office support"/>
    <w:docVar w:name="Lønnr" w:val="T2443"/>
    <w:docVar w:name="Navn" w:val="Jan Vibe"/>
    <w:docVar w:name="Sektion" w:val="IT Center"/>
    <w:docVar w:name="Stilling" w:val="Edb konsulent"/>
    <w:docVar w:name="Tlf" w:val="Direkte tlf.: 39 17 30 98"/>
  </w:docVars>
  <w:rsids>
    <w:rsidRoot w:val="009F30FD"/>
    <w:rsid w:val="00021D45"/>
    <w:rsid w:val="00096A0D"/>
    <w:rsid w:val="000A5B2C"/>
    <w:rsid w:val="000E2782"/>
    <w:rsid w:val="000F6FA0"/>
    <w:rsid w:val="001311D7"/>
    <w:rsid w:val="0019228A"/>
    <w:rsid w:val="001C327B"/>
    <w:rsid w:val="001E3507"/>
    <w:rsid w:val="001E41E1"/>
    <w:rsid w:val="00231B21"/>
    <w:rsid w:val="00231CC3"/>
    <w:rsid w:val="00270691"/>
    <w:rsid w:val="002D0FAF"/>
    <w:rsid w:val="002E712D"/>
    <w:rsid w:val="003243D2"/>
    <w:rsid w:val="00352A8C"/>
    <w:rsid w:val="00384C2F"/>
    <w:rsid w:val="003B7F23"/>
    <w:rsid w:val="003C7187"/>
    <w:rsid w:val="00407C17"/>
    <w:rsid w:val="004322A6"/>
    <w:rsid w:val="004A696B"/>
    <w:rsid w:val="005C57F7"/>
    <w:rsid w:val="00613B9D"/>
    <w:rsid w:val="006315B4"/>
    <w:rsid w:val="00655B06"/>
    <w:rsid w:val="006A4321"/>
    <w:rsid w:val="006B62B2"/>
    <w:rsid w:val="006C03EF"/>
    <w:rsid w:val="006C2FC2"/>
    <w:rsid w:val="006E679B"/>
    <w:rsid w:val="007C09E0"/>
    <w:rsid w:val="008338BC"/>
    <w:rsid w:val="009243F7"/>
    <w:rsid w:val="00954F1C"/>
    <w:rsid w:val="0099775F"/>
    <w:rsid w:val="009C4E2A"/>
    <w:rsid w:val="009D4A8F"/>
    <w:rsid w:val="009F30FD"/>
    <w:rsid w:val="00A143E3"/>
    <w:rsid w:val="00A22F30"/>
    <w:rsid w:val="00A50000"/>
    <w:rsid w:val="00A74A75"/>
    <w:rsid w:val="00A94EBB"/>
    <w:rsid w:val="00AB1B00"/>
    <w:rsid w:val="00B62713"/>
    <w:rsid w:val="00B73F85"/>
    <w:rsid w:val="00BA1B55"/>
    <w:rsid w:val="00BA3BDE"/>
    <w:rsid w:val="00BB3ECD"/>
    <w:rsid w:val="00BC4330"/>
    <w:rsid w:val="00C005A5"/>
    <w:rsid w:val="00C2390F"/>
    <w:rsid w:val="00CE5871"/>
    <w:rsid w:val="00D2619F"/>
    <w:rsid w:val="00D342B3"/>
    <w:rsid w:val="00D828F6"/>
    <w:rsid w:val="00D83270"/>
    <w:rsid w:val="00D855E0"/>
    <w:rsid w:val="00D9260F"/>
    <w:rsid w:val="00E15BB6"/>
    <w:rsid w:val="00E43530"/>
    <w:rsid w:val="00EE2EEC"/>
    <w:rsid w:val="00F2230E"/>
    <w:rsid w:val="00F73698"/>
    <w:rsid w:val="00F80577"/>
    <w:rsid w:val="00FE48B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E8EAD3D-56C8-4755-AE94-3E4BEECDD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a-DK" w:eastAsia="da-DK"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pPr>
      <w:keepNext/>
      <w:spacing w:before="240" w:after="60"/>
      <w:outlineLvl w:val="0"/>
    </w:pPr>
    <w:rPr>
      <w:rFonts w:cs="Arial"/>
      <w:b/>
      <w:bCs/>
      <w:color w:val="0000FF"/>
      <w:kern w:val="32"/>
      <w:szCs w:val="32"/>
    </w:rPr>
  </w:style>
  <w:style w:type="paragraph" w:styleId="Heading2">
    <w:name w:val="heading 2"/>
    <w:basedOn w:val="Normal"/>
    <w:next w:val="Normal"/>
    <w:qFormat/>
    <w:pPr>
      <w:keepNext/>
      <w:spacing w:before="240" w:after="60"/>
      <w:outlineLvl w:val="1"/>
    </w:pPr>
    <w:rPr>
      <w:rFonts w:cs="Arial"/>
      <w:b/>
      <w:bCs/>
      <w:iCs/>
      <w:color w:val="FFCC99"/>
      <w:szCs w:val="28"/>
    </w:rPr>
  </w:style>
  <w:style w:type="paragraph" w:styleId="Heading3">
    <w:name w:val="heading 3"/>
    <w:basedOn w:val="Normal"/>
    <w:next w:val="Normal"/>
    <w:qFormat/>
    <w:pPr>
      <w:keepNext/>
      <w:spacing w:before="240" w:after="60"/>
      <w:outlineLvl w:val="2"/>
    </w:pPr>
    <w:rPr>
      <w:rFonts w:ascii="Arial" w:hAnsi="Arial" w:cs="Arial"/>
      <w:b/>
      <w:bCs/>
      <w:color w:val="FF99CC"/>
      <w:szCs w:val="26"/>
    </w:rPr>
  </w:style>
  <w:style w:type="paragraph" w:styleId="Heading4">
    <w:name w:val="heading 4"/>
    <w:basedOn w:val="Normal"/>
    <w:next w:val="Normal"/>
    <w:qFormat/>
    <w:pPr>
      <w:keepNext/>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819"/>
        <w:tab w:val="right" w:pos="9638"/>
      </w:tabs>
    </w:pPr>
  </w:style>
  <w:style w:type="paragraph" w:styleId="Footer">
    <w:name w:val="footer"/>
    <w:basedOn w:val="Normal"/>
    <w:pPr>
      <w:tabs>
        <w:tab w:val="center" w:pos="4819"/>
        <w:tab w:val="right" w:pos="9638"/>
      </w:tabs>
    </w:pPr>
  </w:style>
  <w:style w:type="character" w:styleId="PageNumber">
    <w:name w:val="page number"/>
    <w:basedOn w:val="DefaultParagraphFont"/>
  </w:style>
  <w:style w:type="paragraph" w:styleId="Title">
    <w:name w:val="Title"/>
    <w:basedOn w:val="Normal"/>
    <w:next w:val="Normal"/>
    <w:qFormat/>
    <w:pPr>
      <w:spacing w:before="240" w:after="60"/>
      <w:outlineLvl w:val="0"/>
    </w:pPr>
    <w:rPr>
      <w:rFonts w:cs="Arial"/>
      <w:b/>
      <w:bCs/>
      <w:color w:val="800000"/>
      <w:kern w:val="28"/>
      <w:sz w:val="28"/>
      <w:szCs w:val="32"/>
    </w:rPr>
  </w:style>
  <w:style w:type="paragraph" w:customStyle="1" w:styleId="Level1">
    <w:name w:val="Level 1"/>
    <w:basedOn w:val="Normal"/>
    <w:pPr>
      <w:widowControl w:val="0"/>
      <w:autoSpaceDE w:val="0"/>
      <w:autoSpaceDN w:val="0"/>
      <w:adjustRightInd w:val="0"/>
      <w:ind w:left="720" w:hanging="720"/>
    </w:pPr>
    <w:rPr>
      <w:sz w:val="20"/>
      <w:lang w:val="en-US"/>
    </w:rPr>
  </w:style>
  <w:style w:type="paragraph" w:styleId="BalloonText">
    <w:name w:val="Balloon Text"/>
    <w:basedOn w:val="Normal"/>
    <w:semiHidden/>
    <w:rsid w:val="006C03EF"/>
    <w:rPr>
      <w:rFonts w:ascii="Tahoma" w:hAnsi="Tahoma" w:cs="Tahoma"/>
      <w:sz w:val="16"/>
      <w:szCs w:val="16"/>
    </w:rPr>
  </w:style>
  <w:style w:type="paragraph" w:customStyle="1" w:styleId="DefaultStyle">
    <w:name w:val="Default Style"/>
    <w:rsid w:val="00270691"/>
    <w:pPr>
      <w:suppressAutoHyphens/>
    </w:pPr>
    <w:rPr>
      <w:rFonts w:ascii="Cambria" w:eastAsia="SimSun" w:hAnsi="Cambria" w:cstheme="minorBidi"/>
      <w:color w:val="00000A"/>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3287848">
      <w:bodyDiv w:val="1"/>
      <w:marLeft w:val="0"/>
      <w:marRight w:val="0"/>
      <w:marTop w:val="0"/>
      <w:marBottom w:val="0"/>
      <w:divBdr>
        <w:top w:val="none" w:sz="0" w:space="0" w:color="auto"/>
        <w:left w:val="none" w:sz="0" w:space="0" w:color="auto"/>
        <w:bottom w:val="none" w:sz="0" w:space="0" w:color="auto"/>
        <w:right w:val="none" w:sz="0" w:space="0" w:color="auto"/>
      </w:divBdr>
    </w:div>
    <w:div w:id="736319249">
      <w:bodyDiv w:val="1"/>
      <w:marLeft w:val="0"/>
      <w:marRight w:val="0"/>
      <w:marTop w:val="0"/>
      <w:marBottom w:val="0"/>
      <w:divBdr>
        <w:top w:val="none" w:sz="0" w:space="0" w:color="auto"/>
        <w:left w:val="none" w:sz="0" w:space="0" w:color="auto"/>
        <w:bottom w:val="none" w:sz="0" w:space="0" w:color="auto"/>
        <w:right w:val="none" w:sz="0" w:space="0" w:color="auto"/>
      </w:divBdr>
    </w:div>
    <w:div w:id="835804102">
      <w:bodyDiv w:val="1"/>
      <w:marLeft w:val="0"/>
      <w:marRight w:val="0"/>
      <w:marTop w:val="0"/>
      <w:marBottom w:val="0"/>
      <w:divBdr>
        <w:top w:val="none" w:sz="0" w:space="0" w:color="auto"/>
        <w:left w:val="none" w:sz="0" w:space="0" w:color="auto"/>
        <w:bottom w:val="none" w:sz="0" w:space="0" w:color="auto"/>
        <w:right w:val="none" w:sz="0" w:space="0" w:color="auto"/>
      </w:divBdr>
    </w:div>
    <w:div w:id="1137796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TotalTime>
  <Pages>3</Pages>
  <Words>642</Words>
  <Characters>4989</Characters>
  <Application>Microsoft Office Word</Application>
  <DocSecurity>0</DocSecurity>
  <Lines>191</Lines>
  <Paragraphs>160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Forskning og Metode</vt:lpstr>
      <vt:lpstr>Forskning og Metode</vt:lpstr>
    </vt:vector>
  </TitlesOfParts>
  <Company>Danmarks Statistik</Company>
  <LinksUpToDate>false</LinksUpToDate>
  <CharactersWithSpaces>5471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Forskning og Metode</dc:title>
  <dc:creator>Netværk</dc:creator>
  <cp:lastModifiedBy>Peter Enemark Lund / Region Nordjylland</cp:lastModifiedBy>
  <cp:revision>5</cp:revision>
  <cp:lastPrinted>2001-03-29T13:10:00Z</cp:lastPrinted>
  <dcterms:created xsi:type="dcterms:W3CDTF">2017-12-14T08:51:00Z</dcterms:created>
  <dcterms:modified xsi:type="dcterms:W3CDTF">2018-10-15T11:53:00Z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D_DocumentLanguage">
    <vt:lpwstr>da-DK</vt:lpwstr>
  </property>
  <property fmtid="{D5CDD505-2E9C-101B-9397-08002B2CF9AE}" pid="3" name="ContentRemapped">
    <vt:lpwstr>true</vt:lpwstr>
  </property>
  <property fmtid="{D5CDD505-2E9C-101B-9397-08002B2CF9AE}" pid="4" name="sipTrackRevision">
    <vt:lpwstr>false</vt:lpwstr>
  </property>
  <property fmtid="{D5CDD505-2E9C-101B-9397-08002B2CF9AE}" pid="5" name="BackOfficeType">
    <vt:lpwstr>growBusiness Solutions</vt:lpwstr>
  </property>
  <property fmtid="{D5CDD505-2E9C-101B-9397-08002B2CF9AE}" pid="6" name="Server">
    <vt:lpwstr>esdh.rn.dk:8080</vt:lpwstr>
  </property>
  <property fmtid="{D5CDD505-2E9C-101B-9397-08002B2CF9AE}" pid="7" name="Protocol">
    <vt:lpwstr>off</vt:lpwstr>
  </property>
  <property fmtid="{D5CDD505-2E9C-101B-9397-08002B2CF9AE}" pid="8" name="Site">
    <vt:lpwstr>/locator.aspx</vt:lpwstr>
  </property>
  <property fmtid="{D5CDD505-2E9C-101B-9397-08002B2CF9AE}" pid="9" name="FileID">
    <vt:lpwstr>4146880</vt:lpwstr>
  </property>
  <property fmtid="{D5CDD505-2E9C-101B-9397-08002B2CF9AE}" pid="10" name="VerID">
    <vt:lpwstr>0</vt:lpwstr>
  </property>
  <property fmtid="{D5CDD505-2E9C-101B-9397-08002B2CF9AE}" pid="11" name="FilePath">
    <vt:lpwstr>\\SrveDocFil04\eDocUsers\work\aasnt\hzcd</vt:lpwstr>
  </property>
  <property fmtid="{D5CDD505-2E9C-101B-9397-08002B2CF9AE}" pid="12" name="FileName">
    <vt:lpwstr>2017-008052-1 4791 Ansøgning AFli v2 4146880_2693909_0.DOCX</vt:lpwstr>
  </property>
  <property fmtid="{D5CDD505-2E9C-101B-9397-08002B2CF9AE}" pid="13" name="FullFileName">
    <vt:lpwstr>\\SrveDocFil04\eDocUsers\work\aasnt\hzcd\2017-008052-1 4791 Ansøgning AFli v2 4146880_2693909_0.DOCX</vt:lpwstr>
  </property>
</Properties>
</file>