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Pr="005268ED" w:rsidRDefault="000A5B2C">
      <w:pPr>
        <w:pStyle w:val="Overskrift4"/>
        <w:rPr>
          <w:sz w:val="22"/>
          <w:szCs w:val="22"/>
        </w:rPr>
      </w:pPr>
      <w:r w:rsidRPr="005268ED">
        <w:rPr>
          <w:sz w:val="22"/>
          <w:szCs w:val="22"/>
        </w:rPr>
        <w:t>Forskning</w:t>
      </w:r>
      <w:r w:rsidR="00021D45" w:rsidRPr="005268ED">
        <w:rPr>
          <w:sz w:val="22"/>
          <w:szCs w:val="22"/>
        </w:rPr>
        <w:t>sservice</w:t>
      </w:r>
      <w:r w:rsidR="00021D45" w:rsidRPr="005268ED">
        <w:rPr>
          <w:sz w:val="22"/>
          <w:szCs w:val="22"/>
        </w:rPr>
        <w:tab/>
      </w:r>
      <w:r w:rsidR="00021D45" w:rsidRPr="005268ED">
        <w:rPr>
          <w:sz w:val="22"/>
          <w:szCs w:val="22"/>
        </w:rPr>
        <w:tab/>
      </w:r>
      <w:r w:rsidR="005268ED" w:rsidRPr="005268ED">
        <w:rPr>
          <w:sz w:val="22"/>
          <w:szCs w:val="22"/>
        </w:rPr>
        <w:tab/>
      </w:r>
      <w:r w:rsidR="005268ED" w:rsidRPr="005268ED">
        <w:rPr>
          <w:sz w:val="22"/>
          <w:szCs w:val="22"/>
        </w:rPr>
        <w:tab/>
      </w:r>
      <w:r w:rsidR="009F30FD" w:rsidRPr="005268ED">
        <w:rPr>
          <w:sz w:val="22"/>
          <w:szCs w:val="22"/>
        </w:rPr>
        <w:t>Dato</w:t>
      </w:r>
      <w:r w:rsidR="00D165BC">
        <w:rPr>
          <w:sz w:val="22"/>
          <w:szCs w:val="22"/>
        </w:rPr>
        <w:t xml:space="preserve"> 2</w:t>
      </w:r>
      <w:r w:rsidR="005268ED" w:rsidRPr="005268ED">
        <w:rPr>
          <w:sz w:val="22"/>
          <w:szCs w:val="22"/>
        </w:rPr>
        <w:t xml:space="preserve">. </w:t>
      </w:r>
      <w:r w:rsidR="00D165BC">
        <w:rPr>
          <w:sz w:val="22"/>
          <w:szCs w:val="22"/>
        </w:rPr>
        <w:t>november</w:t>
      </w:r>
      <w:r w:rsidR="005268ED" w:rsidRPr="005268ED">
        <w:rPr>
          <w:sz w:val="22"/>
          <w:szCs w:val="22"/>
        </w:rPr>
        <w:t xml:space="preserve"> 2015</w:t>
      </w:r>
    </w:p>
    <w:p w:rsidR="000A5B2C" w:rsidRPr="005268ED" w:rsidRDefault="00C2390F">
      <w:pPr>
        <w:rPr>
          <w:sz w:val="22"/>
          <w:szCs w:val="22"/>
        </w:rPr>
      </w:pPr>
      <w:r w:rsidRPr="005268ED">
        <w:rPr>
          <w:sz w:val="22"/>
          <w:szCs w:val="22"/>
        </w:rPr>
        <w:t>Projekt</w:t>
      </w:r>
      <w:r w:rsidR="000A5B2C" w:rsidRPr="005268ED">
        <w:rPr>
          <w:sz w:val="22"/>
          <w:szCs w:val="22"/>
        </w:rPr>
        <w:t xml:space="preserve"> nr. </w:t>
      </w:r>
      <w:r w:rsidR="00D2619F" w:rsidRPr="005268ED">
        <w:rPr>
          <w:sz w:val="22"/>
          <w:szCs w:val="22"/>
        </w:rPr>
        <w:t>70</w:t>
      </w:r>
      <w:r w:rsidR="00B51DAC">
        <w:rPr>
          <w:sz w:val="22"/>
          <w:szCs w:val="22"/>
        </w:rPr>
        <w:t>5839</w:t>
      </w:r>
    </w:p>
    <w:p w:rsidR="001311D7" w:rsidRPr="005268ED" w:rsidRDefault="001311D7">
      <w:pPr>
        <w:pStyle w:val="Overskrift1"/>
        <w:rPr>
          <w:rFonts w:cs="Times New Roman"/>
          <w:color w:val="000000"/>
          <w:sz w:val="22"/>
          <w:szCs w:val="22"/>
        </w:rPr>
      </w:pPr>
    </w:p>
    <w:p w:rsidR="00B40E61" w:rsidRDefault="000A5B2C" w:rsidP="00B40E61">
      <w:pPr>
        <w:pStyle w:val="Overskrift1"/>
        <w:rPr>
          <w:rFonts w:cs="Times New Roman"/>
          <w:color w:val="000000"/>
          <w:sz w:val="22"/>
          <w:szCs w:val="22"/>
        </w:rPr>
      </w:pPr>
      <w:r w:rsidRPr="005268ED">
        <w:rPr>
          <w:rFonts w:cs="Times New Roman"/>
          <w:color w:val="000000"/>
          <w:sz w:val="22"/>
          <w:szCs w:val="22"/>
        </w:rPr>
        <w:t>Indstilling om godkendelse af projekt</w:t>
      </w:r>
      <w:r w:rsidR="00E15BB6" w:rsidRPr="005268ED">
        <w:rPr>
          <w:rFonts w:cs="Times New Roman"/>
          <w:color w:val="000000"/>
          <w:sz w:val="22"/>
          <w:szCs w:val="22"/>
        </w:rPr>
        <w:t xml:space="preserve"> </w:t>
      </w:r>
    </w:p>
    <w:p w:rsidR="000A5B2C" w:rsidRPr="00B40E61" w:rsidRDefault="000A5B2C" w:rsidP="00B40E61">
      <w:pPr>
        <w:pStyle w:val="Overskrift1"/>
        <w:rPr>
          <w:rFonts w:cs="Times New Roman"/>
          <w:color w:val="000000"/>
          <w:sz w:val="22"/>
          <w:szCs w:val="22"/>
        </w:rPr>
      </w:pPr>
      <w:r w:rsidRPr="005268ED">
        <w:rPr>
          <w:rFonts w:cs="Times New Roman"/>
          <w:sz w:val="22"/>
          <w:szCs w:val="22"/>
        </w:rPr>
        <w:t>Autoriseret institution</w:t>
      </w:r>
    </w:p>
    <w:p w:rsidR="000A5B2C" w:rsidRPr="005268ED" w:rsidRDefault="005268ED">
      <w:pPr>
        <w:rPr>
          <w:sz w:val="22"/>
          <w:szCs w:val="22"/>
        </w:rPr>
      </w:pPr>
      <w:r w:rsidRPr="005268ED">
        <w:rPr>
          <w:sz w:val="22"/>
          <w:szCs w:val="22"/>
        </w:rPr>
        <w:t>Gentofte Hospital</w:t>
      </w:r>
      <w:r w:rsidR="00E15BB6" w:rsidRPr="005268ED">
        <w:rPr>
          <w:sz w:val="22"/>
          <w:szCs w:val="22"/>
        </w:rPr>
        <w:t xml:space="preserve"> </w:t>
      </w:r>
    </w:p>
    <w:p w:rsidR="000A5B2C" w:rsidRPr="005268ED" w:rsidRDefault="000A5B2C">
      <w:pPr>
        <w:pStyle w:val="Overskrift3"/>
        <w:rPr>
          <w:rFonts w:ascii="Times New Roman" w:hAnsi="Times New Roman" w:cs="Times New Roman"/>
          <w:sz w:val="22"/>
          <w:szCs w:val="22"/>
        </w:rPr>
      </w:pPr>
      <w:r w:rsidRPr="005268ED">
        <w:rPr>
          <w:rFonts w:ascii="Times New Roman" w:hAnsi="Times New Roman" w:cs="Times New Roman"/>
          <w:color w:val="0000FF"/>
          <w:sz w:val="22"/>
          <w:szCs w:val="22"/>
        </w:rPr>
        <w:t>Projekttitel</w:t>
      </w:r>
    </w:p>
    <w:p w:rsidR="000A5B2C" w:rsidRPr="005268ED" w:rsidRDefault="005268ED">
      <w:pPr>
        <w:rPr>
          <w:sz w:val="22"/>
          <w:szCs w:val="22"/>
        </w:rPr>
      </w:pPr>
      <w:r w:rsidRPr="005268ED">
        <w:rPr>
          <w:sz w:val="22"/>
          <w:szCs w:val="22"/>
        </w:rPr>
        <w:t>Registerbaseret undersøgelse af brystcancer i et socialmedicinsk perspektiv.</w:t>
      </w:r>
    </w:p>
    <w:p w:rsidR="00A7545A" w:rsidRPr="00A7545A" w:rsidRDefault="000A5B2C" w:rsidP="00A7545A">
      <w:pPr>
        <w:pStyle w:val="Overskrift3"/>
        <w:rPr>
          <w:rFonts w:ascii="Times New Roman" w:hAnsi="Times New Roman" w:cs="Times New Roman"/>
          <w:sz w:val="22"/>
          <w:szCs w:val="22"/>
        </w:rPr>
      </w:pPr>
      <w:r w:rsidRPr="005268ED">
        <w:rPr>
          <w:rFonts w:ascii="Times New Roman" w:hAnsi="Times New Roman" w:cs="Times New Roman"/>
          <w:color w:val="0000FF"/>
          <w:sz w:val="22"/>
          <w:szCs w:val="22"/>
        </w:rPr>
        <w:t>Projektbeskrivelse</w:t>
      </w:r>
    </w:p>
    <w:p w:rsidR="00B606B1" w:rsidRDefault="00B40E61" w:rsidP="00B40E61">
      <w:pPr>
        <w:rPr>
          <w:sz w:val="22"/>
          <w:szCs w:val="22"/>
        </w:rPr>
      </w:pPr>
      <w:proofErr w:type="spellStart"/>
      <w:r w:rsidRPr="00B40E61">
        <w:rPr>
          <w:sz w:val="22"/>
          <w:szCs w:val="22"/>
        </w:rPr>
        <w:t>Incidensen</w:t>
      </w:r>
      <w:proofErr w:type="spellEnd"/>
      <w:r w:rsidRPr="00B40E61">
        <w:rPr>
          <w:sz w:val="22"/>
          <w:szCs w:val="22"/>
        </w:rPr>
        <w:t xml:space="preserve"> af brystkræft har gennem flere år været stigende og kræftformen er nu den hyppigste hos kvinder i Danmark med ca. 4800 tilfælde pr. år. En stigende fem års overlevelse har sammen med den stigende </w:t>
      </w:r>
      <w:proofErr w:type="spellStart"/>
      <w:r w:rsidRPr="00B40E61">
        <w:rPr>
          <w:sz w:val="22"/>
          <w:szCs w:val="22"/>
        </w:rPr>
        <w:t>incidens</w:t>
      </w:r>
      <w:proofErr w:type="spellEnd"/>
      <w:r w:rsidRPr="00B40E61">
        <w:rPr>
          <w:sz w:val="22"/>
          <w:szCs w:val="22"/>
        </w:rPr>
        <w:t xml:space="preserve"> betydet, at flere kvinder succesfuldt har gennemgået behandling for brystkræft, hvilket gør det relevant at se på konsekvensen af sygdom og behandling for både arbejdsliv og privatliv. Formålet med </w:t>
      </w:r>
      <w:r w:rsidR="00BE42BF">
        <w:rPr>
          <w:sz w:val="22"/>
          <w:szCs w:val="22"/>
        </w:rPr>
        <w:t>projektet</w:t>
      </w:r>
      <w:r w:rsidRPr="00B40E61">
        <w:rPr>
          <w:sz w:val="22"/>
          <w:szCs w:val="22"/>
        </w:rPr>
        <w:t xml:space="preserve"> er på baggrund af overstående at belyse den socialmedicinske prognose efter brystkræft, både i relati</w:t>
      </w:r>
      <w:r w:rsidR="00B606B1">
        <w:rPr>
          <w:sz w:val="22"/>
          <w:szCs w:val="22"/>
        </w:rPr>
        <w:t>on til arbejdsliv og privatliv.</w:t>
      </w:r>
    </w:p>
    <w:p w:rsidR="00B40E61" w:rsidRPr="00B40E61" w:rsidRDefault="00B40E61" w:rsidP="00B40E61">
      <w:pPr>
        <w:rPr>
          <w:sz w:val="27"/>
          <w:szCs w:val="27"/>
        </w:rPr>
      </w:pPr>
      <w:r w:rsidRPr="00B40E61">
        <w:rPr>
          <w:sz w:val="22"/>
          <w:szCs w:val="22"/>
        </w:rPr>
        <w:t>Registerstudierne baserer sig på DBCG databasen samt datakilder fra Danmarks Statistik. Studierne vil bidrage med væsentlig ny viden om konsekvenserne for arbejdsliv og hverdagsliv efter en velbehandlet brystkræftdiagnose. Viden som kan være medvirkende til at identificere brystkræftramte kvinder, hvor en særlig støtte i efterforløbet vil kunne reducere de oplevede konsekvenser af sygdommen og forbedre rehabilitering og livskvalitet.</w:t>
      </w:r>
    </w:p>
    <w:p w:rsidR="000A5B2C" w:rsidRPr="005268ED" w:rsidRDefault="000A5B2C">
      <w:pPr>
        <w:pStyle w:val="Overskrift3"/>
        <w:rPr>
          <w:rFonts w:ascii="Times New Roman" w:hAnsi="Times New Roman" w:cs="Times New Roman"/>
          <w:sz w:val="22"/>
          <w:szCs w:val="22"/>
        </w:rPr>
      </w:pPr>
      <w:r w:rsidRPr="005268ED">
        <w:rPr>
          <w:rFonts w:ascii="Times New Roman" w:hAnsi="Times New Roman" w:cs="Times New Roman"/>
          <w:color w:val="0000FF"/>
          <w:sz w:val="22"/>
          <w:szCs w:val="22"/>
        </w:rPr>
        <w:t>Population</w:t>
      </w:r>
    </w:p>
    <w:p w:rsidR="00E15BB6" w:rsidRPr="005268ED" w:rsidRDefault="005268ED">
      <w:pPr>
        <w:rPr>
          <w:sz w:val="22"/>
          <w:szCs w:val="22"/>
        </w:rPr>
      </w:pPr>
      <w:r w:rsidRPr="005268ED">
        <w:rPr>
          <w:sz w:val="22"/>
          <w:szCs w:val="22"/>
        </w:rPr>
        <w:t>Alle</w:t>
      </w:r>
      <w:r w:rsidR="00A7545A">
        <w:rPr>
          <w:sz w:val="22"/>
          <w:szCs w:val="22"/>
        </w:rPr>
        <w:t xml:space="preserve"> </w:t>
      </w:r>
      <w:r w:rsidRPr="005268ED">
        <w:rPr>
          <w:sz w:val="22"/>
          <w:szCs w:val="22"/>
        </w:rPr>
        <w:t>brystcancer patienter, registreret i Dansk Bryst Cancer Gruppe (DBCG)</w:t>
      </w:r>
      <w:r w:rsidR="00A7545A">
        <w:rPr>
          <w:sz w:val="22"/>
          <w:szCs w:val="22"/>
        </w:rPr>
        <w:t xml:space="preserve"> samt 5 køns- og </w:t>
      </w:r>
      <w:proofErr w:type="spellStart"/>
      <w:r w:rsidR="00A7545A">
        <w:rPr>
          <w:sz w:val="22"/>
          <w:szCs w:val="22"/>
        </w:rPr>
        <w:t>aldermatchede</w:t>
      </w:r>
      <w:proofErr w:type="spellEnd"/>
      <w:r w:rsidR="00A7545A">
        <w:rPr>
          <w:sz w:val="22"/>
          <w:szCs w:val="22"/>
        </w:rPr>
        <w:t xml:space="preserve"> kontroller til hver brystkræftramt</w:t>
      </w:r>
      <w:r w:rsidRPr="005268ED">
        <w:rPr>
          <w:sz w:val="22"/>
          <w:szCs w:val="22"/>
        </w:rPr>
        <w:t>.</w:t>
      </w:r>
    </w:p>
    <w:p w:rsidR="000A5B2C" w:rsidRPr="005268ED" w:rsidRDefault="000A5B2C">
      <w:pPr>
        <w:pStyle w:val="Overskrift3"/>
        <w:rPr>
          <w:rFonts w:ascii="Times New Roman" w:hAnsi="Times New Roman" w:cs="Times New Roman"/>
          <w:sz w:val="22"/>
          <w:szCs w:val="22"/>
        </w:rPr>
      </w:pPr>
      <w:r w:rsidRPr="005268ED">
        <w:rPr>
          <w:rFonts w:ascii="Times New Roman" w:hAnsi="Times New Roman" w:cs="Times New Roman"/>
          <w:color w:val="0000FF"/>
          <w:sz w:val="22"/>
          <w:szCs w:val="22"/>
        </w:rPr>
        <w:t>Variabelindhold</w:t>
      </w:r>
    </w:p>
    <w:p w:rsidR="00BA3BDE" w:rsidRPr="005268ED"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5268ED">
        <w:rPr>
          <w:sz w:val="22"/>
          <w:szCs w:val="22"/>
          <w:lang w:val="da-DK"/>
        </w:rPr>
        <w:t>Demografi, familie og husstandsforhold (BEF/FAIN</w:t>
      </w:r>
      <w:r w:rsidR="005268ED" w:rsidRPr="005268ED">
        <w:rPr>
          <w:sz w:val="22"/>
          <w:szCs w:val="22"/>
          <w:lang w:val="da-DK"/>
        </w:rPr>
        <w:t>)</w:t>
      </w:r>
    </w:p>
    <w:p w:rsidR="00BA3BDE" w:rsidRPr="005268ED" w:rsidRDefault="004B3EA2"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Pr>
          <w:sz w:val="22"/>
          <w:szCs w:val="22"/>
          <w:lang w:val="da-DK"/>
        </w:rPr>
        <w:t>Beskæftigelsesoplysninger, a</w:t>
      </w:r>
      <w:r w:rsidR="00BA3BDE" w:rsidRPr="005268ED">
        <w:rPr>
          <w:sz w:val="22"/>
          <w:szCs w:val="22"/>
          <w:lang w:val="da-DK"/>
        </w:rPr>
        <w:t>rbejdstil</w:t>
      </w:r>
      <w:r w:rsidR="005268ED" w:rsidRPr="005268ED">
        <w:rPr>
          <w:sz w:val="22"/>
          <w:szCs w:val="22"/>
          <w:lang w:val="da-DK"/>
        </w:rPr>
        <w:t>knytning, stilling, branche,</w:t>
      </w:r>
      <w:r w:rsidR="00BA3BDE" w:rsidRPr="005268ED">
        <w:rPr>
          <w:sz w:val="22"/>
          <w:szCs w:val="22"/>
          <w:lang w:val="da-DK"/>
        </w:rPr>
        <w:t xml:space="preserve"> og ledighedsgrad (IDA</w:t>
      </w:r>
      <w:r>
        <w:rPr>
          <w:sz w:val="22"/>
          <w:szCs w:val="22"/>
          <w:lang w:val="da-DK"/>
        </w:rPr>
        <w:t>, DREAM</w:t>
      </w:r>
      <w:r w:rsidR="005268ED" w:rsidRPr="005268ED">
        <w:rPr>
          <w:sz w:val="22"/>
          <w:szCs w:val="22"/>
          <w:lang w:val="da-DK"/>
        </w:rPr>
        <w:t>)</w:t>
      </w:r>
    </w:p>
    <w:p w:rsidR="00BA3BDE" w:rsidRPr="005268ED"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5268ED">
        <w:rPr>
          <w:sz w:val="22"/>
          <w:szCs w:val="22"/>
          <w:lang w:val="da-DK"/>
        </w:rPr>
        <w:t>Uddannelsesoplysninger (UDDA)</w:t>
      </w:r>
    </w:p>
    <w:p w:rsidR="005268ED" w:rsidRDefault="00BA3BDE" w:rsidP="005268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5268ED">
        <w:rPr>
          <w:sz w:val="22"/>
          <w:szCs w:val="22"/>
          <w:lang w:val="da-DK"/>
        </w:rPr>
        <w:t>Indkomster (INDH/INDK)</w:t>
      </w:r>
    </w:p>
    <w:p w:rsidR="004B3EA2" w:rsidRDefault="00A7545A" w:rsidP="005268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Pr>
          <w:sz w:val="22"/>
          <w:szCs w:val="22"/>
          <w:lang w:val="da-DK"/>
        </w:rPr>
        <w:t>Samlet antal sygesikringsydelser i året (SSSY)</w:t>
      </w:r>
    </w:p>
    <w:p w:rsidR="004B3EA2" w:rsidRDefault="004B3EA2" w:rsidP="005268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Pr>
          <w:sz w:val="22"/>
          <w:szCs w:val="22"/>
          <w:lang w:val="da-DK"/>
        </w:rPr>
        <w:t>Oplysninger om diagnoser og indlæggelser (LPR)</w:t>
      </w:r>
    </w:p>
    <w:p w:rsidR="004B3EA2" w:rsidRDefault="00A7545A" w:rsidP="005268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roofErr w:type="spellStart"/>
      <w:r w:rsidRPr="00A7545A">
        <w:rPr>
          <w:sz w:val="22"/>
          <w:szCs w:val="22"/>
        </w:rPr>
        <w:t>Lægemidler</w:t>
      </w:r>
      <w:proofErr w:type="spellEnd"/>
      <w:r w:rsidRPr="00A7545A">
        <w:rPr>
          <w:sz w:val="22"/>
          <w:szCs w:val="22"/>
        </w:rPr>
        <w:t>: NO2 (</w:t>
      </w:r>
      <w:proofErr w:type="spellStart"/>
      <w:r w:rsidRPr="00A7545A">
        <w:rPr>
          <w:sz w:val="22"/>
          <w:szCs w:val="22"/>
        </w:rPr>
        <w:t>analgetica</w:t>
      </w:r>
      <w:proofErr w:type="spellEnd"/>
      <w:r w:rsidRPr="00A7545A">
        <w:rPr>
          <w:sz w:val="22"/>
          <w:szCs w:val="22"/>
        </w:rPr>
        <w:t>), NO5 (</w:t>
      </w:r>
      <w:proofErr w:type="spellStart"/>
      <w:r w:rsidRPr="00A7545A">
        <w:rPr>
          <w:sz w:val="22"/>
          <w:szCs w:val="22"/>
        </w:rPr>
        <w:t>psycholeptica</w:t>
      </w:r>
      <w:proofErr w:type="spellEnd"/>
      <w:r w:rsidRPr="00A7545A">
        <w:rPr>
          <w:sz w:val="22"/>
          <w:szCs w:val="22"/>
        </w:rPr>
        <w:t>), NO6 (</w:t>
      </w:r>
      <w:proofErr w:type="spellStart"/>
      <w:r w:rsidRPr="00A7545A">
        <w:rPr>
          <w:sz w:val="22"/>
          <w:szCs w:val="22"/>
        </w:rPr>
        <w:t>antipsycholeptica</w:t>
      </w:r>
      <w:proofErr w:type="spellEnd"/>
      <w:r w:rsidRPr="00A7545A">
        <w:rPr>
          <w:sz w:val="22"/>
          <w:szCs w:val="22"/>
        </w:rPr>
        <w:t xml:space="preserve">) </w:t>
      </w:r>
      <w:proofErr w:type="spellStart"/>
      <w:r w:rsidRPr="00A7545A">
        <w:rPr>
          <w:sz w:val="22"/>
          <w:szCs w:val="22"/>
        </w:rPr>
        <w:t>og</w:t>
      </w:r>
      <w:proofErr w:type="spellEnd"/>
      <w:r w:rsidRPr="00A7545A">
        <w:rPr>
          <w:sz w:val="22"/>
          <w:szCs w:val="22"/>
        </w:rPr>
        <w:t xml:space="preserve"> GO3 (Sex hormones and modulators of the genital system)  (LMDB)</w:t>
      </w:r>
    </w:p>
    <w:p w:rsidR="00A7545A" w:rsidRDefault="00A7545A"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A7545A">
        <w:rPr>
          <w:sz w:val="22"/>
          <w:szCs w:val="22"/>
          <w:lang w:val="da-DK"/>
        </w:rPr>
        <w:t>Oplysninger om køn, vandringer, fødselsmåned og –år (POP)</w:t>
      </w:r>
    </w:p>
    <w:p w:rsidR="00185D56" w:rsidRPr="00A7545A" w:rsidRDefault="00185D56" w:rsidP="00185D5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Pr>
          <w:sz w:val="22"/>
          <w:szCs w:val="22"/>
          <w:lang w:val="da-DK"/>
        </w:rPr>
        <w:t xml:space="preserve">I alle tabeller er PNR et </w:t>
      </w:r>
      <w:proofErr w:type="spellStart"/>
      <w:r>
        <w:rPr>
          <w:sz w:val="22"/>
          <w:szCs w:val="22"/>
          <w:lang w:val="da-DK"/>
        </w:rPr>
        <w:t>afidentificeret</w:t>
      </w:r>
      <w:proofErr w:type="spellEnd"/>
      <w:r>
        <w:rPr>
          <w:sz w:val="22"/>
          <w:szCs w:val="22"/>
          <w:lang w:val="da-DK"/>
        </w:rPr>
        <w:t xml:space="preserve"> CPR-nummer, og fødselsdato (FDATO) er afrundet til den 1. i hver måned.</w:t>
      </w:r>
    </w:p>
    <w:p w:rsidR="00EE00F1" w:rsidRPr="00EE00F1" w:rsidRDefault="00EE00F1" w:rsidP="00EE00F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EE00F1">
        <w:rPr>
          <w:sz w:val="22"/>
          <w:szCs w:val="22"/>
          <w:lang w:val="da-DK"/>
        </w:rPr>
        <w:t>Se i øvrigt specifikation af variable</w:t>
      </w:r>
      <w:r w:rsidR="00185D56">
        <w:rPr>
          <w:sz w:val="22"/>
          <w:szCs w:val="22"/>
          <w:lang w:val="da-DK"/>
        </w:rPr>
        <w:t xml:space="preserve"> i tabeloversigt samt dokumentation af DREAM.</w:t>
      </w:r>
    </w:p>
    <w:p w:rsidR="00E15BB6" w:rsidRPr="005268ED" w:rsidRDefault="00E15BB6" w:rsidP="00B62713">
      <w:pPr>
        <w:rPr>
          <w:sz w:val="22"/>
          <w:szCs w:val="22"/>
        </w:rPr>
      </w:pPr>
    </w:p>
    <w:p w:rsidR="00E15BB6" w:rsidRPr="005268ED" w:rsidRDefault="00E15BB6" w:rsidP="00B62713">
      <w:pPr>
        <w:rPr>
          <w:sz w:val="22"/>
          <w:szCs w:val="22"/>
        </w:rPr>
      </w:pPr>
    </w:p>
    <w:p w:rsidR="001311D7" w:rsidRPr="00167DC6"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5268ED">
        <w:rPr>
          <w:b/>
          <w:bCs/>
          <w:color w:val="0000FF"/>
          <w:sz w:val="22"/>
          <w:szCs w:val="22"/>
          <w:lang w:val="da-DK"/>
        </w:rPr>
        <w:t>Eksterne d</w:t>
      </w:r>
      <w:bookmarkStart w:id="0" w:name="_GoBack"/>
      <w:bookmarkEnd w:id="0"/>
      <w:r w:rsidRPr="005268ED">
        <w:rPr>
          <w:b/>
          <w:bCs/>
          <w:color w:val="0000FF"/>
          <w:sz w:val="22"/>
          <w:szCs w:val="22"/>
          <w:lang w:val="da-DK"/>
        </w:rPr>
        <w:t xml:space="preserve">ata eller egne data </w:t>
      </w:r>
    </w:p>
    <w:p w:rsidR="00D855E0" w:rsidRPr="005268ED" w:rsidRDefault="00167DC6" w:rsidP="00167DC6">
      <w:pPr>
        <w:pStyle w:val="Leve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Pr>
          <w:sz w:val="22"/>
          <w:szCs w:val="22"/>
          <w:lang w:val="da-DK"/>
        </w:rPr>
        <w:t>Alt data leveres af DST.</w:t>
      </w:r>
    </w:p>
    <w:p w:rsidR="009243F7" w:rsidRPr="005268ED"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rsidR="009243F7" w:rsidRPr="005268ED" w:rsidRDefault="00C005A5"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5268ED">
        <w:rPr>
          <w:b/>
          <w:bCs/>
          <w:color w:val="0000FF"/>
          <w:sz w:val="22"/>
          <w:szCs w:val="22"/>
          <w:lang w:val="da-DK"/>
        </w:rPr>
        <w:t>Projekt</w:t>
      </w:r>
      <w:r w:rsidR="009243F7" w:rsidRPr="005268ED">
        <w:rPr>
          <w:b/>
          <w:bCs/>
          <w:color w:val="0000FF"/>
          <w:sz w:val="22"/>
          <w:szCs w:val="22"/>
          <w:lang w:val="da-DK"/>
        </w:rPr>
        <w:t>periode</w:t>
      </w:r>
    </w:p>
    <w:p w:rsidR="009243F7" w:rsidRPr="005268ED"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5268ED">
        <w:rPr>
          <w:sz w:val="22"/>
          <w:szCs w:val="22"/>
          <w:lang w:val="da-DK"/>
        </w:rPr>
        <w:t xml:space="preserve">Der ønskes adgang til data frem til og med </w:t>
      </w:r>
      <w:r w:rsidR="005268ED" w:rsidRPr="005268ED">
        <w:rPr>
          <w:sz w:val="22"/>
          <w:szCs w:val="22"/>
          <w:lang w:val="da-DK"/>
        </w:rPr>
        <w:t>oktober 2025</w:t>
      </w:r>
      <w:r w:rsidRPr="005268ED">
        <w:rPr>
          <w:sz w:val="22"/>
          <w:szCs w:val="22"/>
          <w:lang w:val="da-DK"/>
        </w:rPr>
        <w:t>.</w:t>
      </w:r>
    </w:p>
    <w:p w:rsidR="000A5B2C" w:rsidRPr="00AF5A37" w:rsidRDefault="000A5B2C">
      <w:pPr>
        <w:pStyle w:val="Overskrift3"/>
        <w:rPr>
          <w:rFonts w:ascii="Times New Roman" w:hAnsi="Times New Roman" w:cs="Times New Roman"/>
          <w:color w:val="auto"/>
          <w:sz w:val="22"/>
          <w:szCs w:val="22"/>
        </w:rPr>
      </w:pPr>
      <w:r w:rsidRPr="005268ED">
        <w:rPr>
          <w:rFonts w:ascii="Times New Roman" w:hAnsi="Times New Roman" w:cs="Times New Roman"/>
          <w:color w:val="0000FF"/>
          <w:sz w:val="22"/>
          <w:szCs w:val="22"/>
        </w:rPr>
        <w:t>Autoriserede forskere</w:t>
      </w:r>
    </w:p>
    <w:p w:rsidR="00BC4330" w:rsidRPr="00AF5A37" w:rsidRDefault="00AF5A37">
      <w:pPr>
        <w:rPr>
          <w:color w:val="FF0000"/>
          <w:sz w:val="22"/>
          <w:szCs w:val="22"/>
        </w:rPr>
      </w:pPr>
      <w:r w:rsidRPr="00AF5A37">
        <w:rPr>
          <w:sz w:val="22"/>
          <w:szCs w:val="22"/>
        </w:rPr>
        <w:t>Laura Sandholdt Schärfe Jensen (FCJR)</w:t>
      </w:r>
      <w:r w:rsidR="005268ED" w:rsidRPr="005268ED">
        <w:rPr>
          <w:sz w:val="22"/>
          <w:szCs w:val="22"/>
        </w:rPr>
        <w:t>,</w:t>
      </w:r>
      <w:r w:rsidR="00C077C9">
        <w:rPr>
          <w:sz w:val="22"/>
          <w:szCs w:val="22"/>
        </w:rPr>
        <w:t xml:space="preserve"> Henrik Bøggild (</w:t>
      </w:r>
      <w:proofErr w:type="spellStart"/>
      <w:r w:rsidR="00140458">
        <w:rPr>
          <w:sz w:val="22"/>
          <w:szCs w:val="22"/>
        </w:rPr>
        <w:t>zjv</w:t>
      </w:r>
      <w:proofErr w:type="spellEnd"/>
      <w:r w:rsidR="00C077C9">
        <w:rPr>
          <w:sz w:val="22"/>
          <w:szCs w:val="22"/>
        </w:rPr>
        <w:t>), Berit Jamie Nielsen (FBPR)</w:t>
      </w:r>
      <w:r w:rsidR="00FE773D">
        <w:rPr>
          <w:sz w:val="22"/>
          <w:szCs w:val="22"/>
        </w:rPr>
        <w:t>, Christian Torp-Pedersen (</w:t>
      </w:r>
      <w:proofErr w:type="spellStart"/>
      <w:r w:rsidR="00FE773D">
        <w:rPr>
          <w:sz w:val="22"/>
          <w:szCs w:val="22"/>
        </w:rPr>
        <w:t>zyp</w:t>
      </w:r>
      <w:proofErr w:type="spellEnd"/>
      <w:r w:rsidR="00FE773D">
        <w:rPr>
          <w:sz w:val="22"/>
          <w:szCs w:val="22"/>
        </w:rPr>
        <w:t>)</w:t>
      </w:r>
    </w:p>
    <w:p w:rsidR="001311D7" w:rsidRPr="005268ED" w:rsidRDefault="001311D7">
      <w:pPr>
        <w:rPr>
          <w:color w:val="FF0000"/>
          <w:sz w:val="22"/>
          <w:szCs w:val="22"/>
        </w:rPr>
      </w:pPr>
    </w:p>
    <w:p w:rsidR="00A94EBB" w:rsidRDefault="00A94EBB">
      <w:pPr>
        <w:rPr>
          <w:sz w:val="22"/>
          <w:szCs w:val="22"/>
        </w:rPr>
      </w:pPr>
    </w:p>
    <w:p w:rsidR="00140458" w:rsidRDefault="00140458">
      <w:pPr>
        <w:rPr>
          <w:sz w:val="22"/>
          <w:szCs w:val="22"/>
        </w:rPr>
      </w:pPr>
    </w:p>
    <w:p w:rsidR="00140458" w:rsidRDefault="00140458">
      <w:pPr>
        <w:rPr>
          <w:sz w:val="22"/>
          <w:szCs w:val="22"/>
        </w:rPr>
      </w:pPr>
    </w:p>
    <w:p w:rsidR="00140458" w:rsidRPr="005268ED" w:rsidRDefault="00140458">
      <w:pPr>
        <w:rPr>
          <w:sz w:val="22"/>
          <w:szCs w:val="22"/>
        </w:rPr>
      </w:pPr>
    </w:p>
    <w:p w:rsidR="00BC4330" w:rsidRPr="005268ED" w:rsidRDefault="00BC4330" w:rsidP="00BC4330">
      <w:pPr>
        <w:rPr>
          <w:bCs/>
          <w:sz w:val="22"/>
          <w:szCs w:val="22"/>
        </w:rPr>
      </w:pPr>
      <w:r w:rsidRPr="005268ED">
        <w:rPr>
          <w:bCs/>
          <w:sz w:val="22"/>
          <w:szCs w:val="22"/>
        </w:rPr>
        <w:t xml:space="preserve">FSE, den  </w:t>
      </w:r>
    </w:p>
    <w:p w:rsidR="00BC4330" w:rsidRPr="005268ED" w:rsidRDefault="00BC4330" w:rsidP="00BC4330">
      <w:pPr>
        <w:rPr>
          <w:bCs/>
          <w:sz w:val="22"/>
          <w:szCs w:val="22"/>
        </w:rPr>
      </w:pPr>
    </w:p>
    <w:p w:rsidR="00BC4330" w:rsidRPr="005268ED" w:rsidRDefault="00BC4330" w:rsidP="00BC4330">
      <w:pPr>
        <w:rPr>
          <w:bCs/>
          <w:sz w:val="22"/>
          <w:szCs w:val="22"/>
        </w:rPr>
      </w:pPr>
      <w:r w:rsidRPr="005268ED">
        <w:rPr>
          <w:bCs/>
          <w:sz w:val="22"/>
          <w:szCs w:val="22"/>
        </w:rPr>
        <w:t>Godkendt til ekstern adgang</w:t>
      </w:r>
    </w:p>
    <w:p w:rsidR="00BC4330" w:rsidRPr="005268ED" w:rsidRDefault="00BC4330" w:rsidP="00BC4330">
      <w:pPr>
        <w:rPr>
          <w:bCs/>
          <w:sz w:val="22"/>
          <w:szCs w:val="22"/>
        </w:rPr>
      </w:pPr>
    </w:p>
    <w:p w:rsidR="00BC4330" w:rsidRPr="005268ED" w:rsidRDefault="00BC4330" w:rsidP="00BC4330">
      <w:pPr>
        <w:rPr>
          <w:bCs/>
          <w:sz w:val="22"/>
          <w:szCs w:val="22"/>
        </w:rPr>
      </w:pPr>
    </w:p>
    <w:p w:rsidR="00BC4330" w:rsidRPr="005268ED" w:rsidRDefault="00BC4330" w:rsidP="00BC4330">
      <w:pPr>
        <w:rPr>
          <w:bCs/>
          <w:sz w:val="22"/>
          <w:szCs w:val="22"/>
        </w:rPr>
      </w:pPr>
    </w:p>
    <w:p w:rsidR="00BC4330" w:rsidRPr="005268ED" w:rsidRDefault="00BC4330" w:rsidP="00BC4330">
      <w:pPr>
        <w:rPr>
          <w:bCs/>
          <w:sz w:val="22"/>
          <w:szCs w:val="22"/>
        </w:rPr>
      </w:pPr>
      <w:r w:rsidRPr="005268ED">
        <w:rPr>
          <w:bCs/>
          <w:sz w:val="22"/>
          <w:szCs w:val="22"/>
        </w:rPr>
        <w:t>_______________________</w:t>
      </w:r>
    </w:p>
    <w:p w:rsidR="00BC4330" w:rsidRPr="005268ED" w:rsidRDefault="00954F1C" w:rsidP="00BC4330">
      <w:pPr>
        <w:rPr>
          <w:sz w:val="22"/>
          <w:szCs w:val="22"/>
        </w:rPr>
      </w:pPr>
      <w:r w:rsidRPr="005268ED">
        <w:rPr>
          <w:sz w:val="22"/>
          <w:szCs w:val="22"/>
        </w:rPr>
        <w:t>Ivan Thaulow</w:t>
      </w:r>
    </w:p>
    <w:p w:rsidR="00EE00F1" w:rsidRDefault="00EE00F1">
      <w:pPr>
        <w:rPr>
          <w:rFonts w:ascii="Charter" w:hAnsi="Charter"/>
          <w:sz w:val="22"/>
          <w:szCs w:val="22"/>
        </w:rPr>
      </w:pPr>
    </w:p>
    <w:sectPr w:rsidR="00EE00F1" w:rsidSect="000E6663">
      <w:headerReference w:type="default" r:id="rId7"/>
      <w:footerReference w:type="default" r:id="rId8"/>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36E0" w:rsidRDefault="00D736E0">
      <w:r>
        <w:separator/>
      </w:r>
    </w:p>
  </w:endnote>
  <w:endnote w:type="continuationSeparator" w:id="0">
    <w:p w:rsidR="00D736E0" w:rsidRDefault="00D73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harter">
    <w:altName w:val="Courier New"/>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A33086">
    <w:pPr>
      <w:pStyle w:val="Sidefod"/>
      <w:jc w:val="center"/>
    </w:pPr>
    <w:r>
      <w:rPr>
        <w:rStyle w:val="Sidetal"/>
      </w:rPr>
      <w:fldChar w:fldCharType="begin"/>
    </w:r>
    <w:r w:rsidR="00384C2F">
      <w:rPr>
        <w:rStyle w:val="Sidetal"/>
      </w:rPr>
      <w:instrText xml:space="preserve"> PAGE </w:instrText>
    </w:r>
    <w:r>
      <w:rPr>
        <w:rStyle w:val="Sidetal"/>
      </w:rPr>
      <w:fldChar w:fldCharType="separate"/>
    </w:r>
    <w:r w:rsidR="00B606B1">
      <w:rPr>
        <w:rStyle w:val="Sidetal"/>
        <w:noProof/>
      </w:rPr>
      <w:t>2</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36E0" w:rsidRDefault="00D736E0">
      <w:r>
        <w:separator/>
      </w:r>
    </w:p>
  </w:footnote>
  <w:footnote w:type="continuationSeparator" w:id="0">
    <w:p w:rsidR="00D736E0" w:rsidRDefault="00D736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384C2F">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da-DK"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96A0D"/>
    <w:rsid w:val="000A5B2C"/>
    <w:rsid w:val="000E47D0"/>
    <w:rsid w:val="000E6663"/>
    <w:rsid w:val="001311D7"/>
    <w:rsid w:val="00140458"/>
    <w:rsid w:val="00167DC6"/>
    <w:rsid w:val="00185D56"/>
    <w:rsid w:val="001C327B"/>
    <w:rsid w:val="001E657F"/>
    <w:rsid w:val="00231B21"/>
    <w:rsid w:val="002D0FAF"/>
    <w:rsid w:val="002E712D"/>
    <w:rsid w:val="0033352F"/>
    <w:rsid w:val="00352A8C"/>
    <w:rsid w:val="00375963"/>
    <w:rsid w:val="00384C2F"/>
    <w:rsid w:val="00407C17"/>
    <w:rsid w:val="0048265F"/>
    <w:rsid w:val="004B3EA2"/>
    <w:rsid w:val="005268ED"/>
    <w:rsid w:val="005C57F7"/>
    <w:rsid w:val="00613B9D"/>
    <w:rsid w:val="006315B4"/>
    <w:rsid w:val="00655B06"/>
    <w:rsid w:val="006A4321"/>
    <w:rsid w:val="006C03EF"/>
    <w:rsid w:val="006C2FC2"/>
    <w:rsid w:val="007259B2"/>
    <w:rsid w:val="007C09E0"/>
    <w:rsid w:val="007E5E8A"/>
    <w:rsid w:val="008338BC"/>
    <w:rsid w:val="008B060C"/>
    <w:rsid w:val="009243F7"/>
    <w:rsid w:val="00954F1C"/>
    <w:rsid w:val="009C4E2A"/>
    <w:rsid w:val="009F30FD"/>
    <w:rsid w:val="00A22F30"/>
    <w:rsid w:val="00A313D1"/>
    <w:rsid w:val="00A33086"/>
    <w:rsid w:val="00A70E34"/>
    <w:rsid w:val="00A74A75"/>
    <w:rsid w:val="00A7545A"/>
    <w:rsid w:val="00A94EBB"/>
    <w:rsid w:val="00AF5A37"/>
    <w:rsid w:val="00B40E61"/>
    <w:rsid w:val="00B51DAC"/>
    <w:rsid w:val="00B606B1"/>
    <w:rsid w:val="00B62713"/>
    <w:rsid w:val="00B73F85"/>
    <w:rsid w:val="00BA3BDE"/>
    <w:rsid w:val="00BC4330"/>
    <w:rsid w:val="00BE42BF"/>
    <w:rsid w:val="00C005A5"/>
    <w:rsid w:val="00C077C9"/>
    <w:rsid w:val="00C2390F"/>
    <w:rsid w:val="00D165BC"/>
    <w:rsid w:val="00D24A78"/>
    <w:rsid w:val="00D2619F"/>
    <w:rsid w:val="00D736E0"/>
    <w:rsid w:val="00D83270"/>
    <w:rsid w:val="00D855E0"/>
    <w:rsid w:val="00DC2D13"/>
    <w:rsid w:val="00E15BB6"/>
    <w:rsid w:val="00EE00F1"/>
    <w:rsid w:val="00EE0EBB"/>
    <w:rsid w:val="00F2230E"/>
    <w:rsid w:val="00F73698"/>
    <w:rsid w:val="00F80577"/>
    <w:rsid w:val="00FE48BD"/>
    <w:rsid w:val="00FE773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1B2F6B1-797D-4103-B4C9-FD7AB380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663"/>
    <w:rPr>
      <w:sz w:val="24"/>
      <w:szCs w:val="24"/>
    </w:rPr>
  </w:style>
  <w:style w:type="paragraph" w:styleId="Overskrift1">
    <w:name w:val="heading 1"/>
    <w:basedOn w:val="Normal"/>
    <w:next w:val="Normal"/>
    <w:qFormat/>
    <w:rsid w:val="000E6663"/>
    <w:pPr>
      <w:keepNext/>
      <w:spacing w:before="240" w:after="60"/>
      <w:outlineLvl w:val="0"/>
    </w:pPr>
    <w:rPr>
      <w:rFonts w:cs="Arial"/>
      <w:b/>
      <w:bCs/>
      <w:color w:val="0000FF"/>
      <w:kern w:val="32"/>
      <w:szCs w:val="32"/>
    </w:rPr>
  </w:style>
  <w:style w:type="paragraph" w:styleId="Overskrift2">
    <w:name w:val="heading 2"/>
    <w:basedOn w:val="Normal"/>
    <w:next w:val="Normal"/>
    <w:qFormat/>
    <w:rsid w:val="000E6663"/>
    <w:pPr>
      <w:keepNext/>
      <w:spacing w:before="240" w:after="60"/>
      <w:outlineLvl w:val="1"/>
    </w:pPr>
    <w:rPr>
      <w:rFonts w:cs="Arial"/>
      <w:b/>
      <w:bCs/>
      <w:iCs/>
      <w:color w:val="FFCC99"/>
      <w:szCs w:val="28"/>
    </w:rPr>
  </w:style>
  <w:style w:type="paragraph" w:styleId="Overskrift3">
    <w:name w:val="heading 3"/>
    <w:basedOn w:val="Normal"/>
    <w:next w:val="Normal"/>
    <w:qFormat/>
    <w:rsid w:val="000E6663"/>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0E6663"/>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0E6663"/>
    <w:pPr>
      <w:tabs>
        <w:tab w:val="center" w:pos="4819"/>
        <w:tab w:val="right" w:pos="9638"/>
      </w:tabs>
    </w:pPr>
  </w:style>
  <w:style w:type="paragraph" w:styleId="Sidefod">
    <w:name w:val="footer"/>
    <w:basedOn w:val="Normal"/>
    <w:rsid w:val="000E6663"/>
    <w:pPr>
      <w:tabs>
        <w:tab w:val="center" w:pos="4819"/>
        <w:tab w:val="right" w:pos="9638"/>
      </w:tabs>
    </w:pPr>
  </w:style>
  <w:style w:type="character" w:styleId="Sidetal">
    <w:name w:val="page number"/>
    <w:basedOn w:val="Standardskrifttypeiafsnit"/>
    <w:rsid w:val="000E6663"/>
  </w:style>
  <w:style w:type="paragraph" w:styleId="Titel">
    <w:name w:val="Title"/>
    <w:basedOn w:val="Normal"/>
    <w:next w:val="Normal"/>
    <w:qFormat/>
    <w:rsid w:val="000E6663"/>
    <w:pPr>
      <w:spacing w:before="240" w:after="60"/>
      <w:outlineLvl w:val="0"/>
    </w:pPr>
    <w:rPr>
      <w:rFonts w:cs="Arial"/>
      <w:b/>
      <w:bCs/>
      <w:color w:val="800000"/>
      <w:kern w:val="28"/>
      <w:sz w:val="28"/>
      <w:szCs w:val="32"/>
    </w:rPr>
  </w:style>
  <w:style w:type="paragraph" w:customStyle="1" w:styleId="Level1">
    <w:name w:val="Level 1"/>
    <w:basedOn w:val="Normal"/>
    <w:rsid w:val="000E6663"/>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666339">
      <w:bodyDiv w:val="1"/>
      <w:marLeft w:val="0"/>
      <w:marRight w:val="0"/>
      <w:marTop w:val="0"/>
      <w:marBottom w:val="0"/>
      <w:divBdr>
        <w:top w:val="none" w:sz="0" w:space="0" w:color="auto"/>
        <w:left w:val="none" w:sz="0" w:space="0" w:color="auto"/>
        <w:bottom w:val="none" w:sz="0" w:space="0" w:color="auto"/>
        <w:right w:val="none" w:sz="0" w:space="0" w:color="auto"/>
      </w:divBdr>
    </w:div>
    <w:div w:id="835804102">
      <w:bodyDiv w:val="1"/>
      <w:marLeft w:val="0"/>
      <w:marRight w:val="0"/>
      <w:marTop w:val="0"/>
      <w:marBottom w:val="0"/>
      <w:divBdr>
        <w:top w:val="none" w:sz="0" w:space="0" w:color="auto"/>
        <w:left w:val="none" w:sz="0" w:space="0" w:color="auto"/>
        <w:bottom w:val="none" w:sz="0" w:space="0" w:color="auto"/>
        <w:right w:val="none" w:sz="0" w:space="0" w:color="auto"/>
      </w:divBdr>
    </w:div>
    <w:div w:id="1680547875">
      <w:bodyDiv w:val="1"/>
      <w:marLeft w:val="0"/>
      <w:marRight w:val="0"/>
      <w:marTop w:val="0"/>
      <w:marBottom w:val="0"/>
      <w:divBdr>
        <w:top w:val="none" w:sz="0" w:space="0" w:color="auto"/>
        <w:left w:val="none" w:sz="0" w:space="0" w:color="auto"/>
        <w:bottom w:val="none" w:sz="0" w:space="0" w:color="auto"/>
        <w:right w:val="none" w:sz="0" w:space="0" w:color="auto"/>
      </w:divBdr>
      <w:divsChild>
        <w:div w:id="522014131">
          <w:marLeft w:val="0"/>
          <w:marRight w:val="0"/>
          <w:marTop w:val="0"/>
          <w:marBottom w:val="0"/>
          <w:divBdr>
            <w:top w:val="none" w:sz="0" w:space="0" w:color="auto"/>
            <w:left w:val="none" w:sz="0" w:space="0" w:color="auto"/>
            <w:bottom w:val="none" w:sz="0" w:space="0" w:color="auto"/>
            <w:right w:val="none" w:sz="0" w:space="0" w:color="auto"/>
          </w:divBdr>
          <w:divsChild>
            <w:div w:id="2045136962">
              <w:marLeft w:val="0"/>
              <w:marRight w:val="0"/>
              <w:marTop w:val="0"/>
              <w:marBottom w:val="0"/>
              <w:divBdr>
                <w:top w:val="none" w:sz="0" w:space="0" w:color="auto"/>
                <w:left w:val="none" w:sz="0" w:space="0" w:color="auto"/>
                <w:bottom w:val="none" w:sz="0" w:space="0" w:color="auto"/>
                <w:right w:val="none" w:sz="0" w:space="0" w:color="auto"/>
              </w:divBdr>
              <w:divsChild>
                <w:div w:id="979651572">
                  <w:marLeft w:val="0"/>
                  <w:marRight w:val="0"/>
                  <w:marTop w:val="0"/>
                  <w:marBottom w:val="0"/>
                  <w:divBdr>
                    <w:top w:val="none" w:sz="0" w:space="0" w:color="auto"/>
                    <w:left w:val="none" w:sz="0" w:space="0" w:color="auto"/>
                    <w:bottom w:val="none" w:sz="0" w:space="0" w:color="auto"/>
                    <w:right w:val="none" w:sz="0" w:space="0" w:color="auto"/>
                  </w:divBdr>
                  <w:divsChild>
                    <w:div w:id="694844533">
                      <w:marLeft w:val="0"/>
                      <w:marRight w:val="0"/>
                      <w:marTop w:val="0"/>
                      <w:marBottom w:val="0"/>
                      <w:divBdr>
                        <w:top w:val="none" w:sz="0" w:space="0" w:color="auto"/>
                        <w:left w:val="none" w:sz="0" w:space="0" w:color="auto"/>
                        <w:bottom w:val="none" w:sz="0" w:space="0" w:color="auto"/>
                        <w:right w:val="none" w:sz="0" w:space="0" w:color="auto"/>
                      </w:divBdr>
                      <w:divsChild>
                        <w:div w:id="1787039643">
                          <w:marLeft w:val="0"/>
                          <w:marRight w:val="0"/>
                          <w:marTop w:val="0"/>
                          <w:marBottom w:val="0"/>
                          <w:divBdr>
                            <w:top w:val="none" w:sz="0" w:space="0" w:color="auto"/>
                            <w:left w:val="none" w:sz="0" w:space="0" w:color="auto"/>
                            <w:bottom w:val="none" w:sz="0" w:space="0" w:color="auto"/>
                            <w:right w:val="none" w:sz="0" w:space="0" w:color="auto"/>
                          </w:divBdr>
                          <w:divsChild>
                            <w:div w:id="973364510">
                              <w:marLeft w:val="0"/>
                              <w:marRight w:val="0"/>
                              <w:marTop w:val="0"/>
                              <w:marBottom w:val="0"/>
                              <w:divBdr>
                                <w:top w:val="none" w:sz="0" w:space="0" w:color="auto"/>
                                <w:left w:val="none" w:sz="0" w:space="0" w:color="auto"/>
                                <w:bottom w:val="none" w:sz="0" w:space="0" w:color="auto"/>
                                <w:right w:val="none" w:sz="0" w:space="0" w:color="auto"/>
                              </w:divBdr>
                              <w:divsChild>
                                <w:div w:id="558906137">
                                  <w:marLeft w:val="0"/>
                                  <w:marRight w:val="0"/>
                                  <w:marTop w:val="0"/>
                                  <w:marBottom w:val="0"/>
                                  <w:divBdr>
                                    <w:top w:val="none" w:sz="0" w:space="0" w:color="auto"/>
                                    <w:left w:val="none" w:sz="0" w:space="0" w:color="auto"/>
                                    <w:bottom w:val="none" w:sz="0" w:space="0" w:color="auto"/>
                                    <w:right w:val="none" w:sz="0" w:space="0" w:color="auto"/>
                                  </w:divBdr>
                                  <w:divsChild>
                                    <w:div w:id="1646861355">
                                      <w:marLeft w:val="0"/>
                                      <w:marRight w:val="0"/>
                                      <w:marTop w:val="0"/>
                                      <w:marBottom w:val="0"/>
                                      <w:divBdr>
                                        <w:top w:val="none" w:sz="0" w:space="0" w:color="auto"/>
                                        <w:left w:val="none" w:sz="0" w:space="0" w:color="auto"/>
                                        <w:bottom w:val="none" w:sz="0" w:space="0" w:color="auto"/>
                                        <w:right w:val="none" w:sz="0" w:space="0" w:color="auto"/>
                                      </w:divBdr>
                                      <w:divsChild>
                                        <w:div w:id="1030182704">
                                          <w:marLeft w:val="0"/>
                                          <w:marRight w:val="0"/>
                                          <w:marTop w:val="0"/>
                                          <w:marBottom w:val="0"/>
                                          <w:divBdr>
                                            <w:top w:val="none" w:sz="0" w:space="0" w:color="auto"/>
                                            <w:left w:val="none" w:sz="0" w:space="0" w:color="auto"/>
                                            <w:bottom w:val="none" w:sz="0" w:space="0" w:color="auto"/>
                                            <w:right w:val="none" w:sz="0" w:space="0" w:color="auto"/>
                                          </w:divBdr>
                                          <w:divsChild>
                                            <w:div w:id="503594180">
                                              <w:marLeft w:val="0"/>
                                              <w:marRight w:val="0"/>
                                              <w:marTop w:val="0"/>
                                              <w:marBottom w:val="0"/>
                                              <w:divBdr>
                                                <w:top w:val="none" w:sz="0" w:space="0" w:color="auto"/>
                                                <w:left w:val="none" w:sz="0" w:space="0" w:color="auto"/>
                                                <w:bottom w:val="none" w:sz="0" w:space="0" w:color="auto"/>
                                                <w:right w:val="none" w:sz="0" w:space="0" w:color="auto"/>
                                              </w:divBdr>
                                              <w:divsChild>
                                                <w:div w:id="2080587678">
                                                  <w:marLeft w:val="0"/>
                                                  <w:marRight w:val="0"/>
                                                  <w:marTop w:val="0"/>
                                                  <w:marBottom w:val="0"/>
                                                  <w:divBdr>
                                                    <w:top w:val="none" w:sz="0" w:space="0" w:color="auto"/>
                                                    <w:left w:val="none" w:sz="0" w:space="0" w:color="auto"/>
                                                    <w:bottom w:val="none" w:sz="0" w:space="0" w:color="auto"/>
                                                    <w:right w:val="none" w:sz="0" w:space="0" w:color="auto"/>
                                                  </w:divBdr>
                                                  <w:divsChild>
                                                    <w:div w:id="203755901">
                                                      <w:marLeft w:val="0"/>
                                                      <w:marRight w:val="0"/>
                                                      <w:marTop w:val="0"/>
                                                      <w:marBottom w:val="0"/>
                                                      <w:divBdr>
                                                        <w:top w:val="none" w:sz="0" w:space="0" w:color="auto"/>
                                                        <w:left w:val="none" w:sz="0" w:space="0" w:color="auto"/>
                                                        <w:bottom w:val="none" w:sz="0" w:space="0" w:color="auto"/>
                                                        <w:right w:val="none" w:sz="0" w:space="0" w:color="auto"/>
                                                      </w:divBdr>
                                                      <w:divsChild>
                                                        <w:div w:id="976840972">
                                                          <w:marLeft w:val="0"/>
                                                          <w:marRight w:val="0"/>
                                                          <w:marTop w:val="0"/>
                                                          <w:marBottom w:val="0"/>
                                                          <w:divBdr>
                                                            <w:top w:val="none" w:sz="0" w:space="0" w:color="auto"/>
                                                            <w:left w:val="none" w:sz="0" w:space="0" w:color="auto"/>
                                                            <w:bottom w:val="none" w:sz="0" w:space="0" w:color="auto"/>
                                                            <w:right w:val="none" w:sz="0" w:space="0" w:color="auto"/>
                                                          </w:divBdr>
                                                          <w:divsChild>
                                                            <w:div w:id="2030570208">
                                                              <w:marLeft w:val="0"/>
                                                              <w:marRight w:val="150"/>
                                                              <w:marTop w:val="0"/>
                                                              <w:marBottom w:val="150"/>
                                                              <w:divBdr>
                                                                <w:top w:val="none" w:sz="0" w:space="0" w:color="auto"/>
                                                                <w:left w:val="none" w:sz="0" w:space="0" w:color="auto"/>
                                                                <w:bottom w:val="none" w:sz="0" w:space="0" w:color="auto"/>
                                                                <w:right w:val="none" w:sz="0" w:space="0" w:color="auto"/>
                                                              </w:divBdr>
                                                              <w:divsChild>
                                                                <w:div w:id="656149875">
                                                                  <w:marLeft w:val="0"/>
                                                                  <w:marRight w:val="0"/>
                                                                  <w:marTop w:val="0"/>
                                                                  <w:marBottom w:val="0"/>
                                                                  <w:divBdr>
                                                                    <w:top w:val="none" w:sz="0" w:space="0" w:color="auto"/>
                                                                    <w:left w:val="none" w:sz="0" w:space="0" w:color="auto"/>
                                                                    <w:bottom w:val="none" w:sz="0" w:space="0" w:color="auto"/>
                                                                    <w:right w:val="none" w:sz="0" w:space="0" w:color="auto"/>
                                                                  </w:divBdr>
                                                                  <w:divsChild>
                                                                    <w:div w:id="194511269">
                                                                      <w:marLeft w:val="0"/>
                                                                      <w:marRight w:val="0"/>
                                                                      <w:marTop w:val="0"/>
                                                                      <w:marBottom w:val="0"/>
                                                                      <w:divBdr>
                                                                        <w:top w:val="none" w:sz="0" w:space="0" w:color="auto"/>
                                                                        <w:left w:val="none" w:sz="0" w:space="0" w:color="auto"/>
                                                                        <w:bottom w:val="none" w:sz="0" w:space="0" w:color="auto"/>
                                                                        <w:right w:val="none" w:sz="0" w:space="0" w:color="auto"/>
                                                                      </w:divBdr>
                                                                      <w:divsChild>
                                                                        <w:div w:id="1145581591">
                                                                          <w:marLeft w:val="0"/>
                                                                          <w:marRight w:val="0"/>
                                                                          <w:marTop w:val="0"/>
                                                                          <w:marBottom w:val="0"/>
                                                                          <w:divBdr>
                                                                            <w:top w:val="none" w:sz="0" w:space="0" w:color="auto"/>
                                                                            <w:left w:val="none" w:sz="0" w:space="0" w:color="auto"/>
                                                                            <w:bottom w:val="none" w:sz="0" w:space="0" w:color="auto"/>
                                                                            <w:right w:val="none" w:sz="0" w:space="0" w:color="auto"/>
                                                                          </w:divBdr>
                                                                          <w:divsChild>
                                                                            <w:div w:id="21326460">
                                                                              <w:marLeft w:val="0"/>
                                                                              <w:marRight w:val="0"/>
                                                                              <w:marTop w:val="0"/>
                                                                              <w:marBottom w:val="0"/>
                                                                              <w:divBdr>
                                                                                <w:top w:val="none" w:sz="0" w:space="0" w:color="auto"/>
                                                                                <w:left w:val="none" w:sz="0" w:space="0" w:color="auto"/>
                                                                                <w:bottom w:val="none" w:sz="0" w:space="0" w:color="auto"/>
                                                                                <w:right w:val="none" w:sz="0" w:space="0" w:color="auto"/>
                                                                              </w:divBdr>
                                                                              <w:divsChild>
                                                                                <w:div w:id="2099204245">
                                                                                  <w:marLeft w:val="0"/>
                                                                                  <w:marRight w:val="0"/>
                                                                                  <w:marTop w:val="0"/>
                                                                                  <w:marBottom w:val="0"/>
                                                                                  <w:divBdr>
                                                                                    <w:top w:val="none" w:sz="0" w:space="0" w:color="auto"/>
                                                                                    <w:left w:val="none" w:sz="0" w:space="0" w:color="auto"/>
                                                                                    <w:bottom w:val="none" w:sz="0" w:space="0" w:color="auto"/>
                                                                                    <w:right w:val="none" w:sz="0" w:space="0" w:color="auto"/>
                                                                                  </w:divBdr>
                                                                                  <w:divsChild>
                                                                                    <w:div w:id="16264282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367</Words>
  <Characters>2098</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Forskning og Metode</vt:lpstr>
    </vt:vector>
  </TitlesOfParts>
  <Company>Danmarks Statistik</Company>
  <LinksUpToDate>false</LinksUpToDate>
  <CharactersWithSpaces>2461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Berit Jamie Nielsen (ruyr)</dc:creator>
  <cp:lastModifiedBy>Berit Jamie Nielsen / Region Nordjylland</cp:lastModifiedBy>
  <cp:revision>4</cp:revision>
  <cp:lastPrinted>2001-03-29T13:10:00Z</cp:lastPrinted>
  <dcterms:created xsi:type="dcterms:W3CDTF">2016-01-27T09:03:00Z</dcterms:created>
  <dcterms:modified xsi:type="dcterms:W3CDTF">2016-01-28T10:59:00Z</dcterms:modified>
</cp:coreProperties>
</file>