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F1692" w14:textId="727116B9" w:rsidR="000A5B2C" w:rsidRPr="002F008F" w:rsidRDefault="000A5B2C">
      <w:pPr>
        <w:pStyle w:val="Overskrift4"/>
        <w:rPr>
          <w:rFonts w:ascii="Charter" w:hAnsi="Charter"/>
          <w:sz w:val="22"/>
          <w:szCs w:val="22"/>
        </w:rPr>
      </w:pPr>
      <w:r w:rsidRPr="002F008F">
        <w:rPr>
          <w:rFonts w:ascii="Charter" w:hAnsi="Charter"/>
          <w:sz w:val="22"/>
          <w:szCs w:val="22"/>
        </w:rPr>
        <w:t>Forskning</w:t>
      </w:r>
      <w:r w:rsidR="00021D45" w:rsidRPr="002F008F">
        <w:rPr>
          <w:rFonts w:ascii="Charter" w:hAnsi="Charter"/>
          <w:sz w:val="22"/>
          <w:szCs w:val="22"/>
        </w:rPr>
        <w:t>sservice</w:t>
      </w:r>
      <w:r w:rsidR="00021D45" w:rsidRPr="002F008F">
        <w:rPr>
          <w:rFonts w:ascii="Charter" w:hAnsi="Charter"/>
          <w:sz w:val="22"/>
          <w:szCs w:val="22"/>
        </w:rPr>
        <w:tab/>
      </w:r>
      <w:r w:rsidR="00021D45" w:rsidRPr="002F008F">
        <w:rPr>
          <w:rFonts w:ascii="Charter" w:hAnsi="Charter"/>
          <w:sz w:val="22"/>
          <w:szCs w:val="22"/>
        </w:rPr>
        <w:tab/>
      </w:r>
      <w:r w:rsidRPr="002F008F">
        <w:rPr>
          <w:rFonts w:ascii="Charter" w:hAnsi="Charter"/>
          <w:sz w:val="22"/>
          <w:szCs w:val="22"/>
        </w:rPr>
        <w:tab/>
      </w:r>
      <w:r w:rsidRPr="002F008F">
        <w:rPr>
          <w:rFonts w:ascii="Charter" w:hAnsi="Charter"/>
          <w:sz w:val="22"/>
          <w:szCs w:val="22"/>
        </w:rPr>
        <w:tab/>
      </w:r>
      <w:r w:rsidRPr="002F008F">
        <w:rPr>
          <w:rFonts w:ascii="Charter" w:hAnsi="Charter"/>
          <w:sz w:val="22"/>
          <w:szCs w:val="22"/>
        </w:rPr>
        <w:tab/>
      </w:r>
      <w:r w:rsidR="009F30FD" w:rsidRPr="002F008F">
        <w:rPr>
          <w:rFonts w:ascii="Charter" w:hAnsi="Charter"/>
          <w:sz w:val="22"/>
          <w:szCs w:val="22"/>
        </w:rPr>
        <w:t>Dato</w:t>
      </w:r>
      <w:r w:rsidR="00650BF7">
        <w:rPr>
          <w:rFonts w:ascii="Charter" w:hAnsi="Charter"/>
          <w:sz w:val="22"/>
          <w:szCs w:val="22"/>
        </w:rPr>
        <w:t xml:space="preserve"> 09</w:t>
      </w:r>
      <w:r w:rsidR="001125D0" w:rsidRPr="002F008F">
        <w:rPr>
          <w:rFonts w:ascii="Charter" w:hAnsi="Charter"/>
          <w:sz w:val="22"/>
          <w:szCs w:val="22"/>
        </w:rPr>
        <w:t>-</w:t>
      </w:r>
      <w:r w:rsidR="00650BF7">
        <w:rPr>
          <w:rFonts w:ascii="Charter" w:hAnsi="Charter"/>
          <w:sz w:val="22"/>
          <w:szCs w:val="22"/>
        </w:rPr>
        <w:t>02</w:t>
      </w:r>
      <w:r w:rsidR="001125D0" w:rsidRPr="002F008F">
        <w:rPr>
          <w:rFonts w:ascii="Charter" w:hAnsi="Charter"/>
          <w:sz w:val="22"/>
          <w:szCs w:val="22"/>
        </w:rPr>
        <w:t>-201</w:t>
      </w:r>
      <w:r w:rsidR="00650BF7">
        <w:rPr>
          <w:rFonts w:ascii="Charter" w:hAnsi="Charter"/>
          <w:sz w:val="22"/>
          <w:szCs w:val="22"/>
        </w:rPr>
        <w:t>7</w:t>
      </w:r>
    </w:p>
    <w:p w14:paraId="5191B49B" w14:textId="769F254E" w:rsidR="000A5B2C" w:rsidRPr="002F008F" w:rsidRDefault="00C2390F">
      <w:pPr>
        <w:rPr>
          <w:rFonts w:ascii="Charter" w:hAnsi="Charter"/>
          <w:sz w:val="22"/>
          <w:szCs w:val="22"/>
        </w:rPr>
      </w:pPr>
      <w:r w:rsidRPr="002F008F">
        <w:rPr>
          <w:rFonts w:ascii="Charter" w:hAnsi="Charter"/>
          <w:sz w:val="22"/>
          <w:szCs w:val="22"/>
        </w:rPr>
        <w:t>Projekt</w:t>
      </w:r>
      <w:r w:rsidR="000A5B2C" w:rsidRPr="002F008F">
        <w:rPr>
          <w:rFonts w:ascii="Charter" w:hAnsi="Charter"/>
          <w:sz w:val="22"/>
          <w:szCs w:val="22"/>
        </w:rPr>
        <w:t xml:space="preserve"> nr. </w:t>
      </w:r>
      <w:r w:rsidR="00D2619F" w:rsidRPr="002F008F">
        <w:rPr>
          <w:rFonts w:ascii="Charter" w:hAnsi="Charter"/>
          <w:sz w:val="22"/>
          <w:szCs w:val="22"/>
        </w:rPr>
        <w:t>70</w:t>
      </w:r>
      <w:r w:rsidR="00BC63A2">
        <w:rPr>
          <w:rFonts w:ascii="Charter" w:hAnsi="Charter"/>
          <w:sz w:val="22"/>
          <w:szCs w:val="22"/>
        </w:rPr>
        <w:t>6555</w:t>
      </w:r>
      <w:bookmarkStart w:id="0" w:name="_GoBack"/>
      <w:bookmarkEnd w:id="0"/>
    </w:p>
    <w:p w14:paraId="5DCA88C8" w14:textId="77777777" w:rsidR="001311D7" w:rsidRPr="002F008F" w:rsidRDefault="001311D7">
      <w:pPr>
        <w:pStyle w:val="Overskrift1"/>
        <w:rPr>
          <w:rFonts w:ascii="Charter" w:hAnsi="Charter"/>
          <w:color w:val="000000"/>
          <w:sz w:val="22"/>
          <w:szCs w:val="22"/>
        </w:rPr>
      </w:pPr>
    </w:p>
    <w:p w14:paraId="3DEE3EC4" w14:textId="77777777" w:rsidR="000A5B2C" w:rsidRPr="002F008F" w:rsidRDefault="000A5B2C">
      <w:pPr>
        <w:pStyle w:val="Overskrift1"/>
        <w:rPr>
          <w:rFonts w:ascii="Charter" w:hAnsi="Charter"/>
          <w:color w:val="000000"/>
          <w:sz w:val="22"/>
          <w:szCs w:val="22"/>
        </w:rPr>
      </w:pPr>
      <w:r w:rsidRPr="002F008F">
        <w:rPr>
          <w:rFonts w:ascii="Charter" w:hAnsi="Charter"/>
          <w:color w:val="000000"/>
          <w:sz w:val="22"/>
          <w:szCs w:val="22"/>
        </w:rPr>
        <w:t>Indstilling om godkendelse af projekt</w:t>
      </w:r>
      <w:r w:rsidR="00E15BB6" w:rsidRPr="002F008F">
        <w:rPr>
          <w:rFonts w:ascii="Charter" w:hAnsi="Charter"/>
          <w:color w:val="000000"/>
          <w:sz w:val="22"/>
          <w:szCs w:val="22"/>
        </w:rPr>
        <w:t xml:space="preserve"> </w:t>
      </w:r>
    </w:p>
    <w:p w14:paraId="7A90DD27" w14:textId="2F77FCCB" w:rsidR="000A5B2C" w:rsidRDefault="000A5B2C">
      <w:pPr>
        <w:pStyle w:val="Overskrift3"/>
        <w:rPr>
          <w:rFonts w:ascii="Charter" w:hAnsi="Charter"/>
          <w:color w:val="0000FF"/>
          <w:sz w:val="22"/>
          <w:szCs w:val="22"/>
        </w:rPr>
      </w:pPr>
      <w:r w:rsidRPr="002F008F">
        <w:rPr>
          <w:rFonts w:ascii="Charter" w:hAnsi="Charter"/>
          <w:color w:val="0000FF"/>
          <w:sz w:val="22"/>
          <w:szCs w:val="22"/>
        </w:rPr>
        <w:t>Autoriseret institution</w:t>
      </w:r>
    </w:p>
    <w:p w14:paraId="47927A3B" w14:textId="5968072B" w:rsidR="00084DE7" w:rsidRPr="00084DE7" w:rsidRDefault="00084DE7" w:rsidP="00084DE7">
      <w:pPr>
        <w:pStyle w:val="Titel"/>
        <w:rPr>
          <w:rFonts w:ascii="Charter" w:hAnsi="Charter"/>
          <w:b w:val="0"/>
          <w:color w:val="000000"/>
          <w:kern w:val="32"/>
          <w:sz w:val="22"/>
          <w:szCs w:val="22"/>
        </w:rPr>
      </w:pPr>
      <w:r w:rsidRPr="00084DE7">
        <w:rPr>
          <w:rFonts w:ascii="Charter" w:hAnsi="Charter"/>
          <w:b w:val="0"/>
          <w:color w:val="000000"/>
          <w:kern w:val="32"/>
          <w:sz w:val="22"/>
          <w:szCs w:val="22"/>
        </w:rPr>
        <w:t>Gentofte Hospital, Kardiologisk Afdeling P</w:t>
      </w:r>
    </w:p>
    <w:p w14:paraId="4DD057EF" w14:textId="77777777" w:rsidR="000A5B2C" w:rsidRPr="002F008F" w:rsidRDefault="000A5B2C">
      <w:pPr>
        <w:pStyle w:val="Overskrift3"/>
        <w:rPr>
          <w:rFonts w:ascii="Charter" w:hAnsi="Charter"/>
          <w:sz w:val="22"/>
          <w:szCs w:val="22"/>
        </w:rPr>
      </w:pPr>
      <w:r w:rsidRPr="002F008F">
        <w:rPr>
          <w:rFonts w:ascii="Charter" w:hAnsi="Charter"/>
          <w:color w:val="0000FF"/>
          <w:sz w:val="22"/>
          <w:szCs w:val="22"/>
        </w:rPr>
        <w:t>Projekttitel</w:t>
      </w:r>
    </w:p>
    <w:p w14:paraId="4CCA3A0D" w14:textId="7FB61A94" w:rsidR="00BF75E8" w:rsidRPr="00084DE7" w:rsidRDefault="00E55A48" w:rsidP="00BF75E8">
      <w:pPr>
        <w:pStyle w:val="Titel"/>
        <w:rPr>
          <w:rFonts w:ascii="Charter" w:hAnsi="Charter"/>
          <w:b w:val="0"/>
          <w:color w:val="000000"/>
          <w:kern w:val="32"/>
          <w:sz w:val="22"/>
          <w:szCs w:val="22"/>
        </w:rPr>
      </w:pPr>
      <w:r w:rsidRPr="00E55A48">
        <w:rPr>
          <w:rFonts w:ascii="Charter" w:hAnsi="Charter"/>
          <w:b w:val="0"/>
          <w:color w:val="000000"/>
          <w:kern w:val="32"/>
          <w:sz w:val="22"/>
          <w:szCs w:val="22"/>
        </w:rPr>
        <w:t xml:space="preserve">Aldersrelateret </w:t>
      </w:r>
      <w:proofErr w:type="spellStart"/>
      <w:r w:rsidRPr="00E55A48">
        <w:rPr>
          <w:rFonts w:ascii="Charter" w:hAnsi="Charter"/>
          <w:b w:val="0"/>
          <w:color w:val="000000"/>
          <w:kern w:val="32"/>
          <w:sz w:val="22"/>
          <w:szCs w:val="22"/>
        </w:rPr>
        <w:t>maculadegeneration</w:t>
      </w:r>
      <w:proofErr w:type="spellEnd"/>
      <w:r>
        <w:rPr>
          <w:rFonts w:ascii="Charter" w:hAnsi="Charter"/>
          <w:color w:val="000000"/>
          <w:kern w:val="32"/>
          <w:sz w:val="22"/>
          <w:szCs w:val="22"/>
        </w:rPr>
        <w:t xml:space="preserve"> </w:t>
      </w:r>
      <w:r w:rsidR="002F008F" w:rsidRPr="00084DE7">
        <w:rPr>
          <w:rFonts w:ascii="Charter" w:hAnsi="Charter"/>
          <w:b w:val="0"/>
          <w:color w:val="000000"/>
          <w:kern w:val="32"/>
          <w:sz w:val="22"/>
          <w:szCs w:val="22"/>
        </w:rPr>
        <w:t>og mortalitet</w:t>
      </w:r>
    </w:p>
    <w:p w14:paraId="0521D07B" w14:textId="77777777" w:rsidR="000A5B2C" w:rsidRPr="002F008F" w:rsidRDefault="000A5B2C">
      <w:pPr>
        <w:pStyle w:val="Overskrift3"/>
        <w:rPr>
          <w:rFonts w:ascii="Charter" w:hAnsi="Charter"/>
          <w:color w:val="0000FF"/>
          <w:sz w:val="22"/>
          <w:szCs w:val="22"/>
        </w:rPr>
      </w:pPr>
      <w:r w:rsidRPr="002F008F">
        <w:rPr>
          <w:rFonts w:ascii="Charter" w:hAnsi="Charter"/>
          <w:color w:val="0000FF"/>
          <w:sz w:val="22"/>
          <w:szCs w:val="22"/>
        </w:rPr>
        <w:t>Projektbeskrivelse</w:t>
      </w:r>
    </w:p>
    <w:p w14:paraId="30F4B2EB" w14:textId="7B750D13" w:rsidR="002F008F" w:rsidRPr="00084DE7" w:rsidRDefault="00E55A48" w:rsidP="00084DE7">
      <w:pPr>
        <w:pStyle w:val="Overskrift1"/>
        <w:rPr>
          <w:rFonts w:ascii="Charter" w:hAnsi="Charter"/>
          <w:b w:val="0"/>
          <w:color w:val="000000"/>
          <w:sz w:val="22"/>
          <w:szCs w:val="22"/>
        </w:rPr>
      </w:pPr>
      <w:r w:rsidRPr="00E55A48">
        <w:rPr>
          <w:rFonts w:ascii="Charter" w:hAnsi="Charter"/>
          <w:b w:val="0"/>
          <w:color w:val="000000"/>
          <w:sz w:val="22"/>
          <w:szCs w:val="22"/>
        </w:rPr>
        <w:t xml:space="preserve">Aldersrelateret </w:t>
      </w:r>
      <w:proofErr w:type="spellStart"/>
      <w:r w:rsidRPr="00E55A48">
        <w:rPr>
          <w:rFonts w:ascii="Charter" w:hAnsi="Charter"/>
          <w:b w:val="0"/>
          <w:color w:val="000000"/>
          <w:sz w:val="22"/>
          <w:szCs w:val="22"/>
        </w:rPr>
        <w:t>maculadegeneration</w:t>
      </w:r>
      <w:proofErr w:type="spellEnd"/>
      <w:r w:rsidRPr="00084DE7">
        <w:rPr>
          <w:rFonts w:ascii="Charter" w:hAnsi="Charter"/>
          <w:b w:val="0"/>
          <w:color w:val="000000"/>
          <w:sz w:val="22"/>
          <w:szCs w:val="22"/>
        </w:rPr>
        <w:t xml:space="preserve"> </w:t>
      </w:r>
      <w:r>
        <w:rPr>
          <w:rFonts w:ascii="Charter" w:hAnsi="Charter"/>
          <w:b w:val="0"/>
          <w:color w:val="000000"/>
          <w:sz w:val="22"/>
          <w:szCs w:val="22"/>
        </w:rPr>
        <w:t>(</w:t>
      </w:r>
      <w:r w:rsidR="002F008F" w:rsidRPr="00084DE7">
        <w:rPr>
          <w:rFonts w:ascii="Charter" w:hAnsi="Charter"/>
          <w:b w:val="0"/>
          <w:color w:val="000000"/>
          <w:sz w:val="22"/>
          <w:szCs w:val="22"/>
        </w:rPr>
        <w:t>AMD</w:t>
      </w:r>
      <w:r>
        <w:rPr>
          <w:rFonts w:ascii="Charter" w:hAnsi="Charter"/>
          <w:b w:val="0"/>
          <w:color w:val="000000"/>
          <w:sz w:val="22"/>
          <w:szCs w:val="22"/>
        </w:rPr>
        <w:t>)</w:t>
      </w:r>
      <w:r w:rsidR="002F008F" w:rsidRPr="00084DE7">
        <w:rPr>
          <w:rFonts w:ascii="Charter" w:hAnsi="Charter"/>
          <w:b w:val="0"/>
          <w:color w:val="000000"/>
          <w:sz w:val="22"/>
          <w:szCs w:val="22"/>
        </w:rPr>
        <w:t xml:space="preserve"> er en stor folkesygdom indenfor øjenspecialet, og selvom en stor del af patienterne har gavn af den behandling vi tilbyder i dag (</w:t>
      </w:r>
      <w:proofErr w:type="spellStart"/>
      <w:r w:rsidR="002F008F" w:rsidRPr="00084DE7">
        <w:rPr>
          <w:rFonts w:ascii="Charter" w:hAnsi="Charter"/>
          <w:b w:val="0"/>
          <w:color w:val="000000"/>
          <w:sz w:val="22"/>
          <w:szCs w:val="22"/>
        </w:rPr>
        <w:t>anti</w:t>
      </w:r>
      <w:proofErr w:type="spellEnd"/>
      <w:r w:rsidR="002F008F" w:rsidRPr="00084DE7">
        <w:rPr>
          <w:rFonts w:ascii="Charter" w:hAnsi="Charter"/>
          <w:b w:val="0"/>
          <w:color w:val="000000"/>
          <w:sz w:val="22"/>
          <w:szCs w:val="22"/>
        </w:rPr>
        <w:t>-VEGF), så er der stadig tvivl om det korrekte dosisregime samt hvorfor ca. 1/3 af patienterne ikke responderer på behandlingen. Dette har stor samfundsmæssig betydning (nogle bliver jo blinde, andre er der store udgifter til behandling på selvom de ikke bliver bedre), og for den enkelte er det klart at mistet syn har stor betydning for livskvaliteten. Vi mener altså at der både er stor samfundsøkonomisk og individuelle konsekvenser af AMD.</w:t>
      </w:r>
    </w:p>
    <w:p w14:paraId="4D50DC36" w14:textId="77777777" w:rsidR="002F008F" w:rsidRPr="002F008F" w:rsidRDefault="002F008F" w:rsidP="002F008F">
      <w:pPr>
        <w:rPr>
          <w:rFonts w:ascii="Calibri" w:hAnsi="Calibri"/>
          <w:b/>
          <w:bCs/>
          <w:color w:val="00B050"/>
          <w:sz w:val="22"/>
          <w:szCs w:val="22"/>
        </w:rPr>
      </w:pPr>
    </w:p>
    <w:p w14:paraId="2D7D5C51" w14:textId="7AB2E304" w:rsidR="00084DE7" w:rsidRDefault="00084DE7" w:rsidP="002F008F">
      <w:pPr>
        <w:rPr>
          <w:rFonts w:ascii="Charter" w:hAnsi="Charter"/>
          <w:sz w:val="22"/>
          <w:szCs w:val="22"/>
        </w:rPr>
      </w:pPr>
      <w:r>
        <w:rPr>
          <w:rFonts w:ascii="Charter" w:hAnsi="Charter"/>
          <w:sz w:val="22"/>
          <w:szCs w:val="22"/>
        </w:rPr>
        <w:t xml:space="preserve">Formålet med projektet er at undersøge mortalitet hos patienter med AMD, sammenlignet med patienter med </w:t>
      </w:r>
      <w:r w:rsidR="00160BB9">
        <w:rPr>
          <w:rFonts w:ascii="Charter" w:hAnsi="Charter"/>
          <w:sz w:val="22"/>
          <w:szCs w:val="22"/>
        </w:rPr>
        <w:t xml:space="preserve">hjerte- kar- </w:t>
      </w:r>
      <w:r>
        <w:rPr>
          <w:rFonts w:ascii="Charter" w:hAnsi="Charter"/>
          <w:sz w:val="22"/>
          <w:szCs w:val="22"/>
        </w:rPr>
        <w:t>sygdomme og baggrundsbefolkningen.</w:t>
      </w:r>
      <w:r w:rsidR="00650BF7">
        <w:rPr>
          <w:rFonts w:ascii="Charter" w:hAnsi="Charter"/>
          <w:sz w:val="22"/>
          <w:szCs w:val="22"/>
        </w:rPr>
        <w:t xml:space="preserve"> Til dette formål ønskes forhold som uddannelse, indkomst og </w:t>
      </w:r>
      <w:proofErr w:type="spellStart"/>
      <w:r w:rsidR="00650BF7">
        <w:rPr>
          <w:rFonts w:ascii="Charter" w:hAnsi="Charter"/>
          <w:sz w:val="22"/>
          <w:szCs w:val="22"/>
        </w:rPr>
        <w:t>komorbiditeter</w:t>
      </w:r>
      <w:proofErr w:type="spellEnd"/>
      <w:r w:rsidR="00650BF7">
        <w:rPr>
          <w:rFonts w:ascii="Charter" w:hAnsi="Charter"/>
          <w:sz w:val="22"/>
          <w:szCs w:val="22"/>
        </w:rPr>
        <w:t xml:space="preserve"> belyst.</w:t>
      </w:r>
      <w:r>
        <w:rPr>
          <w:rFonts w:ascii="Charter" w:hAnsi="Charter"/>
          <w:sz w:val="22"/>
          <w:szCs w:val="22"/>
        </w:rPr>
        <w:t xml:space="preserve"> </w:t>
      </w:r>
    </w:p>
    <w:p w14:paraId="7A5C93CD" w14:textId="346BC50D" w:rsidR="000A5B2C" w:rsidRDefault="000A5B2C" w:rsidP="007B3D17">
      <w:pPr>
        <w:pStyle w:val="Overskrift3"/>
        <w:spacing w:after="0"/>
        <w:rPr>
          <w:rFonts w:ascii="Charter" w:hAnsi="Charter"/>
          <w:color w:val="0000FF"/>
          <w:sz w:val="22"/>
          <w:szCs w:val="22"/>
        </w:rPr>
      </w:pPr>
      <w:r w:rsidRPr="002F008F">
        <w:rPr>
          <w:rFonts w:ascii="Charter" w:hAnsi="Charter"/>
          <w:color w:val="0000FF"/>
          <w:sz w:val="22"/>
          <w:szCs w:val="22"/>
        </w:rPr>
        <w:t>Population</w:t>
      </w:r>
    </w:p>
    <w:p w14:paraId="16FAF3E8" w14:textId="103542D5" w:rsidR="002F008F" w:rsidRPr="00160BB9" w:rsidRDefault="002F008F" w:rsidP="007B3D1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160BB9">
        <w:rPr>
          <w:rFonts w:ascii="Charter" w:hAnsi="Charter"/>
          <w:sz w:val="22"/>
          <w:szCs w:val="22"/>
          <w:lang w:val="da-DK"/>
        </w:rPr>
        <w:t>Alle i live fra 01. Januar 1995.</w:t>
      </w:r>
    </w:p>
    <w:p w14:paraId="50F377C8" w14:textId="77777777" w:rsidR="000A5B2C" w:rsidRPr="00160BB9" w:rsidRDefault="000A5B2C">
      <w:pPr>
        <w:pStyle w:val="Overskrift3"/>
        <w:rPr>
          <w:rFonts w:ascii="Charter" w:hAnsi="Charter"/>
          <w:sz w:val="22"/>
          <w:szCs w:val="22"/>
        </w:rPr>
      </w:pPr>
      <w:r w:rsidRPr="00160BB9">
        <w:rPr>
          <w:rFonts w:ascii="Charter" w:hAnsi="Charter"/>
          <w:color w:val="0000FF"/>
          <w:sz w:val="22"/>
          <w:szCs w:val="22"/>
        </w:rPr>
        <w:t>Variabelindhold</w:t>
      </w:r>
    </w:p>
    <w:p w14:paraId="7FECF927" w14:textId="54C1948C" w:rsidR="007B3D17" w:rsidRPr="00160BB9" w:rsidRDefault="007B3D17" w:rsidP="007B3D17">
      <w:pPr>
        <w:rPr>
          <w:rFonts w:ascii="Charter" w:hAnsi="Charter"/>
          <w:sz w:val="22"/>
          <w:szCs w:val="22"/>
        </w:rPr>
      </w:pPr>
      <w:r w:rsidRPr="00160BB9">
        <w:rPr>
          <w:rFonts w:ascii="Charter" w:hAnsi="Charter"/>
          <w:sz w:val="22"/>
          <w:szCs w:val="22"/>
        </w:rPr>
        <w:t xml:space="preserve">Populationen (inkl. </w:t>
      </w:r>
      <w:r w:rsidR="00160BB9">
        <w:rPr>
          <w:rFonts w:ascii="Charter" w:hAnsi="Charter"/>
          <w:sz w:val="22"/>
          <w:szCs w:val="22"/>
        </w:rPr>
        <w:t xml:space="preserve">Køn, </w:t>
      </w:r>
      <w:r w:rsidRPr="00160BB9">
        <w:rPr>
          <w:rFonts w:ascii="Charter" w:hAnsi="Charter"/>
          <w:sz w:val="22"/>
          <w:szCs w:val="22"/>
        </w:rPr>
        <w:t>Fødselsdato(afrundet), første</w:t>
      </w:r>
      <w:r w:rsidR="00160BB9">
        <w:rPr>
          <w:rFonts w:ascii="Charter" w:hAnsi="Charter"/>
          <w:sz w:val="22"/>
          <w:szCs w:val="22"/>
        </w:rPr>
        <w:t xml:space="preserve"> og sidste</w:t>
      </w:r>
      <w:r w:rsidRPr="00160BB9">
        <w:rPr>
          <w:rFonts w:ascii="Charter" w:hAnsi="Charter"/>
          <w:sz w:val="22"/>
          <w:szCs w:val="22"/>
        </w:rPr>
        <w:t xml:space="preserve"> indvandring/udvandring, etnicitet</w:t>
      </w:r>
      <w:r w:rsidR="00160BB9">
        <w:rPr>
          <w:rFonts w:ascii="Charter" w:hAnsi="Charter"/>
          <w:sz w:val="22"/>
          <w:szCs w:val="22"/>
        </w:rPr>
        <w:t>, oprindelsesland</w:t>
      </w:r>
      <w:r w:rsidRPr="00160BB9">
        <w:rPr>
          <w:rFonts w:ascii="Charter" w:hAnsi="Charter"/>
          <w:sz w:val="22"/>
          <w:szCs w:val="22"/>
        </w:rPr>
        <w:t>)</w:t>
      </w:r>
    </w:p>
    <w:p w14:paraId="670CCEEE" w14:textId="77777777" w:rsidR="007B3D17" w:rsidRPr="00160BB9" w:rsidRDefault="007B3D17" w:rsidP="007B3D17">
      <w:pPr>
        <w:rPr>
          <w:rFonts w:ascii="Charter" w:hAnsi="Charter"/>
          <w:sz w:val="22"/>
          <w:szCs w:val="22"/>
        </w:rPr>
      </w:pPr>
      <w:r w:rsidRPr="00160BB9">
        <w:rPr>
          <w:rFonts w:ascii="Charter" w:hAnsi="Charter"/>
          <w:sz w:val="22"/>
          <w:szCs w:val="22"/>
        </w:rPr>
        <w:t>Død og dødsårsager</w:t>
      </w:r>
    </w:p>
    <w:p w14:paraId="716B7D83" w14:textId="7B66D198" w:rsidR="007B3D17" w:rsidRPr="00160BB9" w:rsidRDefault="007B3D17" w:rsidP="007B3D17">
      <w:pPr>
        <w:rPr>
          <w:rFonts w:ascii="Charter" w:hAnsi="Charter"/>
          <w:sz w:val="22"/>
          <w:szCs w:val="22"/>
        </w:rPr>
      </w:pPr>
      <w:r w:rsidRPr="00160BB9">
        <w:rPr>
          <w:rFonts w:ascii="Charter" w:hAnsi="Charter"/>
          <w:sz w:val="22"/>
          <w:szCs w:val="22"/>
        </w:rPr>
        <w:t>Diagnoser og indlæggelser fra LPR</w:t>
      </w:r>
    </w:p>
    <w:p w14:paraId="70A169DA" w14:textId="3283A8BC" w:rsidR="007B3D17" w:rsidRPr="00160BB9" w:rsidRDefault="007B3D17" w:rsidP="007B3D17">
      <w:pPr>
        <w:rPr>
          <w:rFonts w:ascii="Charter" w:hAnsi="Charter"/>
          <w:sz w:val="22"/>
          <w:szCs w:val="22"/>
        </w:rPr>
      </w:pPr>
      <w:r w:rsidRPr="00160BB9">
        <w:rPr>
          <w:rFonts w:ascii="Charter" w:hAnsi="Charter"/>
          <w:sz w:val="22"/>
          <w:szCs w:val="22"/>
        </w:rPr>
        <w:t>Operationer og behandlinger</w:t>
      </w:r>
    </w:p>
    <w:p w14:paraId="43BB10DD" w14:textId="3F2D4EFB" w:rsidR="007B3D17" w:rsidRPr="00160BB9" w:rsidRDefault="007B3D17" w:rsidP="007B3D17">
      <w:pPr>
        <w:rPr>
          <w:rFonts w:ascii="Charter" w:hAnsi="Charter"/>
          <w:sz w:val="22"/>
          <w:szCs w:val="22"/>
        </w:rPr>
      </w:pPr>
      <w:r w:rsidRPr="00160BB9">
        <w:rPr>
          <w:rFonts w:ascii="Charter" w:hAnsi="Charter"/>
          <w:sz w:val="22"/>
          <w:szCs w:val="22"/>
        </w:rPr>
        <w:t>Socioøkonomiske variable (indtægt og højst fuldførte uddannelse)</w:t>
      </w:r>
    </w:p>
    <w:p w14:paraId="365717B3" w14:textId="20350585" w:rsidR="002F008F" w:rsidRDefault="007B3D17" w:rsidP="007B3D17">
      <w:pPr>
        <w:rPr>
          <w:rFonts w:ascii="Charter" w:hAnsi="Charter"/>
          <w:sz w:val="22"/>
          <w:szCs w:val="22"/>
        </w:rPr>
      </w:pPr>
      <w:proofErr w:type="spellStart"/>
      <w:r>
        <w:rPr>
          <w:rFonts w:ascii="Charter" w:hAnsi="Charter"/>
          <w:sz w:val="22"/>
          <w:szCs w:val="22"/>
          <w:lang w:val="en-US"/>
        </w:rPr>
        <w:t>Udvalgte</w:t>
      </w:r>
      <w:proofErr w:type="spellEnd"/>
      <w:r>
        <w:rPr>
          <w:rFonts w:ascii="Charter" w:hAnsi="Charter"/>
          <w:sz w:val="22"/>
          <w:szCs w:val="22"/>
          <w:lang w:val="en-US"/>
        </w:rPr>
        <w:t xml:space="preserve"> </w:t>
      </w:r>
      <w:proofErr w:type="spellStart"/>
      <w:r>
        <w:rPr>
          <w:rFonts w:ascii="Charter" w:hAnsi="Charter"/>
          <w:sz w:val="22"/>
          <w:szCs w:val="22"/>
          <w:lang w:val="en-US"/>
        </w:rPr>
        <w:t>lægemidler</w:t>
      </w:r>
      <w:proofErr w:type="spellEnd"/>
      <w:r>
        <w:rPr>
          <w:rFonts w:ascii="Charter" w:hAnsi="Charter"/>
          <w:sz w:val="22"/>
          <w:szCs w:val="22"/>
          <w:lang w:val="en-US"/>
        </w:rPr>
        <w:t xml:space="preserve"> </w:t>
      </w:r>
      <w:proofErr w:type="spellStart"/>
      <w:proofErr w:type="gramStart"/>
      <w:r>
        <w:rPr>
          <w:rFonts w:ascii="Charter" w:hAnsi="Charter"/>
          <w:sz w:val="22"/>
          <w:szCs w:val="22"/>
          <w:lang w:val="en-US"/>
        </w:rPr>
        <w:t>fra</w:t>
      </w:r>
      <w:proofErr w:type="spellEnd"/>
      <w:proofErr w:type="gramEnd"/>
      <w:r>
        <w:rPr>
          <w:rFonts w:ascii="Charter" w:hAnsi="Charter"/>
          <w:sz w:val="22"/>
          <w:szCs w:val="22"/>
          <w:lang w:val="en-US"/>
        </w:rPr>
        <w:t xml:space="preserve"> LMDB:</w:t>
      </w:r>
    </w:p>
    <w:p w14:paraId="79D23475" w14:textId="77777777" w:rsidR="002F008F" w:rsidRPr="002F008F" w:rsidRDefault="002F008F" w:rsidP="002F008F"/>
    <w:tbl>
      <w:tblPr>
        <w:tblStyle w:val="Tabel-Gitter"/>
        <w:tblW w:w="0" w:type="auto"/>
        <w:tblLook w:val="04A0" w:firstRow="1" w:lastRow="0" w:firstColumn="1" w:lastColumn="0" w:noHBand="0" w:noVBand="1"/>
      </w:tblPr>
      <w:tblGrid>
        <w:gridCol w:w="2580"/>
        <w:gridCol w:w="2234"/>
      </w:tblGrid>
      <w:tr w:rsidR="00084DE7" w:rsidRPr="002F008F" w14:paraId="18470145" w14:textId="77777777" w:rsidTr="00617F87">
        <w:trPr>
          <w:trHeight w:val="293"/>
        </w:trPr>
        <w:tc>
          <w:tcPr>
            <w:tcW w:w="2580" w:type="dxa"/>
            <w:vMerge w:val="restart"/>
          </w:tcPr>
          <w:p w14:paraId="1033685D" w14:textId="515163E0" w:rsidR="00084DE7" w:rsidRPr="002F008F" w:rsidRDefault="00084DE7" w:rsidP="00084DE7">
            <w:pPr>
              <w:rPr>
                <w:b/>
              </w:rPr>
            </w:pPr>
            <w:r>
              <w:rPr>
                <w:b/>
              </w:rPr>
              <w:t>Sygdom</w:t>
            </w:r>
            <w:r w:rsidRPr="002F008F">
              <w:rPr>
                <w:b/>
              </w:rPr>
              <w:t xml:space="preserve"> / </w:t>
            </w:r>
            <w:r>
              <w:rPr>
                <w:b/>
              </w:rPr>
              <w:t>beskrivelse</w:t>
            </w:r>
          </w:p>
        </w:tc>
        <w:tc>
          <w:tcPr>
            <w:tcW w:w="2234" w:type="dxa"/>
            <w:vMerge w:val="restart"/>
          </w:tcPr>
          <w:p w14:paraId="2D906A33" w14:textId="789D59FF" w:rsidR="00084DE7" w:rsidRPr="002F008F" w:rsidRDefault="00084DE7" w:rsidP="00084DE7">
            <w:pPr>
              <w:rPr>
                <w:b/>
              </w:rPr>
            </w:pPr>
            <w:r w:rsidRPr="002F008F">
              <w:rPr>
                <w:b/>
              </w:rPr>
              <w:t xml:space="preserve">ATC </w:t>
            </w:r>
            <w:r>
              <w:rPr>
                <w:b/>
              </w:rPr>
              <w:t>koder</w:t>
            </w:r>
          </w:p>
        </w:tc>
      </w:tr>
      <w:tr w:rsidR="00084DE7" w:rsidRPr="002F008F" w14:paraId="6C51E0CB" w14:textId="77777777" w:rsidTr="00617F87">
        <w:trPr>
          <w:trHeight w:val="293"/>
        </w:trPr>
        <w:tc>
          <w:tcPr>
            <w:tcW w:w="2580" w:type="dxa"/>
            <w:vMerge/>
          </w:tcPr>
          <w:p w14:paraId="77086644" w14:textId="77777777" w:rsidR="00084DE7" w:rsidRPr="002F008F" w:rsidRDefault="00084DE7" w:rsidP="00617F87">
            <w:pPr>
              <w:rPr>
                <w:b/>
              </w:rPr>
            </w:pPr>
          </w:p>
        </w:tc>
        <w:tc>
          <w:tcPr>
            <w:tcW w:w="2234" w:type="dxa"/>
            <w:vMerge/>
          </w:tcPr>
          <w:p w14:paraId="5DBE65BD" w14:textId="77777777" w:rsidR="00084DE7" w:rsidRPr="002F008F" w:rsidRDefault="00084DE7" w:rsidP="00617F87">
            <w:pPr>
              <w:rPr>
                <w:b/>
              </w:rPr>
            </w:pPr>
          </w:p>
        </w:tc>
      </w:tr>
      <w:tr w:rsidR="00084DE7" w:rsidRPr="002F008F" w14:paraId="08F282F6" w14:textId="77777777" w:rsidTr="00617F87">
        <w:tc>
          <w:tcPr>
            <w:tcW w:w="2580" w:type="dxa"/>
          </w:tcPr>
          <w:p w14:paraId="5DB4E9C3" w14:textId="77777777" w:rsidR="00084DE7" w:rsidRPr="002F008F" w:rsidRDefault="00084DE7" w:rsidP="00617F87">
            <w:r w:rsidRPr="002F008F">
              <w:t>COPD</w:t>
            </w:r>
          </w:p>
        </w:tc>
        <w:tc>
          <w:tcPr>
            <w:tcW w:w="2234" w:type="dxa"/>
            <w:vMerge w:val="restart"/>
          </w:tcPr>
          <w:p w14:paraId="5EBCB82D" w14:textId="77777777" w:rsidR="00084DE7" w:rsidRPr="002F008F" w:rsidRDefault="00084DE7" w:rsidP="00617F87">
            <w:r w:rsidRPr="002F008F">
              <w:t>R03A, R03B</w:t>
            </w:r>
          </w:p>
        </w:tc>
      </w:tr>
      <w:tr w:rsidR="00084DE7" w:rsidRPr="002F008F" w14:paraId="75911DD1" w14:textId="77777777" w:rsidTr="00617F87">
        <w:tc>
          <w:tcPr>
            <w:tcW w:w="2580" w:type="dxa"/>
          </w:tcPr>
          <w:p w14:paraId="5A96C2AD" w14:textId="77777777" w:rsidR="00084DE7" w:rsidRPr="002F008F" w:rsidRDefault="00084DE7" w:rsidP="00617F87">
            <w:proofErr w:type="spellStart"/>
            <w:r w:rsidRPr="002F008F">
              <w:t>Asthma</w:t>
            </w:r>
            <w:proofErr w:type="spellEnd"/>
          </w:p>
        </w:tc>
        <w:tc>
          <w:tcPr>
            <w:tcW w:w="2234" w:type="dxa"/>
            <w:vMerge/>
          </w:tcPr>
          <w:p w14:paraId="5221CBB7" w14:textId="77777777" w:rsidR="00084DE7" w:rsidRPr="002F008F" w:rsidRDefault="00084DE7" w:rsidP="00617F87"/>
        </w:tc>
      </w:tr>
      <w:tr w:rsidR="00084DE7" w:rsidRPr="002F008F" w14:paraId="57ACBAB7" w14:textId="77777777" w:rsidTr="00617F87">
        <w:tc>
          <w:tcPr>
            <w:tcW w:w="2580" w:type="dxa"/>
          </w:tcPr>
          <w:p w14:paraId="5B904D11" w14:textId="77777777" w:rsidR="00084DE7" w:rsidRPr="002F008F" w:rsidRDefault="00084DE7" w:rsidP="00617F87">
            <w:r w:rsidRPr="002F008F">
              <w:t>Diabetes</w:t>
            </w:r>
          </w:p>
        </w:tc>
        <w:tc>
          <w:tcPr>
            <w:tcW w:w="2234" w:type="dxa"/>
          </w:tcPr>
          <w:p w14:paraId="36F7B377" w14:textId="77777777" w:rsidR="00084DE7" w:rsidRPr="002F008F" w:rsidRDefault="00084DE7" w:rsidP="00617F87">
            <w:r w:rsidRPr="002F008F">
              <w:t>A10A, A10B</w:t>
            </w:r>
          </w:p>
        </w:tc>
      </w:tr>
    </w:tbl>
    <w:p w14:paraId="0C6C6B25" w14:textId="77777777" w:rsidR="002F008F" w:rsidRDefault="002F008F" w:rsidP="002F008F">
      <w:pPr>
        <w:rPr>
          <w:rFonts w:ascii="Charter" w:hAnsi="Charter"/>
          <w:sz w:val="22"/>
          <w:szCs w:val="22"/>
        </w:rPr>
      </w:pPr>
    </w:p>
    <w:p w14:paraId="0BDC289B" w14:textId="7F9B1CBD" w:rsidR="00112E16" w:rsidRDefault="00112E16" w:rsidP="002F008F">
      <w:pPr>
        <w:rPr>
          <w:rFonts w:ascii="Charter" w:hAnsi="Charter"/>
          <w:sz w:val="22"/>
          <w:szCs w:val="22"/>
        </w:rPr>
      </w:pPr>
      <w:r>
        <w:rPr>
          <w:rFonts w:ascii="Charter" w:hAnsi="Charter"/>
          <w:sz w:val="22"/>
          <w:szCs w:val="22"/>
        </w:rPr>
        <w:t>Se vedhæftede variabeloversigt for nærmere information.</w:t>
      </w:r>
    </w:p>
    <w:p w14:paraId="192DC49B" w14:textId="77777777" w:rsidR="00112E16" w:rsidRPr="002F008F" w:rsidRDefault="00112E16" w:rsidP="002F008F">
      <w:pPr>
        <w:rPr>
          <w:rFonts w:ascii="Charter" w:hAnsi="Charter"/>
          <w:sz w:val="22"/>
          <w:szCs w:val="22"/>
        </w:rPr>
      </w:pPr>
    </w:p>
    <w:p w14:paraId="63DDA6E0" w14:textId="266573D9" w:rsidR="00DF3B94" w:rsidRDefault="00DF3B94"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Særligt vedr. lægemiddelsdata</w:t>
      </w:r>
    </w:p>
    <w:p w14:paraId="484083EF" w14:textId="0D359F67" w:rsidR="00DF3B94" w:rsidRDefault="00DF3B94"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Cs/>
          <w:sz w:val="22"/>
          <w:szCs w:val="22"/>
          <w:lang w:val="da-DK"/>
        </w:rPr>
      </w:pPr>
      <w:r>
        <w:rPr>
          <w:rFonts w:ascii="Charter" w:hAnsi="Charter" w:cs="Arial"/>
          <w:bCs/>
          <w:sz w:val="22"/>
          <w:szCs w:val="22"/>
          <w:lang w:val="da-DK"/>
        </w:rPr>
        <w:t>Udvalgte data fra LMDB er inkluderet i projektet.</w:t>
      </w:r>
    </w:p>
    <w:p w14:paraId="170BD020" w14:textId="77777777" w:rsidR="00DF3B94" w:rsidRDefault="00DF3B94"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Cs/>
          <w:sz w:val="22"/>
          <w:szCs w:val="22"/>
          <w:lang w:val="da-DK"/>
        </w:rPr>
      </w:pPr>
    </w:p>
    <w:p w14:paraId="3A0B9A3C" w14:textId="77777777" w:rsidR="00DF3B94" w:rsidRPr="00084DE7" w:rsidRDefault="00DF3B94" w:rsidP="00DF3B94">
      <w:pPr>
        <w:pStyle w:val="Overskrift1"/>
        <w:rPr>
          <w:rFonts w:ascii="Charter" w:hAnsi="Charter"/>
          <w:color w:val="000000"/>
          <w:sz w:val="22"/>
          <w:szCs w:val="22"/>
        </w:rPr>
      </w:pPr>
      <w:r w:rsidRPr="00084DE7">
        <w:rPr>
          <w:rFonts w:ascii="Charter" w:hAnsi="Charter"/>
          <w:b w:val="0"/>
          <w:color w:val="000000"/>
          <w:sz w:val="22"/>
          <w:szCs w:val="22"/>
        </w:rPr>
        <w:lastRenderedPageBreak/>
        <w:t>Data fra LMDB kan dels give overblik over hvorledes patienterne behandles i den virkelige verden, og vi håber også</w:t>
      </w:r>
      <w:r w:rsidRPr="00084DE7">
        <w:rPr>
          <w:rFonts w:ascii="Charter" w:hAnsi="Charter"/>
          <w:color w:val="000000"/>
          <w:sz w:val="22"/>
          <w:szCs w:val="22"/>
        </w:rPr>
        <w:t xml:space="preserve"> </w:t>
      </w:r>
      <w:r w:rsidRPr="00084DE7">
        <w:rPr>
          <w:rFonts w:ascii="Charter" w:hAnsi="Charter"/>
          <w:b w:val="0"/>
          <w:color w:val="000000"/>
          <w:sz w:val="22"/>
          <w:szCs w:val="22"/>
        </w:rPr>
        <w:t>at kunne klarlægge en række mål for behandlingseffekt ud fra registrene.</w:t>
      </w:r>
    </w:p>
    <w:p w14:paraId="4957CC2C" w14:textId="77777777" w:rsidR="00DF3B94" w:rsidRDefault="00DF3B94"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66AD14C0" w14:textId="4537D63E" w:rsidR="009243F7" w:rsidRPr="002F008F"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sidRPr="002F008F">
        <w:rPr>
          <w:rFonts w:ascii="Charter" w:hAnsi="Charter" w:cs="Arial"/>
          <w:b/>
          <w:bCs/>
          <w:color w:val="0000FF"/>
          <w:sz w:val="22"/>
          <w:szCs w:val="22"/>
          <w:lang w:val="da-DK"/>
        </w:rPr>
        <w:t xml:space="preserve">Eksterne data eller egne data </w:t>
      </w:r>
    </w:p>
    <w:p w14:paraId="3844B104" w14:textId="30325ABA" w:rsidR="00D855E0" w:rsidRPr="002F008F" w:rsidRDefault="002F008F" w:rsidP="002F008F">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2F008F">
        <w:rPr>
          <w:rFonts w:ascii="Charter" w:hAnsi="Charter"/>
          <w:sz w:val="22"/>
          <w:szCs w:val="22"/>
          <w:lang w:val="da-DK"/>
        </w:rPr>
        <w:t>Ingen</w:t>
      </w:r>
      <w:r>
        <w:rPr>
          <w:rFonts w:ascii="Charter" w:hAnsi="Charter"/>
          <w:sz w:val="22"/>
          <w:szCs w:val="22"/>
          <w:lang w:val="da-DK"/>
        </w:rPr>
        <w:t xml:space="preserve"> eksterne data</w:t>
      </w:r>
      <w:r w:rsidRPr="002F008F">
        <w:rPr>
          <w:rFonts w:ascii="Charter" w:hAnsi="Charter"/>
          <w:sz w:val="22"/>
          <w:szCs w:val="22"/>
          <w:lang w:val="da-DK"/>
        </w:rPr>
        <w:t xml:space="preserve"> </w:t>
      </w:r>
    </w:p>
    <w:p w14:paraId="3E47C6D0" w14:textId="77777777" w:rsidR="00D855E0" w:rsidRPr="002F008F"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p>
    <w:p w14:paraId="3C8ED6B5" w14:textId="77777777" w:rsidR="009243F7" w:rsidRPr="002F008F"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sidRPr="002F008F">
        <w:rPr>
          <w:rFonts w:ascii="Charter" w:hAnsi="Charter" w:cs="Arial"/>
          <w:b/>
          <w:bCs/>
          <w:color w:val="0000FF"/>
          <w:sz w:val="22"/>
          <w:szCs w:val="22"/>
          <w:lang w:val="da-DK"/>
        </w:rPr>
        <w:t>Projekt</w:t>
      </w:r>
      <w:r w:rsidR="009243F7" w:rsidRPr="002F008F">
        <w:rPr>
          <w:rFonts w:ascii="Charter" w:hAnsi="Charter" w:cs="Arial"/>
          <w:b/>
          <w:bCs/>
          <w:color w:val="0000FF"/>
          <w:sz w:val="22"/>
          <w:szCs w:val="22"/>
          <w:lang w:val="da-DK"/>
        </w:rPr>
        <w:t>periode</w:t>
      </w:r>
    </w:p>
    <w:p w14:paraId="4ECFAA08" w14:textId="5EC837B1" w:rsidR="00E15BB6" w:rsidRPr="002F008F" w:rsidRDefault="002F008F"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Februar 2017 til og med Februar 2027</w:t>
      </w:r>
      <w:r w:rsidR="00BF75E8" w:rsidRPr="002F008F">
        <w:rPr>
          <w:rFonts w:ascii="Charter" w:hAnsi="Charter"/>
          <w:sz w:val="22"/>
          <w:szCs w:val="22"/>
          <w:lang w:val="da-DK"/>
        </w:rPr>
        <w:t xml:space="preserve"> </w:t>
      </w:r>
    </w:p>
    <w:p w14:paraId="0FBACB4D" w14:textId="77777777" w:rsidR="000A5B2C" w:rsidRDefault="000A5B2C">
      <w:pPr>
        <w:pStyle w:val="Overskrift3"/>
        <w:rPr>
          <w:rFonts w:ascii="Charter" w:hAnsi="Charter"/>
          <w:color w:val="0000FF"/>
          <w:sz w:val="22"/>
          <w:szCs w:val="22"/>
        </w:rPr>
      </w:pPr>
      <w:r w:rsidRPr="002F008F">
        <w:rPr>
          <w:rFonts w:ascii="Charter" w:hAnsi="Charter"/>
          <w:color w:val="0000FF"/>
          <w:sz w:val="22"/>
          <w:szCs w:val="22"/>
        </w:rPr>
        <w:t>Autoriserede forskere</w:t>
      </w:r>
    </w:p>
    <w:tbl>
      <w:tblPr>
        <w:tblW w:w="16976" w:type="dxa"/>
        <w:tblInd w:w="-1191" w:type="dxa"/>
        <w:tblLook w:val="04A0" w:firstRow="1" w:lastRow="0" w:firstColumn="1" w:lastColumn="0" w:noHBand="0" w:noVBand="1"/>
      </w:tblPr>
      <w:tblGrid>
        <w:gridCol w:w="2694"/>
        <w:gridCol w:w="992"/>
        <w:gridCol w:w="1559"/>
        <w:gridCol w:w="8691"/>
        <w:gridCol w:w="3040"/>
      </w:tblGrid>
      <w:tr w:rsidR="00112E16" w14:paraId="4D8E76D0" w14:textId="77777777" w:rsidTr="001F710D">
        <w:trPr>
          <w:trHeight w:val="300"/>
        </w:trPr>
        <w:tc>
          <w:tcPr>
            <w:tcW w:w="2694" w:type="dxa"/>
            <w:tcBorders>
              <w:top w:val="single" w:sz="4" w:space="0" w:color="95B3D7"/>
              <w:left w:val="nil"/>
              <w:bottom w:val="single" w:sz="4" w:space="0" w:color="95B3D7"/>
              <w:right w:val="nil"/>
            </w:tcBorders>
            <w:shd w:val="clear" w:color="DCE6F1" w:fill="DCE6F1"/>
            <w:noWrap/>
            <w:vAlign w:val="bottom"/>
            <w:hideMark/>
          </w:tcPr>
          <w:p w14:paraId="31C7E08D" w14:textId="77777777" w:rsidR="00112E16" w:rsidRDefault="00112E16">
            <w:pPr>
              <w:rPr>
                <w:rFonts w:ascii="Calibri" w:hAnsi="Calibri"/>
                <w:color w:val="000000"/>
                <w:sz w:val="22"/>
                <w:szCs w:val="22"/>
              </w:rPr>
            </w:pPr>
            <w:r>
              <w:rPr>
                <w:rFonts w:ascii="Calibri" w:hAnsi="Calibri"/>
                <w:color w:val="000000"/>
                <w:sz w:val="22"/>
                <w:szCs w:val="22"/>
              </w:rPr>
              <w:t>Regitze Kuhr Skals</w:t>
            </w:r>
          </w:p>
          <w:p w14:paraId="75E3E54D" w14:textId="77777777" w:rsidR="001F710D" w:rsidRDefault="001F710D">
            <w:pPr>
              <w:rPr>
                <w:rFonts w:ascii="Calibri" w:hAnsi="Calibri"/>
                <w:color w:val="000000"/>
                <w:sz w:val="22"/>
                <w:szCs w:val="22"/>
              </w:rPr>
            </w:pPr>
          </w:p>
        </w:tc>
        <w:tc>
          <w:tcPr>
            <w:tcW w:w="992" w:type="dxa"/>
            <w:tcBorders>
              <w:top w:val="single" w:sz="4" w:space="0" w:color="95B3D7"/>
              <w:left w:val="nil"/>
              <w:bottom w:val="single" w:sz="4" w:space="0" w:color="95B3D7"/>
              <w:right w:val="nil"/>
            </w:tcBorders>
            <w:shd w:val="clear" w:color="DCE6F1" w:fill="DCE6F1"/>
            <w:noWrap/>
            <w:vAlign w:val="bottom"/>
            <w:hideMark/>
          </w:tcPr>
          <w:p w14:paraId="1AD9D4DD" w14:textId="77777777" w:rsidR="00112E16" w:rsidRDefault="00112E16">
            <w:pPr>
              <w:rPr>
                <w:rFonts w:ascii="Calibri" w:hAnsi="Calibri"/>
                <w:color w:val="000000"/>
                <w:sz w:val="22"/>
                <w:szCs w:val="22"/>
              </w:rPr>
            </w:pPr>
            <w:r>
              <w:rPr>
                <w:rFonts w:ascii="Calibri" w:hAnsi="Calibri"/>
                <w:color w:val="000000"/>
                <w:sz w:val="22"/>
                <w:szCs w:val="22"/>
              </w:rPr>
              <w:t>FDWK</w:t>
            </w:r>
          </w:p>
          <w:p w14:paraId="42E0B0AF" w14:textId="3C4B5048" w:rsidR="001F710D" w:rsidRDefault="001F710D">
            <w:pPr>
              <w:rPr>
                <w:rFonts w:ascii="Calibri" w:hAnsi="Calibri"/>
                <w:color w:val="000000"/>
                <w:sz w:val="22"/>
                <w:szCs w:val="22"/>
              </w:rPr>
            </w:pPr>
          </w:p>
        </w:tc>
        <w:tc>
          <w:tcPr>
            <w:tcW w:w="1559" w:type="dxa"/>
            <w:tcBorders>
              <w:top w:val="single" w:sz="4" w:space="0" w:color="95B3D7"/>
              <w:left w:val="nil"/>
              <w:bottom w:val="single" w:sz="4" w:space="0" w:color="95B3D7"/>
              <w:right w:val="nil"/>
            </w:tcBorders>
            <w:shd w:val="clear" w:color="DCE6F1" w:fill="DCE6F1"/>
            <w:noWrap/>
            <w:vAlign w:val="bottom"/>
            <w:hideMark/>
          </w:tcPr>
          <w:p w14:paraId="42B7A8F7" w14:textId="77777777" w:rsidR="00112E16" w:rsidRDefault="00112E16">
            <w:pPr>
              <w:rPr>
                <w:rFonts w:ascii="Calibri" w:hAnsi="Calibri"/>
                <w:color w:val="000000"/>
                <w:sz w:val="22"/>
                <w:szCs w:val="22"/>
              </w:rPr>
            </w:pPr>
            <w:r>
              <w:rPr>
                <w:rFonts w:ascii="Calibri" w:hAnsi="Calibri"/>
                <w:color w:val="000000"/>
                <w:sz w:val="22"/>
                <w:szCs w:val="22"/>
              </w:rPr>
              <w:t>Statistiker</w:t>
            </w:r>
          </w:p>
          <w:p w14:paraId="396D98FC" w14:textId="77777777" w:rsidR="001F710D" w:rsidRDefault="001F710D">
            <w:pPr>
              <w:rPr>
                <w:rFonts w:ascii="Calibri" w:hAnsi="Calibri"/>
                <w:color w:val="000000"/>
                <w:sz w:val="22"/>
                <w:szCs w:val="22"/>
              </w:rPr>
            </w:pPr>
          </w:p>
        </w:tc>
        <w:tc>
          <w:tcPr>
            <w:tcW w:w="8691" w:type="dxa"/>
            <w:tcBorders>
              <w:top w:val="single" w:sz="4" w:space="0" w:color="95B3D7"/>
              <w:left w:val="nil"/>
              <w:bottom w:val="single" w:sz="4" w:space="0" w:color="95B3D7"/>
              <w:right w:val="nil"/>
            </w:tcBorders>
            <w:shd w:val="clear" w:color="DCE6F1" w:fill="DCE6F1"/>
            <w:noWrap/>
            <w:vAlign w:val="bottom"/>
            <w:hideMark/>
          </w:tcPr>
          <w:p w14:paraId="7DB6A4DD" w14:textId="77777777" w:rsidR="00112E16" w:rsidRDefault="00112E16">
            <w:pPr>
              <w:rPr>
                <w:rFonts w:ascii="Calibri" w:hAnsi="Calibri"/>
                <w:color w:val="000000"/>
                <w:sz w:val="22"/>
                <w:szCs w:val="22"/>
              </w:rPr>
            </w:pPr>
            <w:r>
              <w:rPr>
                <w:rFonts w:ascii="Calibri" w:hAnsi="Calibri"/>
                <w:color w:val="000000"/>
                <w:sz w:val="22"/>
                <w:szCs w:val="22"/>
              </w:rPr>
              <w:t>Epidemiologi og biostatistik, Aalborg Universitetshospital</w:t>
            </w:r>
          </w:p>
          <w:p w14:paraId="3C92C20E" w14:textId="2DB98F35" w:rsidR="001F710D" w:rsidRDefault="001F710D">
            <w:pPr>
              <w:rPr>
                <w:rFonts w:ascii="Calibri" w:hAnsi="Calibri"/>
                <w:color w:val="000000"/>
                <w:sz w:val="22"/>
                <w:szCs w:val="22"/>
              </w:rPr>
            </w:pPr>
            <w:r>
              <w:rPr>
                <w:rFonts w:ascii="Calibri" w:hAnsi="Calibri"/>
                <w:color w:val="000000"/>
                <w:sz w:val="22"/>
                <w:szCs w:val="22"/>
              </w:rPr>
              <w:t>Region Nordjylland</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652B6A00" w14:textId="77777777" w:rsidR="00112E16" w:rsidRDefault="00112E16">
            <w:pPr>
              <w:rPr>
                <w:rFonts w:ascii="Calibri" w:hAnsi="Calibri"/>
                <w:color w:val="000000"/>
                <w:sz w:val="22"/>
                <w:szCs w:val="22"/>
              </w:rPr>
            </w:pPr>
            <w:r>
              <w:rPr>
                <w:rFonts w:ascii="Calibri" w:hAnsi="Calibri"/>
                <w:color w:val="000000"/>
                <w:sz w:val="22"/>
                <w:szCs w:val="22"/>
              </w:rPr>
              <w:t>Region Nordjylland</w:t>
            </w:r>
          </w:p>
        </w:tc>
      </w:tr>
      <w:tr w:rsidR="00112E16" w14:paraId="705B3962" w14:textId="77777777" w:rsidTr="001F710D">
        <w:trPr>
          <w:trHeight w:val="300"/>
        </w:trPr>
        <w:tc>
          <w:tcPr>
            <w:tcW w:w="2694" w:type="dxa"/>
            <w:tcBorders>
              <w:top w:val="single" w:sz="4" w:space="0" w:color="95B3D7"/>
              <w:left w:val="nil"/>
              <w:bottom w:val="single" w:sz="4" w:space="0" w:color="95B3D7"/>
              <w:right w:val="nil"/>
            </w:tcBorders>
            <w:shd w:val="clear" w:color="DCE6F1" w:fill="DCE6F1"/>
            <w:noWrap/>
            <w:vAlign w:val="bottom"/>
            <w:hideMark/>
          </w:tcPr>
          <w:p w14:paraId="627FCF72" w14:textId="77777777" w:rsidR="00112E16" w:rsidRDefault="00112E16">
            <w:pPr>
              <w:rPr>
                <w:rFonts w:ascii="Calibri" w:hAnsi="Calibri"/>
                <w:color w:val="000000"/>
                <w:sz w:val="22"/>
                <w:szCs w:val="22"/>
              </w:rPr>
            </w:pPr>
            <w:r>
              <w:rPr>
                <w:rFonts w:ascii="Calibri" w:hAnsi="Calibri"/>
                <w:color w:val="000000"/>
                <w:sz w:val="22"/>
                <w:szCs w:val="22"/>
              </w:rPr>
              <w:t>Lone Frøkjær Christensen</w:t>
            </w:r>
          </w:p>
          <w:p w14:paraId="4EC39D42" w14:textId="77777777" w:rsidR="001F710D" w:rsidRDefault="001F710D">
            <w:pPr>
              <w:rPr>
                <w:rFonts w:ascii="Calibri" w:hAnsi="Calibri"/>
                <w:color w:val="000000"/>
                <w:sz w:val="22"/>
                <w:szCs w:val="22"/>
              </w:rPr>
            </w:pPr>
          </w:p>
        </w:tc>
        <w:tc>
          <w:tcPr>
            <w:tcW w:w="992" w:type="dxa"/>
            <w:tcBorders>
              <w:top w:val="single" w:sz="4" w:space="0" w:color="95B3D7"/>
              <w:left w:val="nil"/>
              <w:bottom w:val="single" w:sz="4" w:space="0" w:color="95B3D7"/>
              <w:right w:val="nil"/>
            </w:tcBorders>
            <w:shd w:val="clear" w:color="DCE6F1" w:fill="DCE6F1"/>
            <w:noWrap/>
            <w:vAlign w:val="bottom"/>
            <w:hideMark/>
          </w:tcPr>
          <w:p w14:paraId="594E7C9A" w14:textId="77777777" w:rsidR="00112E16" w:rsidRDefault="00112E16">
            <w:pPr>
              <w:rPr>
                <w:rFonts w:ascii="Calibri" w:hAnsi="Calibri"/>
                <w:color w:val="000000"/>
                <w:sz w:val="22"/>
                <w:szCs w:val="22"/>
              </w:rPr>
            </w:pPr>
            <w:r>
              <w:rPr>
                <w:rFonts w:ascii="Calibri" w:hAnsi="Calibri"/>
                <w:color w:val="000000"/>
                <w:sz w:val="22"/>
                <w:szCs w:val="22"/>
              </w:rPr>
              <w:t>FELR</w:t>
            </w:r>
          </w:p>
          <w:p w14:paraId="4174D1E8" w14:textId="175521FE" w:rsidR="001F710D" w:rsidRDefault="001F710D">
            <w:pPr>
              <w:rPr>
                <w:rFonts w:ascii="Calibri" w:hAnsi="Calibri"/>
                <w:color w:val="000000"/>
                <w:sz w:val="22"/>
                <w:szCs w:val="22"/>
              </w:rPr>
            </w:pPr>
          </w:p>
        </w:tc>
        <w:tc>
          <w:tcPr>
            <w:tcW w:w="1559" w:type="dxa"/>
            <w:tcBorders>
              <w:top w:val="single" w:sz="4" w:space="0" w:color="95B3D7"/>
              <w:left w:val="nil"/>
              <w:bottom w:val="single" w:sz="4" w:space="0" w:color="95B3D7"/>
              <w:right w:val="nil"/>
            </w:tcBorders>
            <w:shd w:val="clear" w:color="DCE6F1" w:fill="DCE6F1"/>
            <w:noWrap/>
            <w:vAlign w:val="bottom"/>
            <w:hideMark/>
          </w:tcPr>
          <w:p w14:paraId="330F06AC" w14:textId="77777777" w:rsidR="00112E16" w:rsidRDefault="00112E16">
            <w:pPr>
              <w:rPr>
                <w:rFonts w:ascii="Calibri" w:hAnsi="Calibri"/>
                <w:color w:val="000000"/>
                <w:sz w:val="22"/>
                <w:szCs w:val="22"/>
              </w:rPr>
            </w:pPr>
            <w:r>
              <w:rPr>
                <w:rFonts w:ascii="Calibri" w:hAnsi="Calibri"/>
                <w:color w:val="000000"/>
                <w:sz w:val="22"/>
                <w:szCs w:val="22"/>
              </w:rPr>
              <w:t>Datamanager</w:t>
            </w:r>
          </w:p>
          <w:p w14:paraId="6B29C3B0" w14:textId="77777777" w:rsidR="001F710D" w:rsidRDefault="001F710D">
            <w:pPr>
              <w:rPr>
                <w:rFonts w:ascii="Calibri" w:hAnsi="Calibri"/>
                <w:color w:val="000000"/>
                <w:sz w:val="22"/>
                <w:szCs w:val="22"/>
              </w:rPr>
            </w:pPr>
          </w:p>
        </w:tc>
        <w:tc>
          <w:tcPr>
            <w:tcW w:w="8691" w:type="dxa"/>
            <w:tcBorders>
              <w:top w:val="single" w:sz="4" w:space="0" w:color="95B3D7"/>
              <w:left w:val="nil"/>
              <w:bottom w:val="single" w:sz="4" w:space="0" w:color="95B3D7"/>
              <w:right w:val="nil"/>
            </w:tcBorders>
            <w:shd w:val="clear" w:color="DCE6F1" w:fill="DCE6F1"/>
            <w:noWrap/>
            <w:vAlign w:val="bottom"/>
            <w:hideMark/>
          </w:tcPr>
          <w:p w14:paraId="5BFE58E3" w14:textId="77777777" w:rsidR="00112E16" w:rsidRDefault="00112E16">
            <w:pPr>
              <w:rPr>
                <w:rFonts w:ascii="Calibri" w:hAnsi="Calibri"/>
                <w:color w:val="000000"/>
                <w:sz w:val="22"/>
                <w:szCs w:val="22"/>
              </w:rPr>
            </w:pPr>
            <w:r>
              <w:rPr>
                <w:rFonts w:ascii="Calibri" w:hAnsi="Calibri"/>
                <w:color w:val="000000"/>
                <w:sz w:val="22"/>
                <w:szCs w:val="22"/>
              </w:rPr>
              <w:t>Epidemiologi og biostatistik, Aalborg Universitetshospital</w:t>
            </w:r>
          </w:p>
          <w:p w14:paraId="3C4538F0" w14:textId="5C4635E2" w:rsidR="001F710D" w:rsidRDefault="001F710D">
            <w:pPr>
              <w:rPr>
                <w:rFonts w:ascii="Calibri" w:hAnsi="Calibri"/>
                <w:color w:val="000000"/>
                <w:sz w:val="22"/>
                <w:szCs w:val="22"/>
              </w:rPr>
            </w:pPr>
            <w:r>
              <w:rPr>
                <w:rFonts w:ascii="Calibri" w:hAnsi="Calibri"/>
                <w:color w:val="000000"/>
                <w:sz w:val="22"/>
                <w:szCs w:val="22"/>
              </w:rPr>
              <w:t>Region Nordjylland</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46A62EB9" w14:textId="77777777" w:rsidR="00112E16" w:rsidRDefault="00112E16">
            <w:pPr>
              <w:rPr>
                <w:rFonts w:ascii="Calibri" w:hAnsi="Calibri"/>
                <w:color w:val="000000"/>
                <w:sz w:val="22"/>
                <w:szCs w:val="22"/>
              </w:rPr>
            </w:pPr>
            <w:r>
              <w:rPr>
                <w:rFonts w:ascii="Calibri" w:hAnsi="Calibri"/>
                <w:color w:val="000000"/>
                <w:sz w:val="22"/>
                <w:szCs w:val="22"/>
              </w:rPr>
              <w:t>Region Nordjylland</w:t>
            </w:r>
          </w:p>
        </w:tc>
      </w:tr>
      <w:tr w:rsidR="00112E16" w14:paraId="0F3E10C4" w14:textId="77777777" w:rsidTr="001F710D">
        <w:trPr>
          <w:trHeight w:val="351"/>
        </w:trPr>
        <w:tc>
          <w:tcPr>
            <w:tcW w:w="2694" w:type="dxa"/>
            <w:tcBorders>
              <w:top w:val="single" w:sz="4" w:space="0" w:color="95B3D7"/>
              <w:left w:val="nil"/>
              <w:bottom w:val="single" w:sz="4" w:space="0" w:color="95B3D7"/>
              <w:right w:val="nil"/>
            </w:tcBorders>
            <w:shd w:val="clear" w:color="DCE6F1" w:fill="DCE6F1"/>
            <w:noWrap/>
            <w:vAlign w:val="bottom"/>
            <w:hideMark/>
          </w:tcPr>
          <w:p w14:paraId="1DBF91F1" w14:textId="77777777" w:rsidR="00112E16" w:rsidRDefault="00112E16">
            <w:pPr>
              <w:rPr>
                <w:rFonts w:ascii="Calibri" w:hAnsi="Calibri"/>
                <w:color w:val="000000"/>
                <w:sz w:val="22"/>
                <w:szCs w:val="22"/>
              </w:rPr>
            </w:pPr>
            <w:r>
              <w:rPr>
                <w:rFonts w:ascii="Calibri" w:hAnsi="Calibri"/>
                <w:color w:val="000000"/>
                <w:sz w:val="22"/>
                <w:szCs w:val="22"/>
              </w:rPr>
              <w:t>Christian Torp-Pedersen</w:t>
            </w:r>
          </w:p>
          <w:p w14:paraId="2ACE874F" w14:textId="77777777" w:rsidR="001F710D" w:rsidRDefault="001F710D">
            <w:pPr>
              <w:rPr>
                <w:rFonts w:ascii="Calibri" w:hAnsi="Calibri"/>
                <w:color w:val="000000"/>
                <w:sz w:val="22"/>
                <w:szCs w:val="22"/>
              </w:rPr>
            </w:pPr>
          </w:p>
        </w:tc>
        <w:tc>
          <w:tcPr>
            <w:tcW w:w="992" w:type="dxa"/>
            <w:tcBorders>
              <w:top w:val="single" w:sz="4" w:space="0" w:color="95B3D7"/>
              <w:left w:val="nil"/>
              <w:bottom w:val="single" w:sz="4" w:space="0" w:color="95B3D7"/>
              <w:right w:val="nil"/>
            </w:tcBorders>
            <w:shd w:val="clear" w:color="DCE6F1" w:fill="DCE6F1"/>
            <w:noWrap/>
            <w:vAlign w:val="bottom"/>
            <w:hideMark/>
          </w:tcPr>
          <w:p w14:paraId="23AF78F2" w14:textId="77777777" w:rsidR="00112E16" w:rsidRDefault="00112E16">
            <w:pPr>
              <w:rPr>
                <w:rFonts w:ascii="Calibri" w:hAnsi="Calibri"/>
                <w:color w:val="000000"/>
                <w:sz w:val="22"/>
                <w:szCs w:val="22"/>
              </w:rPr>
            </w:pPr>
            <w:r>
              <w:rPr>
                <w:rFonts w:ascii="Calibri" w:hAnsi="Calibri"/>
                <w:color w:val="000000"/>
                <w:sz w:val="22"/>
                <w:szCs w:val="22"/>
              </w:rPr>
              <w:t>ZYP</w:t>
            </w:r>
          </w:p>
          <w:p w14:paraId="5029A13D" w14:textId="4F503C77" w:rsidR="001F710D" w:rsidRDefault="001F710D">
            <w:pPr>
              <w:rPr>
                <w:rFonts w:ascii="Calibri" w:hAnsi="Calibri"/>
                <w:color w:val="000000"/>
                <w:sz w:val="22"/>
                <w:szCs w:val="22"/>
              </w:rPr>
            </w:pPr>
          </w:p>
        </w:tc>
        <w:tc>
          <w:tcPr>
            <w:tcW w:w="1559" w:type="dxa"/>
            <w:tcBorders>
              <w:top w:val="single" w:sz="4" w:space="0" w:color="95B3D7"/>
              <w:left w:val="nil"/>
              <w:bottom w:val="single" w:sz="4" w:space="0" w:color="95B3D7"/>
              <w:right w:val="nil"/>
            </w:tcBorders>
            <w:shd w:val="clear" w:color="DCE6F1" w:fill="DCE6F1"/>
            <w:noWrap/>
            <w:vAlign w:val="bottom"/>
            <w:hideMark/>
          </w:tcPr>
          <w:p w14:paraId="0F434B61" w14:textId="77777777" w:rsidR="00112E16" w:rsidRDefault="00112E16">
            <w:pPr>
              <w:rPr>
                <w:rFonts w:ascii="Calibri" w:hAnsi="Calibri"/>
                <w:color w:val="000000"/>
                <w:sz w:val="22"/>
                <w:szCs w:val="22"/>
              </w:rPr>
            </w:pPr>
            <w:r>
              <w:rPr>
                <w:rFonts w:ascii="Calibri" w:hAnsi="Calibri"/>
                <w:color w:val="000000"/>
                <w:sz w:val="22"/>
                <w:szCs w:val="22"/>
              </w:rPr>
              <w:t>Professor</w:t>
            </w:r>
          </w:p>
          <w:p w14:paraId="069DBE21" w14:textId="77777777" w:rsidR="001F710D" w:rsidRDefault="001F710D">
            <w:pPr>
              <w:rPr>
                <w:rFonts w:ascii="Calibri" w:hAnsi="Calibri"/>
                <w:color w:val="000000"/>
                <w:sz w:val="22"/>
                <w:szCs w:val="22"/>
              </w:rPr>
            </w:pPr>
          </w:p>
        </w:tc>
        <w:tc>
          <w:tcPr>
            <w:tcW w:w="8691" w:type="dxa"/>
            <w:tcBorders>
              <w:top w:val="single" w:sz="4" w:space="0" w:color="95B3D7"/>
              <w:left w:val="nil"/>
              <w:bottom w:val="single" w:sz="4" w:space="0" w:color="95B3D7"/>
              <w:right w:val="nil"/>
            </w:tcBorders>
            <w:shd w:val="clear" w:color="DCE6F1" w:fill="DCE6F1"/>
            <w:noWrap/>
            <w:vAlign w:val="bottom"/>
            <w:hideMark/>
          </w:tcPr>
          <w:p w14:paraId="3C0A94A4" w14:textId="77777777" w:rsidR="00112E16" w:rsidRDefault="00112E16">
            <w:pPr>
              <w:rPr>
                <w:rFonts w:ascii="Calibri" w:hAnsi="Calibri"/>
                <w:color w:val="000000"/>
                <w:sz w:val="22"/>
                <w:szCs w:val="22"/>
              </w:rPr>
            </w:pPr>
            <w:r>
              <w:rPr>
                <w:rFonts w:ascii="Calibri" w:hAnsi="Calibri"/>
                <w:color w:val="000000"/>
                <w:sz w:val="22"/>
                <w:szCs w:val="22"/>
              </w:rPr>
              <w:t>Epidemiologi og biostatistik, Aalborg Universitetshospital</w:t>
            </w:r>
          </w:p>
          <w:p w14:paraId="6C93A5D8" w14:textId="5052B053" w:rsidR="001F710D" w:rsidRDefault="001F710D">
            <w:pPr>
              <w:rPr>
                <w:rFonts w:ascii="Calibri" w:hAnsi="Calibri"/>
                <w:color w:val="000000"/>
                <w:sz w:val="22"/>
                <w:szCs w:val="22"/>
              </w:rPr>
            </w:pPr>
            <w:r>
              <w:rPr>
                <w:rFonts w:ascii="Calibri" w:hAnsi="Calibri"/>
                <w:color w:val="000000"/>
                <w:sz w:val="22"/>
                <w:szCs w:val="22"/>
              </w:rPr>
              <w:t>Region Nordjylland</w:t>
            </w:r>
          </w:p>
        </w:tc>
        <w:tc>
          <w:tcPr>
            <w:tcW w:w="3040" w:type="dxa"/>
            <w:tcBorders>
              <w:top w:val="single" w:sz="4" w:space="0" w:color="95B3D7"/>
              <w:left w:val="nil"/>
              <w:bottom w:val="single" w:sz="4" w:space="0" w:color="95B3D7"/>
              <w:right w:val="single" w:sz="4" w:space="0" w:color="95B3D7"/>
            </w:tcBorders>
            <w:shd w:val="clear" w:color="DCE6F1" w:fill="DCE6F1"/>
            <w:noWrap/>
            <w:vAlign w:val="bottom"/>
            <w:hideMark/>
          </w:tcPr>
          <w:p w14:paraId="774E3B18" w14:textId="6D69A9BF" w:rsidR="00112E16" w:rsidRDefault="00112E16">
            <w:pPr>
              <w:rPr>
                <w:rFonts w:ascii="Calibri" w:hAnsi="Calibri"/>
                <w:color w:val="000000"/>
                <w:sz w:val="22"/>
                <w:szCs w:val="22"/>
              </w:rPr>
            </w:pPr>
            <w:r>
              <w:rPr>
                <w:rFonts w:ascii="Calibri" w:hAnsi="Calibri"/>
                <w:color w:val="000000"/>
                <w:sz w:val="22"/>
                <w:szCs w:val="22"/>
              </w:rPr>
              <w:t>Region Nordjylland</w:t>
            </w:r>
          </w:p>
        </w:tc>
      </w:tr>
    </w:tbl>
    <w:p w14:paraId="7CAA6EF9" w14:textId="77777777" w:rsidR="00112E16" w:rsidRDefault="00112E16">
      <w:pPr>
        <w:rPr>
          <w:rFonts w:ascii="Charter" w:hAnsi="Charter"/>
          <w:sz w:val="22"/>
          <w:szCs w:val="22"/>
        </w:rPr>
      </w:pPr>
    </w:p>
    <w:p w14:paraId="31705173" w14:textId="77777777" w:rsidR="00112E16" w:rsidRDefault="00112E16">
      <w:pPr>
        <w:rPr>
          <w:rFonts w:ascii="Charter" w:hAnsi="Charter"/>
          <w:sz w:val="22"/>
          <w:szCs w:val="22"/>
        </w:rPr>
      </w:pPr>
    </w:p>
    <w:p w14:paraId="0C160D03" w14:textId="77777777" w:rsidR="00BC4330" w:rsidRPr="002F008F" w:rsidRDefault="00BF75E8">
      <w:pPr>
        <w:rPr>
          <w:rFonts w:ascii="Charter" w:hAnsi="Charter"/>
          <w:sz w:val="22"/>
          <w:szCs w:val="22"/>
        </w:rPr>
      </w:pPr>
      <w:r w:rsidRPr="002F008F">
        <w:rPr>
          <w:rFonts w:ascii="Charter" w:hAnsi="Charter"/>
          <w:sz w:val="22"/>
          <w:szCs w:val="22"/>
        </w:rPr>
        <w:t>Søren Javadi-Ottosen</w:t>
      </w:r>
    </w:p>
    <w:p w14:paraId="43988B19" w14:textId="4E1D25EF" w:rsidR="00E4361D" w:rsidRPr="002F008F" w:rsidRDefault="00E4361D">
      <w:pPr>
        <w:rPr>
          <w:rFonts w:ascii="Charter" w:hAnsi="Charter"/>
          <w:sz w:val="22"/>
          <w:szCs w:val="22"/>
        </w:rPr>
      </w:pPr>
      <w:r w:rsidRPr="002F008F">
        <w:rPr>
          <w:rFonts w:ascii="Charter" w:hAnsi="Charter"/>
          <w:sz w:val="22"/>
          <w:szCs w:val="22"/>
        </w:rPr>
        <w:t>MD, FEBO</w:t>
      </w:r>
    </w:p>
    <w:p w14:paraId="44FDDCDE" w14:textId="592609B0" w:rsidR="00BF75E8" w:rsidRPr="002F008F" w:rsidRDefault="007B3D17">
      <w:pPr>
        <w:rPr>
          <w:rFonts w:ascii="Charter" w:hAnsi="Charter"/>
          <w:sz w:val="22"/>
          <w:szCs w:val="22"/>
        </w:rPr>
      </w:pPr>
      <w:r w:rsidRPr="002F008F">
        <w:rPr>
          <w:rFonts w:ascii="Charter" w:hAnsi="Charter"/>
          <w:sz w:val="22"/>
          <w:szCs w:val="22"/>
        </w:rPr>
        <w:t xml:space="preserve">Øjenafdelingen, </w:t>
      </w:r>
      <w:r w:rsidR="00BF75E8" w:rsidRPr="002F008F">
        <w:rPr>
          <w:rFonts w:ascii="Charter" w:hAnsi="Charter"/>
          <w:sz w:val="22"/>
          <w:szCs w:val="22"/>
        </w:rPr>
        <w:t>Aalborg Universitetshospital</w:t>
      </w:r>
    </w:p>
    <w:p w14:paraId="7E140BCF" w14:textId="77777777" w:rsidR="00E4361D" w:rsidRPr="002F008F" w:rsidRDefault="00BC63A2">
      <w:pPr>
        <w:rPr>
          <w:rFonts w:ascii="Charter" w:hAnsi="Charter"/>
          <w:sz w:val="22"/>
          <w:szCs w:val="22"/>
        </w:rPr>
      </w:pPr>
      <w:hyperlink r:id="rId7" w:history="1">
        <w:r w:rsidR="00BF75E8" w:rsidRPr="002F008F">
          <w:rPr>
            <w:rStyle w:val="Hyperlink"/>
            <w:rFonts w:ascii="Charter" w:hAnsi="Charter"/>
            <w:color w:val="auto"/>
            <w:sz w:val="22"/>
            <w:szCs w:val="22"/>
            <w:u w:val="none"/>
          </w:rPr>
          <w:t>Nedsesen@gmail.com</w:t>
        </w:r>
      </w:hyperlink>
    </w:p>
    <w:p w14:paraId="0F7F3EA9" w14:textId="3F37327C" w:rsidR="00BF75E8" w:rsidRPr="00160BB9" w:rsidRDefault="00E4361D">
      <w:pPr>
        <w:rPr>
          <w:rFonts w:ascii="Charter" w:hAnsi="Charter"/>
          <w:sz w:val="22"/>
          <w:szCs w:val="22"/>
          <w:lang w:val="en-US"/>
        </w:rPr>
      </w:pPr>
      <w:r w:rsidRPr="00160BB9">
        <w:rPr>
          <w:rFonts w:ascii="Charter" w:hAnsi="Charter"/>
          <w:sz w:val="22"/>
          <w:szCs w:val="22"/>
          <w:lang w:val="en-US"/>
        </w:rPr>
        <w:t>Phone</w:t>
      </w:r>
      <w:proofErr w:type="gramStart"/>
      <w:r w:rsidR="00BF75E8" w:rsidRPr="00160BB9">
        <w:rPr>
          <w:rFonts w:ascii="Charter" w:hAnsi="Charter"/>
          <w:sz w:val="22"/>
          <w:szCs w:val="22"/>
          <w:lang w:val="en-US"/>
        </w:rPr>
        <w:t>:</w:t>
      </w:r>
      <w:r w:rsidRPr="00160BB9">
        <w:rPr>
          <w:rFonts w:ascii="Charter" w:hAnsi="Charter"/>
          <w:sz w:val="22"/>
          <w:szCs w:val="22"/>
          <w:lang w:val="en-US"/>
        </w:rPr>
        <w:t>+</w:t>
      </w:r>
      <w:proofErr w:type="gramEnd"/>
      <w:r w:rsidRPr="00160BB9">
        <w:rPr>
          <w:rFonts w:ascii="Charter" w:hAnsi="Charter"/>
          <w:sz w:val="22"/>
          <w:szCs w:val="22"/>
          <w:lang w:val="en-US"/>
        </w:rPr>
        <w:t>45</w:t>
      </w:r>
      <w:r w:rsidR="00BF75E8" w:rsidRPr="00160BB9">
        <w:rPr>
          <w:rFonts w:ascii="Charter" w:hAnsi="Charter"/>
          <w:sz w:val="22"/>
          <w:szCs w:val="22"/>
          <w:lang w:val="en-US"/>
        </w:rPr>
        <w:t xml:space="preserve"> 61681134</w:t>
      </w:r>
    </w:p>
    <w:p w14:paraId="1F939A23" w14:textId="77777777" w:rsidR="001311D7" w:rsidRPr="00160BB9" w:rsidRDefault="001311D7">
      <w:pPr>
        <w:rPr>
          <w:rFonts w:ascii="Charter" w:hAnsi="Charter"/>
          <w:color w:val="FF0000"/>
          <w:sz w:val="22"/>
          <w:szCs w:val="22"/>
          <w:lang w:val="en-US"/>
        </w:rPr>
      </w:pPr>
    </w:p>
    <w:p w14:paraId="11555CE4" w14:textId="341B8E7C" w:rsidR="00746AAE" w:rsidRPr="00160BB9" w:rsidRDefault="00746AAE">
      <w:pPr>
        <w:rPr>
          <w:rFonts w:ascii="Charter" w:hAnsi="Charter"/>
          <w:sz w:val="22"/>
          <w:szCs w:val="22"/>
          <w:lang w:val="en-US"/>
        </w:rPr>
      </w:pPr>
      <w:r w:rsidRPr="00160BB9">
        <w:rPr>
          <w:rFonts w:ascii="Charter" w:hAnsi="Charter"/>
          <w:sz w:val="22"/>
          <w:szCs w:val="22"/>
          <w:lang w:val="en-US"/>
        </w:rPr>
        <w:t>Kristian Aasbjerg</w:t>
      </w:r>
    </w:p>
    <w:p w14:paraId="12D9443D" w14:textId="519D3EB3" w:rsidR="00746AAE" w:rsidRPr="00160BB9" w:rsidRDefault="00746AAE">
      <w:pPr>
        <w:rPr>
          <w:rFonts w:ascii="Charter" w:hAnsi="Charter"/>
          <w:sz w:val="22"/>
          <w:szCs w:val="22"/>
          <w:lang w:val="en-US"/>
        </w:rPr>
      </w:pPr>
      <w:r w:rsidRPr="00160BB9">
        <w:rPr>
          <w:rFonts w:ascii="Charter" w:hAnsi="Charter"/>
          <w:sz w:val="22"/>
          <w:szCs w:val="22"/>
          <w:lang w:val="en-US"/>
        </w:rPr>
        <w:t>MD, PhD</w:t>
      </w:r>
    </w:p>
    <w:p w14:paraId="605FDD5A" w14:textId="709B65A2" w:rsidR="00746AAE" w:rsidRPr="00160BB9" w:rsidRDefault="00746AAE">
      <w:pPr>
        <w:rPr>
          <w:rFonts w:ascii="Charter" w:hAnsi="Charter"/>
          <w:sz w:val="22"/>
          <w:szCs w:val="22"/>
          <w:lang w:val="en-US"/>
        </w:rPr>
      </w:pPr>
      <w:r w:rsidRPr="00160BB9">
        <w:rPr>
          <w:rFonts w:ascii="Charter" w:hAnsi="Charter"/>
          <w:sz w:val="22"/>
          <w:szCs w:val="22"/>
          <w:lang w:val="en-US"/>
        </w:rPr>
        <w:t>Department of Ophthalmology and Epidemiology</w:t>
      </w:r>
    </w:p>
    <w:p w14:paraId="2035F8F9" w14:textId="49BFDBCB" w:rsidR="00746AAE" w:rsidRPr="002F008F" w:rsidRDefault="00746AAE">
      <w:pPr>
        <w:rPr>
          <w:rFonts w:ascii="Charter" w:hAnsi="Charter"/>
          <w:sz w:val="22"/>
          <w:szCs w:val="22"/>
        </w:rPr>
      </w:pPr>
      <w:r w:rsidRPr="002F008F">
        <w:rPr>
          <w:rFonts w:ascii="Charter" w:hAnsi="Charter"/>
          <w:sz w:val="22"/>
          <w:szCs w:val="22"/>
        </w:rPr>
        <w:t xml:space="preserve">Aalborg University Hospital </w:t>
      </w:r>
    </w:p>
    <w:p w14:paraId="311D99DB" w14:textId="7E0496F3" w:rsidR="00746AAE" w:rsidRPr="002F008F" w:rsidRDefault="00BC63A2">
      <w:pPr>
        <w:rPr>
          <w:rFonts w:ascii="Charter" w:hAnsi="Charter"/>
          <w:sz w:val="22"/>
          <w:szCs w:val="22"/>
        </w:rPr>
      </w:pPr>
      <w:hyperlink r:id="rId8" w:history="1">
        <w:r w:rsidR="00746AAE" w:rsidRPr="002F008F">
          <w:rPr>
            <w:rStyle w:val="Hyperlink"/>
            <w:rFonts w:ascii="Charter" w:hAnsi="Charter"/>
            <w:color w:val="auto"/>
            <w:sz w:val="22"/>
            <w:szCs w:val="22"/>
            <w:u w:val="none"/>
          </w:rPr>
          <w:t>kristian@aasbjerg.dk</w:t>
        </w:r>
      </w:hyperlink>
    </w:p>
    <w:p w14:paraId="57A43A41" w14:textId="111FEF60" w:rsidR="00746AAE" w:rsidRPr="002F008F" w:rsidRDefault="00746AAE">
      <w:pPr>
        <w:rPr>
          <w:rFonts w:ascii="Charter" w:hAnsi="Charter"/>
          <w:sz w:val="22"/>
          <w:szCs w:val="22"/>
        </w:rPr>
      </w:pPr>
      <w:r w:rsidRPr="002F008F">
        <w:rPr>
          <w:rFonts w:ascii="Charter" w:hAnsi="Charter"/>
          <w:sz w:val="22"/>
          <w:szCs w:val="22"/>
        </w:rPr>
        <w:t>Phone: +45 4072 6210</w:t>
      </w:r>
    </w:p>
    <w:p w14:paraId="11ADA800" w14:textId="77777777" w:rsidR="00A94EBB" w:rsidRPr="002F008F" w:rsidRDefault="00A94EBB">
      <w:pPr>
        <w:rPr>
          <w:rFonts w:ascii="Charter" w:hAnsi="Charter"/>
          <w:sz w:val="22"/>
          <w:szCs w:val="22"/>
        </w:rPr>
      </w:pPr>
    </w:p>
    <w:p w14:paraId="4E12B1CF" w14:textId="77777777" w:rsidR="00BC4330" w:rsidRPr="002F008F" w:rsidRDefault="00BC4330" w:rsidP="00BC4330">
      <w:pPr>
        <w:rPr>
          <w:rFonts w:ascii="Charter" w:hAnsi="Charter"/>
          <w:bCs/>
          <w:sz w:val="22"/>
          <w:szCs w:val="22"/>
        </w:rPr>
      </w:pPr>
      <w:r w:rsidRPr="002F008F">
        <w:rPr>
          <w:rFonts w:ascii="Charter" w:hAnsi="Charter"/>
          <w:bCs/>
          <w:sz w:val="22"/>
          <w:szCs w:val="22"/>
        </w:rPr>
        <w:t xml:space="preserve">FSE, den  </w:t>
      </w:r>
    </w:p>
    <w:p w14:paraId="3E3C39AD" w14:textId="77777777" w:rsidR="00BC4330" w:rsidRPr="002F008F" w:rsidRDefault="00BC4330" w:rsidP="00BC4330">
      <w:pPr>
        <w:rPr>
          <w:rFonts w:ascii="Charter" w:hAnsi="Charter"/>
          <w:bCs/>
          <w:sz w:val="22"/>
          <w:szCs w:val="22"/>
        </w:rPr>
      </w:pPr>
    </w:p>
    <w:p w14:paraId="277D75C5" w14:textId="77777777" w:rsidR="00BC4330" w:rsidRPr="002F008F" w:rsidRDefault="00BC4330" w:rsidP="00BC4330">
      <w:pPr>
        <w:rPr>
          <w:rFonts w:ascii="Charter" w:hAnsi="Charter"/>
          <w:bCs/>
          <w:sz w:val="22"/>
          <w:szCs w:val="22"/>
        </w:rPr>
      </w:pPr>
      <w:r w:rsidRPr="002F008F">
        <w:rPr>
          <w:rFonts w:ascii="Charter" w:hAnsi="Charter"/>
          <w:bCs/>
          <w:sz w:val="22"/>
          <w:szCs w:val="22"/>
        </w:rPr>
        <w:t>Godkendt til ekstern adgang</w:t>
      </w:r>
    </w:p>
    <w:p w14:paraId="131BCAD4" w14:textId="77777777" w:rsidR="00BC4330" w:rsidRPr="002F008F" w:rsidRDefault="00BC4330" w:rsidP="00BC4330">
      <w:pPr>
        <w:rPr>
          <w:rFonts w:ascii="Charter" w:hAnsi="Charter"/>
          <w:bCs/>
          <w:sz w:val="22"/>
          <w:szCs w:val="22"/>
        </w:rPr>
      </w:pPr>
    </w:p>
    <w:p w14:paraId="2C40ECB3" w14:textId="77777777" w:rsidR="00BC4330" w:rsidRPr="002F008F" w:rsidRDefault="00BC4330" w:rsidP="00BC4330">
      <w:pPr>
        <w:rPr>
          <w:rFonts w:ascii="Charter" w:hAnsi="Charter"/>
          <w:bCs/>
          <w:sz w:val="22"/>
          <w:szCs w:val="22"/>
        </w:rPr>
      </w:pPr>
    </w:p>
    <w:p w14:paraId="51C56605" w14:textId="77777777" w:rsidR="00BC4330" w:rsidRPr="002F008F" w:rsidRDefault="00BC4330" w:rsidP="00BC4330">
      <w:pPr>
        <w:rPr>
          <w:rFonts w:ascii="Charter" w:hAnsi="Charter"/>
          <w:bCs/>
          <w:sz w:val="22"/>
          <w:szCs w:val="22"/>
        </w:rPr>
      </w:pPr>
    </w:p>
    <w:p w14:paraId="1CE7A33D" w14:textId="77777777" w:rsidR="00BC4330" w:rsidRPr="002F008F" w:rsidRDefault="00BC4330" w:rsidP="00BC4330">
      <w:pPr>
        <w:rPr>
          <w:rFonts w:ascii="Charter" w:hAnsi="Charter"/>
          <w:bCs/>
          <w:sz w:val="22"/>
          <w:szCs w:val="22"/>
        </w:rPr>
      </w:pPr>
      <w:r w:rsidRPr="002F008F">
        <w:rPr>
          <w:rFonts w:ascii="Charter" w:hAnsi="Charter"/>
          <w:bCs/>
          <w:sz w:val="22"/>
          <w:szCs w:val="22"/>
        </w:rPr>
        <w:t>_______________________</w:t>
      </w:r>
    </w:p>
    <w:p w14:paraId="7D6E1154" w14:textId="77777777" w:rsidR="00BC4330" w:rsidRPr="002F008F" w:rsidRDefault="00954F1C" w:rsidP="00BC4330">
      <w:pPr>
        <w:rPr>
          <w:rFonts w:ascii="Charter" w:hAnsi="Charter"/>
          <w:sz w:val="22"/>
          <w:szCs w:val="22"/>
        </w:rPr>
      </w:pPr>
      <w:r w:rsidRPr="002F008F">
        <w:rPr>
          <w:rFonts w:ascii="Charter" w:hAnsi="Charter"/>
          <w:sz w:val="22"/>
          <w:szCs w:val="22"/>
        </w:rPr>
        <w:t>Ivan Thaulow</w:t>
      </w:r>
    </w:p>
    <w:p w14:paraId="029BD03C" w14:textId="77777777" w:rsidR="00BC4330" w:rsidRPr="002F008F" w:rsidRDefault="00BC4330">
      <w:pPr>
        <w:rPr>
          <w:rFonts w:ascii="Charter" w:hAnsi="Charter"/>
          <w:sz w:val="22"/>
          <w:szCs w:val="22"/>
        </w:rPr>
      </w:pPr>
    </w:p>
    <w:sectPr w:rsidR="00BC4330" w:rsidRPr="002F008F">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8F4D0" w14:textId="77777777" w:rsidR="005B70F8" w:rsidRDefault="005B70F8">
      <w:r>
        <w:separator/>
      </w:r>
    </w:p>
  </w:endnote>
  <w:endnote w:type="continuationSeparator" w:id="0">
    <w:p w14:paraId="575B31FD" w14:textId="77777777" w:rsidR="005B70F8" w:rsidRDefault="005B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893B" w14:textId="77777777"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BC63A2">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912CD" w14:textId="77777777" w:rsidR="005B70F8" w:rsidRDefault="005B70F8">
      <w:r>
        <w:separator/>
      </w:r>
    </w:p>
  </w:footnote>
  <w:footnote w:type="continuationSeparator" w:id="0">
    <w:p w14:paraId="19D63089" w14:textId="77777777" w:rsidR="005B70F8" w:rsidRDefault="005B7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DCF5B" w14:textId="77777777" w:rsidR="00384C2F" w:rsidRDefault="00384C2F">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00E3E11"/>
    <w:multiLevelType w:val="hybridMultilevel"/>
    <w:tmpl w:val="A418B3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0F74F5"/>
    <w:multiLevelType w:val="hybridMultilevel"/>
    <w:tmpl w:val="4CCE010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21D45"/>
    <w:rsid w:val="00064420"/>
    <w:rsid w:val="00084DE7"/>
    <w:rsid w:val="00096A0D"/>
    <w:rsid w:val="000A5B2C"/>
    <w:rsid w:val="001125D0"/>
    <w:rsid w:val="00112E16"/>
    <w:rsid w:val="001311D7"/>
    <w:rsid w:val="00160BB9"/>
    <w:rsid w:val="001C327B"/>
    <w:rsid w:val="001F710D"/>
    <w:rsid w:val="00231B21"/>
    <w:rsid w:val="002D0FAF"/>
    <w:rsid w:val="002E712D"/>
    <w:rsid w:val="002F008F"/>
    <w:rsid w:val="00352A8C"/>
    <w:rsid w:val="0037713B"/>
    <w:rsid w:val="00384C2F"/>
    <w:rsid w:val="003C5B64"/>
    <w:rsid w:val="00402128"/>
    <w:rsid w:val="00407C17"/>
    <w:rsid w:val="005B70F8"/>
    <w:rsid w:val="005C57F7"/>
    <w:rsid w:val="00613B9D"/>
    <w:rsid w:val="006315B4"/>
    <w:rsid w:val="00650BF7"/>
    <w:rsid w:val="00655B06"/>
    <w:rsid w:val="006A4321"/>
    <w:rsid w:val="006C03EF"/>
    <w:rsid w:val="006C2FC2"/>
    <w:rsid w:val="00746AAE"/>
    <w:rsid w:val="007B3D17"/>
    <w:rsid w:val="007C09E0"/>
    <w:rsid w:val="007E6790"/>
    <w:rsid w:val="008338BC"/>
    <w:rsid w:val="009243F7"/>
    <w:rsid w:val="00954F1C"/>
    <w:rsid w:val="009C4E2A"/>
    <w:rsid w:val="009F30FD"/>
    <w:rsid w:val="00A22F30"/>
    <w:rsid w:val="00A65BC2"/>
    <w:rsid w:val="00A74A75"/>
    <w:rsid w:val="00A94EBB"/>
    <w:rsid w:val="00B62713"/>
    <w:rsid w:val="00B73F85"/>
    <w:rsid w:val="00BA3BDE"/>
    <w:rsid w:val="00BC4330"/>
    <w:rsid w:val="00BC63A2"/>
    <w:rsid w:val="00BF75E8"/>
    <w:rsid w:val="00C005A5"/>
    <w:rsid w:val="00C2390F"/>
    <w:rsid w:val="00D2619F"/>
    <w:rsid w:val="00D83270"/>
    <w:rsid w:val="00D855E0"/>
    <w:rsid w:val="00DF3B94"/>
    <w:rsid w:val="00E15BB6"/>
    <w:rsid w:val="00E4361D"/>
    <w:rsid w:val="00E55A48"/>
    <w:rsid w:val="00E84258"/>
    <w:rsid w:val="00EA3761"/>
    <w:rsid w:val="00EE57ED"/>
    <w:rsid w:val="00F01F4E"/>
    <w:rsid w:val="00F2230E"/>
    <w:rsid w:val="00F73698"/>
    <w:rsid w:val="00F80577"/>
    <w:rsid w:val="00F83F72"/>
    <w:rsid w:val="00FB45A9"/>
    <w:rsid w:val="00FE48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3CBCB"/>
  <w15:docId w15:val="{689A5866-16DA-4EC0-B934-033AA3C9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link w:val="TitelTegn"/>
    <w:uiPriority w:val="10"/>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customStyle="1" w:styleId="TitelTegn">
    <w:name w:val="Titel Tegn"/>
    <w:basedOn w:val="Standardskrifttypeiafsnit"/>
    <w:link w:val="Titel"/>
    <w:uiPriority w:val="10"/>
    <w:rsid w:val="00BF75E8"/>
    <w:rPr>
      <w:rFonts w:cs="Arial"/>
      <w:b/>
      <w:bCs/>
      <w:color w:val="800000"/>
      <w:kern w:val="28"/>
      <w:sz w:val="28"/>
      <w:szCs w:val="32"/>
    </w:rPr>
  </w:style>
  <w:style w:type="paragraph" w:customStyle="1" w:styleId="Default">
    <w:name w:val="Default"/>
    <w:rsid w:val="00BF75E8"/>
    <w:pPr>
      <w:autoSpaceDE w:val="0"/>
      <w:autoSpaceDN w:val="0"/>
      <w:adjustRightInd w:val="0"/>
    </w:pPr>
    <w:rPr>
      <w:rFonts w:eastAsiaTheme="minorHAnsi"/>
      <w:color w:val="000000"/>
      <w:sz w:val="24"/>
      <w:szCs w:val="24"/>
      <w:lang w:eastAsia="en-US"/>
    </w:rPr>
  </w:style>
  <w:style w:type="table" w:styleId="Tabel-Gitter">
    <w:name w:val="Table Grid"/>
    <w:basedOn w:val="Tabel-Normal"/>
    <w:uiPriority w:val="59"/>
    <w:rsid w:val="00BF75E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nhideWhenUsed/>
    <w:rsid w:val="00BF75E8"/>
    <w:rPr>
      <w:color w:val="0000FF" w:themeColor="hyperlink"/>
      <w:u w:val="single"/>
    </w:rPr>
  </w:style>
  <w:style w:type="character" w:styleId="Kommentarhenvisning">
    <w:name w:val="annotation reference"/>
    <w:basedOn w:val="Standardskrifttypeiafsnit"/>
    <w:semiHidden/>
    <w:unhideWhenUsed/>
    <w:rsid w:val="003C5B64"/>
    <w:rPr>
      <w:sz w:val="16"/>
      <w:szCs w:val="16"/>
    </w:rPr>
  </w:style>
  <w:style w:type="paragraph" w:styleId="Kommentartekst">
    <w:name w:val="annotation text"/>
    <w:basedOn w:val="Normal"/>
    <w:link w:val="KommentartekstTegn"/>
    <w:semiHidden/>
    <w:unhideWhenUsed/>
    <w:rsid w:val="003C5B64"/>
    <w:rPr>
      <w:sz w:val="20"/>
      <w:szCs w:val="20"/>
    </w:rPr>
  </w:style>
  <w:style w:type="character" w:customStyle="1" w:styleId="KommentartekstTegn">
    <w:name w:val="Kommentartekst Tegn"/>
    <w:basedOn w:val="Standardskrifttypeiafsnit"/>
    <w:link w:val="Kommentartekst"/>
    <w:semiHidden/>
    <w:rsid w:val="003C5B64"/>
  </w:style>
  <w:style w:type="paragraph" w:styleId="Kommentaremne">
    <w:name w:val="annotation subject"/>
    <w:basedOn w:val="Kommentartekst"/>
    <w:next w:val="Kommentartekst"/>
    <w:link w:val="KommentaremneTegn"/>
    <w:semiHidden/>
    <w:unhideWhenUsed/>
    <w:rsid w:val="003C5B64"/>
    <w:rPr>
      <w:b/>
      <w:bCs/>
    </w:rPr>
  </w:style>
  <w:style w:type="character" w:customStyle="1" w:styleId="KommentaremneTegn">
    <w:name w:val="Kommentaremne Tegn"/>
    <w:basedOn w:val="KommentartekstTegn"/>
    <w:link w:val="Kommentaremne"/>
    <w:semiHidden/>
    <w:rsid w:val="003C5B64"/>
    <w:rPr>
      <w:b/>
      <w:bCs/>
    </w:rPr>
  </w:style>
  <w:style w:type="paragraph" w:styleId="Listeafsnit">
    <w:name w:val="List Paragraph"/>
    <w:basedOn w:val="Normal"/>
    <w:uiPriority w:val="34"/>
    <w:qFormat/>
    <w:rsid w:val="00084DE7"/>
    <w:pPr>
      <w:ind w:left="720"/>
      <w:contextualSpacing/>
    </w:pPr>
  </w:style>
  <w:style w:type="character" w:customStyle="1" w:styleId="apple-converted-space">
    <w:name w:val="apple-converted-space"/>
    <w:basedOn w:val="Standardskrifttypeiafsnit"/>
    <w:rsid w:val="00E5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40463">
      <w:bodyDiv w:val="1"/>
      <w:marLeft w:val="0"/>
      <w:marRight w:val="0"/>
      <w:marTop w:val="0"/>
      <w:marBottom w:val="0"/>
      <w:divBdr>
        <w:top w:val="none" w:sz="0" w:space="0" w:color="auto"/>
        <w:left w:val="none" w:sz="0" w:space="0" w:color="auto"/>
        <w:bottom w:val="none" w:sz="0" w:space="0" w:color="auto"/>
        <w:right w:val="none" w:sz="0" w:space="0" w:color="auto"/>
      </w:divBdr>
    </w:div>
    <w:div w:id="521283418">
      <w:bodyDiv w:val="1"/>
      <w:marLeft w:val="0"/>
      <w:marRight w:val="0"/>
      <w:marTop w:val="0"/>
      <w:marBottom w:val="0"/>
      <w:divBdr>
        <w:top w:val="none" w:sz="0" w:space="0" w:color="auto"/>
        <w:left w:val="none" w:sz="0" w:space="0" w:color="auto"/>
        <w:bottom w:val="none" w:sz="0" w:space="0" w:color="auto"/>
        <w:right w:val="none" w:sz="0" w:space="0" w:color="auto"/>
      </w:divBdr>
    </w:div>
    <w:div w:id="566690362">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996611073">
      <w:bodyDiv w:val="1"/>
      <w:marLeft w:val="0"/>
      <w:marRight w:val="0"/>
      <w:marTop w:val="0"/>
      <w:marBottom w:val="0"/>
      <w:divBdr>
        <w:top w:val="none" w:sz="0" w:space="0" w:color="auto"/>
        <w:left w:val="none" w:sz="0" w:space="0" w:color="auto"/>
        <w:bottom w:val="none" w:sz="0" w:space="0" w:color="auto"/>
        <w:right w:val="none" w:sz="0" w:space="0" w:color="auto"/>
      </w:divBdr>
    </w:div>
    <w:div w:id="1299842560">
      <w:bodyDiv w:val="1"/>
      <w:marLeft w:val="0"/>
      <w:marRight w:val="0"/>
      <w:marTop w:val="0"/>
      <w:marBottom w:val="0"/>
      <w:divBdr>
        <w:top w:val="none" w:sz="0" w:space="0" w:color="auto"/>
        <w:left w:val="none" w:sz="0" w:space="0" w:color="auto"/>
        <w:bottom w:val="none" w:sz="0" w:space="0" w:color="auto"/>
        <w:right w:val="none" w:sz="0" w:space="0" w:color="auto"/>
      </w:divBdr>
    </w:div>
    <w:div w:id="1639412673">
      <w:bodyDiv w:val="1"/>
      <w:marLeft w:val="0"/>
      <w:marRight w:val="0"/>
      <w:marTop w:val="0"/>
      <w:marBottom w:val="0"/>
      <w:divBdr>
        <w:top w:val="none" w:sz="0" w:space="0" w:color="auto"/>
        <w:left w:val="none" w:sz="0" w:space="0" w:color="auto"/>
        <w:bottom w:val="none" w:sz="0" w:space="0" w:color="auto"/>
        <w:right w:val="none" w:sz="0" w:space="0" w:color="auto"/>
      </w:divBdr>
    </w:div>
    <w:div w:id="2047876382">
      <w:bodyDiv w:val="1"/>
      <w:marLeft w:val="0"/>
      <w:marRight w:val="0"/>
      <w:marTop w:val="0"/>
      <w:marBottom w:val="0"/>
      <w:divBdr>
        <w:top w:val="none" w:sz="0" w:space="0" w:color="auto"/>
        <w:left w:val="none" w:sz="0" w:space="0" w:color="auto"/>
        <w:bottom w:val="none" w:sz="0" w:space="0" w:color="auto"/>
        <w:right w:val="none" w:sz="0" w:space="0" w:color="auto"/>
      </w:divBdr>
    </w:div>
    <w:div w:id="21125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ian@aasbjerg.dk" TargetMode="External"/><Relationship Id="rId3" Type="http://schemas.openxmlformats.org/officeDocument/2006/relationships/settings" Target="settings.xml"/><Relationship Id="rId7" Type="http://schemas.openxmlformats.org/officeDocument/2006/relationships/hyperlink" Target="mailto:Nedsese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50</ap:TotalTime>
  <ap:Pages>2</ap:Pages>
  <ap:Words>366</ap:Words>
  <ap:Characters>2473</ap:Characters>
  <ap:Application>Microsoft Office Word</ap:Application>
  <ap:DocSecurity>0</ap:DocSecurity>
  <ap:Lines>130</ap:Lines>
  <ap:Paragraphs>69</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Danmarks Statistik</ap:Company>
  <ap:LinksUpToDate>false</ap:LinksUpToDate>
  <ap:CharactersWithSpaces>2770</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Regitze Kuhr Skals / Region Nordjylland</cp:lastModifiedBy>
  <cp:revision>5</cp:revision>
  <cp:lastPrinted>2001-03-29T13:10:00Z</cp:lastPrinted>
  <dcterms:created xsi:type="dcterms:W3CDTF">2017-02-08T12:03:00Z</dcterms:created>
  <dcterms:modified xsi:type="dcterms:W3CDTF">2017-03-15T10:16:00Z</dcterms:modified>
</cp:coreProperties>
</file>