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Integrated Capstone Project Proposal</w:t>
      </w:r>
    </w:p>
    <w:p>
      <w:r>
        <w:t>Data Science · Data Mining · Cloud Computing · Web Programming</w:t>
      </w:r>
    </w:p>
    <w:p>
      <w:pPr>
        <w:pStyle w:val="Heading2"/>
      </w:pPr>
      <w:r>
        <w:t>Project Overview</w:t>
      </w:r>
    </w:p>
    <w:p>
      <w:r>
        <w:t>Our team proposes developing a single, integrated full-stack platform that will serve as the technical foundation for multiple courses, with distinct objectives, deliverables, and evaluation criteria for each class.</w:t>
        <w:br/>
        <w:br/>
        <w:t>The project will be designed as a cloud-deployed data science web application that analyzes economic, environmental, and healthcare indicators to assess regional pharmaceutical market readiness and health-impact potential. While the underlying system is shared, each course will focus on a different layer of the project, ensuring no duplication of work or assessment.</w:t>
      </w:r>
    </w:p>
    <w:p>
      <w:pPr>
        <w:pStyle w:val="Heading2"/>
      </w:pPr>
      <w:r>
        <w:t>Educational Rationale</w:t>
      </w:r>
    </w:p>
    <w:p>
      <w:r>
        <w:t>In professional data science and software engineering environments, large systems are developed collaboratively across disciplines such as analytics, data mining, infrastructure, and user experience. This project mirrors real-world practice by allowing each course to emphasize a different technical dimension while contributing to a unified system.</w:t>
        <w:br/>
        <w:br/>
        <w:t>All instructors will receive course-specific deliverables, documentation, and grading artifacts aligned strictly with their syllabus requirements.</w:t>
      </w:r>
    </w:p>
    <w:p>
      <w:pPr>
        <w:pStyle w:val="Heading2"/>
      </w:pPr>
      <w:r>
        <w:t>Data Science Capstone</w:t>
      </w:r>
    </w:p>
    <w:p>
      <w:r>
        <w:t>Primary Focus: Statistical analysis, modeling, and interpretation</w:t>
        <w:br/>
        <w:br/>
        <w:t>Objectives:</w:t>
        <w:br/>
        <w:t>- Integrate multi-source datasets (economic, environmental, healthcare)</w:t>
        <w:br/>
        <w:t>- Engineer meaningful features and justify modeling choices</w:t>
        <w:br/>
        <w:t>- Apply predictive and/or clustering models</w:t>
        <w:br/>
        <w:t>- Evaluate model performance and uncertainty</w:t>
        <w:br/>
        <w:t>- Address ethical considerations and limitations</w:t>
        <w:br/>
        <w:br/>
        <w:t>Deliverables:</w:t>
        <w:br/>
        <w:t>- Formal project proposal and literature review</w:t>
        <w:br/>
        <w:t>- Data cleaning and preprocessing pipeline</w:t>
        <w:br/>
        <w:t>- Model development and evaluation</w:t>
        <w:br/>
        <w:t>- Explainability analysis (e.g., feature importance)</w:t>
        <w:br/>
        <w:t>- Written final report and presentation</w:t>
      </w:r>
    </w:p>
    <w:p>
      <w:pPr>
        <w:pStyle w:val="Heading2"/>
      </w:pPr>
      <w:r>
        <w:t>Data Mining</w:t>
      </w:r>
    </w:p>
    <w:p>
      <w:r>
        <w:t>Primary Focus: Pattern discovery, knowledge extraction, and large-scale data exploration</w:t>
        <w:br/>
        <w:br/>
        <w:t>Objectives:</w:t>
        <w:br/>
        <w:t>- Apply data mining techniques such as association rule mining, clustering, and anomaly detection</w:t>
        <w:br/>
        <w:t>- Identify hidden patterns and relationships across economic, environmental, and healthcare data</w:t>
        <w:br/>
        <w:t>- Perform dimensionality reduction and feature selection</w:t>
        <w:br/>
        <w:t>- Evaluate discovered patterns for validity and usefulness</w:t>
        <w:br/>
        <w:br/>
        <w:t>Deliverables:</w:t>
        <w:br/>
        <w:t>- Data mining methodology documentation</w:t>
        <w:br/>
        <w:t>- Pattern discovery and interpretation report</w:t>
        <w:br/>
        <w:t>- Visualizations of mined patterns</w:t>
        <w:br/>
        <w:t>- Technical report aligned with course objectives</w:t>
      </w:r>
    </w:p>
    <w:p>
      <w:pPr>
        <w:pStyle w:val="Heading2"/>
      </w:pPr>
      <w:r>
        <w:t>Cloud Computing</w:t>
      </w:r>
    </w:p>
    <w:p>
      <w:r>
        <w:t>Primary Focus: Infrastructure, deployment, and scalability</w:t>
        <w:br/>
        <w:br/>
        <w:t>Objectives:</w:t>
        <w:br/>
        <w:t>- Design a cloud-native system architecture</w:t>
        <w:br/>
        <w:t>- Deploy backend and frontend services</w:t>
        <w:br/>
        <w:t>- Implement CI/CD workflows</w:t>
        <w:br/>
        <w:t>- Address security, logging, and cost considerations</w:t>
        <w:br/>
        <w:br/>
        <w:t>Deliverables:</w:t>
        <w:br/>
        <w:t>- Cloud architecture diagram</w:t>
        <w:br/>
        <w:t>- Deployed application with public access</w:t>
        <w:br/>
        <w:t>- Infrastructure documentation</w:t>
        <w:br/>
        <w:t>- Deployment, scaling, and cost analysis</w:t>
        <w:br/>
        <w:t>- Cloud-focused technical report</w:t>
      </w:r>
    </w:p>
    <w:p>
      <w:pPr>
        <w:pStyle w:val="Heading2"/>
      </w:pPr>
      <w:r>
        <w:t>Web Programming</w:t>
      </w:r>
    </w:p>
    <w:p>
      <w:r>
        <w:t>Primary Focus: Frontend development and user experience</w:t>
        <w:br/>
        <w:br/>
        <w:t>Objectives:</w:t>
        <w:br/>
        <w:t>- Build a responsive and accessible user interface</w:t>
        <w:br/>
        <w:t>- Implement interactive dashboards and forms</w:t>
        <w:br/>
        <w:t>- Integrate frontend with backend APIs</w:t>
        <w:br/>
        <w:t>- Follow best practices in HTML, CSS, JavaScript, or frameworks</w:t>
        <w:br/>
        <w:br/>
        <w:t>Deliverables:</w:t>
        <w:br/>
        <w:t>- Fully functional frontend</w:t>
        <w:br/>
        <w:t>- Responsive layout and accessibility features</w:t>
        <w:br/>
        <w:t>- Client-side validation and interactivity</w:t>
        <w:br/>
        <w:t>- UI/UX documentation</w:t>
        <w:br/>
        <w:t>- Web-focused technical submission</w:t>
      </w:r>
    </w:p>
    <w:p>
      <w:pPr>
        <w:pStyle w:val="Heading2"/>
      </w:pPr>
      <w:r>
        <w:t>Academic Integrity and Transparency</w:t>
      </w:r>
    </w:p>
    <w:p>
      <w:r>
        <w:t>- All instructors will be informed in advance that the project is shared across courses.</w:t>
        <w:br/>
        <w:t>- Each course will receive distinct documentation, reports, and grading materials.</w:t>
        <w:br/>
        <w:t>- No written submissions will be reused across classes.</w:t>
        <w:br/>
        <w:t>- Each course adds new technical work to the system.</w:t>
      </w:r>
    </w:p>
    <w:p>
      <w:pPr>
        <w:pStyle w:val="Heading2"/>
      </w:pPr>
      <w:r>
        <w:t>Team Structure</w:t>
      </w:r>
    </w:p>
    <w:p>
      <w:r>
        <w:t>- The project will be developed collaboratively by all four team members.</w:t>
        <w:br/>
        <w:t>- Responsibilities will be clearly divided by system layer and documented.</w:t>
        <w:br/>
        <w:t>- Version control will be maintained via GitHub to ensure transparency of individual contributions.</w:t>
      </w:r>
    </w:p>
    <w:p>
      <w:pPr>
        <w:pStyle w:val="Heading2"/>
      </w:pPr>
      <w:r>
        <w:t>Expected Outcomes</w:t>
      </w:r>
    </w:p>
    <w:p>
      <w:r>
        <w:t>- A production-style, cloud-deployed data science application</w:t>
        <w:br/>
        <w:t>- Demonstrated proficiency across analytics, data mining, infrastructure, and web development</w:t>
        <w:br/>
        <w:t>- A strong portfolio artifact suitable for academic evaluation and professional use</w:t>
      </w:r>
    </w:p>
    <w:p>
      <w:pPr>
        <w:pStyle w:val="Heading2"/>
      </w:pPr>
      <w:r>
        <w:t>Summary</w:t>
      </w:r>
    </w:p>
    <w:p>
      <w:r>
        <w:t>This integrated approach allows the team to build a substantial, real-world system while meeting the independent learning objectives of each course. This structure enhances educational value, promotes interdisciplinary collaboration, and reflects industry-standard practice.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