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608" w:rsidRDefault="00B804F3">
      <w:r>
        <w:t xml:space="preserve">Craig Treulieb, Tyler </w:t>
      </w:r>
      <w:proofErr w:type="spellStart"/>
      <w:r>
        <w:t>Garrow</w:t>
      </w:r>
      <w:proofErr w:type="spellEnd"/>
    </w:p>
    <w:p w:rsidR="00B804F3" w:rsidRDefault="00B804F3">
      <w:r>
        <w:t>April 20, 2014</w:t>
      </w:r>
    </w:p>
    <w:p w:rsidR="00B804F3" w:rsidRDefault="00B804F3">
      <w:r>
        <w:t>Socket Library Demonstration Guide</w:t>
      </w:r>
    </w:p>
    <w:p w:rsidR="00B804F3" w:rsidRDefault="00B804F3">
      <w:r>
        <w:t>To use our program simply start it and follow the prompts.</w:t>
      </w:r>
    </w:p>
    <w:p w:rsidR="00B804F3" w:rsidRDefault="00B804F3">
      <w:r>
        <w:t>When you start the server you will be asked for an IP address and a port to use. Once the server is running you just type /quit to quit.</w:t>
      </w:r>
      <w:bookmarkStart w:id="0" w:name="_GoBack"/>
      <w:bookmarkEnd w:id="0"/>
    </w:p>
    <w:p w:rsidR="00B804F3" w:rsidRDefault="00B804F3">
      <w:r>
        <w:t>When you start the client you will be asked for an IP address and port to connect to. Once connected you will be prompted for a nickname or handle. After this has been provided you can chat with other connected users using your handle. When you’ve finished you simply type /quit to quit. When you leave the server will inform the other users you’ve left.</w:t>
      </w:r>
    </w:p>
    <w:sectPr w:rsidR="00B804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121"/>
    <w:rsid w:val="00524608"/>
    <w:rsid w:val="007438E7"/>
    <w:rsid w:val="00791121"/>
    <w:rsid w:val="00B80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27D46F-82B1-4D65-AFC7-642C60594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Treulieb</dc:creator>
  <cp:keywords/>
  <dc:description/>
  <cp:lastModifiedBy>Craig Treulieb</cp:lastModifiedBy>
  <cp:revision>3</cp:revision>
  <dcterms:created xsi:type="dcterms:W3CDTF">2014-04-21T04:40:00Z</dcterms:created>
  <dcterms:modified xsi:type="dcterms:W3CDTF">2014-04-21T04:44:00Z</dcterms:modified>
</cp:coreProperties>
</file>