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E1F6C" w14:textId="77777777" w:rsidR="00003483" w:rsidRPr="00AD6E07" w:rsidRDefault="00003483" w:rsidP="00AD6E07">
      <w:pPr>
        <w:jc w:val="center"/>
        <w:rPr>
          <w:rFonts w:ascii="Sublime" w:hAnsi="Sublime"/>
          <w:sz w:val="28"/>
          <w:szCs w:val="28"/>
        </w:rPr>
      </w:pPr>
    </w:p>
    <w:p w14:paraId="7C98711A" w14:textId="77777777" w:rsidR="00003483" w:rsidRPr="00AD6E07" w:rsidRDefault="00003483" w:rsidP="00003483">
      <w:pPr>
        <w:rPr>
          <w:rFonts w:ascii="Sublime" w:hAnsi="Sublime"/>
          <w:sz w:val="28"/>
          <w:szCs w:val="28"/>
        </w:rPr>
      </w:pPr>
    </w:p>
    <w:p w14:paraId="214A91B5" w14:textId="77777777" w:rsidR="00003483" w:rsidRPr="00AD6E07" w:rsidRDefault="00003483" w:rsidP="00003483">
      <w:pPr>
        <w:rPr>
          <w:rFonts w:ascii="Sublime" w:hAnsi="Sublime"/>
          <w:sz w:val="28"/>
          <w:szCs w:val="28"/>
        </w:rPr>
      </w:pPr>
    </w:p>
    <w:p w14:paraId="44CB02D3" w14:textId="77777777" w:rsidR="00003483" w:rsidRPr="00AD6E07" w:rsidRDefault="00003483" w:rsidP="00003483">
      <w:pPr>
        <w:rPr>
          <w:rFonts w:ascii="Sublime" w:hAnsi="Sublime"/>
          <w:sz w:val="28"/>
          <w:szCs w:val="28"/>
        </w:rPr>
      </w:pPr>
    </w:p>
    <w:p w14:paraId="770F90C5" w14:textId="77777777" w:rsidR="00003483" w:rsidRPr="00AD6E07" w:rsidRDefault="00003483" w:rsidP="00003483">
      <w:pPr>
        <w:rPr>
          <w:rFonts w:ascii="Sublime" w:hAnsi="Sublime"/>
          <w:sz w:val="28"/>
          <w:szCs w:val="28"/>
        </w:rPr>
      </w:pPr>
    </w:p>
    <w:p w14:paraId="2EC95C02" w14:textId="77777777" w:rsidR="00003483" w:rsidRPr="00AD6E07" w:rsidRDefault="00003483" w:rsidP="00003483">
      <w:pPr>
        <w:rPr>
          <w:rFonts w:ascii="Sublime" w:hAnsi="Sublime"/>
          <w:sz w:val="28"/>
          <w:szCs w:val="28"/>
        </w:rPr>
      </w:pPr>
    </w:p>
    <w:p w14:paraId="6A87425F" w14:textId="77777777" w:rsidR="00003483" w:rsidRPr="00AD6E07" w:rsidRDefault="00003483" w:rsidP="00003483">
      <w:pPr>
        <w:rPr>
          <w:rFonts w:ascii="Sublime" w:hAnsi="Sublime"/>
          <w:sz w:val="28"/>
          <w:szCs w:val="28"/>
        </w:rPr>
      </w:pPr>
    </w:p>
    <w:p w14:paraId="3CC51D72" w14:textId="77777777" w:rsidR="00003483" w:rsidRPr="00AD6E07" w:rsidRDefault="00003483" w:rsidP="00003483">
      <w:pPr>
        <w:rPr>
          <w:rFonts w:ascii="Sublime" w:hAnsi="Sublime"/>
          <w:sz w:val="28"/>
          <w:szCs w:val="28"/>
        </w:rPr>
      </w:pPr>
    </w:p>
    <w:p w14:paraId="46F92326" w14:textId="77777777" w:rsidR="00003483" w:rsidRPr="00AD6E07" w:rsidRDefault="00003483" w:rsidP="00003483">
      <w:pPr>
        <w:rPr>
          <w:rFonts w:ascii="Sublime" w:hAnsi="Sublime"/>
          <w:sz w:val="28"/>
          <w:szCs w:val="28"/>
        </w:rPr>
      </w:pPr>
    </w:p>
    <w:p w14:paraId="74682319" w14:textId="77777777" w:rsidR="00003483" w:rsidRPr="00AD6E07" w:rsidRDefault="00003483" w:rsidP="00003483">
      <w:pPr>
        <w:rPr>
          <w:rFonts w:ascii="Sublime" w:hAnsi="Sublime"/>
          <w:sz w:val="28"/>
          <w:szCs w:val="28"/>
        </w:rPr>
      </w:pPr>
    </w:p>
    <w:p w14:paraId="4E2502AB" w14:textId="77777777" w:rsidR="00003483" w:rsidRPr="00AD6E07" w:rsidRDefault="00003483" w:rsidP="00003483">
      <w:pPr>
        <w:rPr>
          <w:rFonts w:ascii="Sublime" w:hAnsi="Sublime"/>
          <w:sz w:val="28"/>
          <w:szCs w:val="28"/>
        </w:rPr>
      </w:pPr>
    </w:p>
    <w:p w14:paraId="5831A6FB" w14:textId="77777777" w:rsidR="00003483" w:rsidRPr="00AD6E07" w:rsidRDefault="00003483" w:rsidP="00003483">
      <w:pPr>
        <w:rPr>
          <w:rFonts w:ascii="Sublime" w:hAnsi="Sublime"/>
          <w:sz w:val="28"/>
          <w:szCs w:val="28"/>
        </w:rPr>
      </w:pPr>
    </w:p>
    <w:p w14:paraId="50F4CB35" w14:textId="77777777" w:rsidR="00003483" w:rsidRPr="00AD6E07" w:rsidRDefault="00003483" w:rsidP="00003483">
      <w:pPr>
        <w:rPr>
          <w:rFonts w:ascii="Sublime" w:hAnsi="Sublime"/>
          <w:sz w:val="28"/>
          <w:szCs w:val="28"/>
        </w:rPr>
      </w:pPr>
    </w:p>
    <w:p w14:paraId="45122091" w14:textId="054C3A71" w:rsidR="00003483" w:rsidRPr="00AD6E07" w:rsidRDefault="00AD6E07" w:rsidP="00AD6E07">
      <w:pPr>
        <w:jc w:val="center"/>
        <w:rPr>
          <w:rFonts w:ascii="Sublime" w:hAnsi="Sublime"/>
          <w:sz w:val="36"/>
          <w:szCs w:val="36"/>
        </w:rPr>
      </w:pPr>
      <w:r w:rsidRPr="00AD6E07">
        <w:rPr>
          <w:rFonts w:ascii="Sublime" w:hAnsi="Sublime"/>
          <w:sz w:val="36"/>
          <w:szCs w:val="36"/>
        </w:rPr>
        <w:t>ctrl-6502</w:t>
      </w:r>
    </w:p>
    <w:p w14:paraId="140DCE71" w14:textId="058F9697" w:rsidR="00003483" w:rsidRPr="00AD6E07" w:rsidRDefault="00AD6E07" w:rsidP="00AD6E07">
      <w:pPr>
        <w:jc w:val="center"/>
        <w:rPr>
          <w:rFonts w:ascii="Sublime" w:hAnsi="Sublime"/>
          <w:sz w:val="36"/>
          <w:szCs w:val="36"/>
        </w:rPr>
      </w:pPr>
      <w:r w:rsidRPr="00AD6E07">
        <w:rPr>
          <w:rFonts w:ascii="Sublime" w:hAnsi="Sublime"/>
          <w:sz w:val="36"/>
          <w:szCs w:val="36"/>
        </w:rPr>
        <w:t>A C-based MOS 6502 Emulator</w:t>
      </w:r>
    </w:p>
    <w:p w14:paraId="7C98A7D1" w14:textId="77777777" w:rsidR="00003483" w:rsidRPr="00AD6E07" w:rsidRDefault="00003483" w:rsidP="00003483">
      <w:pPr>
        <w:rPr>
          <w:rFonts w:ascii="Sublime" w:hAnsi="Sublime"/>
          <w:sz w:val="28"/>
          <w:szCs w:val="28"/>
        </w:rPr>
      </w:pPr>
    </w:p>
    <w:p w14:paraId="2C054930" w14:textId="77777777" w:rsidR="00003483" w:rsidRPr="00AD6E07" w:rsidRDefault="00003483" w:rsidP="00003483">
      <w:pPr>
        <w:rPr>
          <w:rFonts w:ascii="Sublime" w:hAnsi="Sublime"/>
          <w:sz w:val="28"/>
          <w:szCs w:val="28"/>
        </w:rPr>
      </w:pPr>
    </w:p>
    <w:p w14:paraId="57EA7287" w14:textId="77777777" w:rsidR="00003483" w:rsidRPr="00AD6E07" w:rsidRDefault="00003483" w:rsidP="00003483">
      <w:pPr>
        <w:rPr>
          <w:rFonts w:ascii="Sublime" w:hAnsi="Sublime"/>
          <w:sz w:val="28"/>
          <w:szCs w:val="28"/>
        </w:rPr>
      </w:pPr>
    </w:p>
    <w:p w14:paraId="0979E083" w14:textId="77777777" w:rsidR="00003483" w:rsidRPr="00AD6E07" w:rsidRDefault="00003483" w:rsidP="00003483">
      <w:pPr>
        <w:rPr>
          <w:rFonts w:ascii="Sublime" w:hAnsi="Sublime"/>
          <w:sz w:val="28"/>
          <w:szCs w:val="28"/>
        </w:rPr>
      </w:pPr>
    </w:p>
    <w:p w14:paraId="4CF0452F" w14:textId="77777777" w:rsidR="00003483" w:rsidRPr="00AD6E07" w:rsidRDefault="00003483" w:rsidP="00003483">
      <w:pPr>
        <w:rPr>
          <w:rFonts w:ascii="Sublime" w:hAnsi="Sublime"/>
          <w:sz w:val="28"/>
          <w:szCs w:val="28"/>
        </w:rPr>
      </w:pPr>
    </w:p>
    <w:p w14:paraId="2D4BB300" w14:textId="77777777" w:rsidR="00003483" w:rsidRPr="00AD6E07" w:rsidRDefault="00003483" w:rsidP="00003483">
      <w:pPr>
        <w:rPr>
          <w:rFonts w:ascii="Sublime" w:hAnsi="Sublime"/>
          <w:sz w:val="28"/>
          <w:szCs w:val="28"/>
        </w:rPr>
      </w:pPr>
    </w:p>
    <w:p w14:paraId="52A54354" w14:textId="77777777" w:rsidR="00003483" w:rsidRPr="00AD6E07" w:rsidRDefault="00003483" w:rsidP="00003483">
      <w:pPr>
        <w:rPr>
          <w:rFonts w:ascii="Sublime" w:hAnsi="Sublime"/>
          <w:sz w:val="28"/>
          <w:szCs w:val="28"/>
        </w:rPr>
      </w:pPr>
    </w:p>
    <w:p w14:paraId="1BFD2D92" w14:textId="77777777" w:rsidR="00003483" w:rsidRPr="00AD6E07" w:rsidRDefault="00003483" w:rsidP="00003483">
      <w:pPr>
        <w:rPr>
          <w:rFonts w:ascii="Sublime" w:hAnsi="Sublime"/>
          <w:sz w:val="28"/>
          <w:szCs w:val="28"/>
        </w:rPr>
      </w:pPr>
    </w:p>
    <w:p w14:paraId="126FB2AF" w14:textId="77777777" w:rsidR="00003483" w:rsidRPr="00AD6E07" w:rsidRDefault="00003483" w:rsidP="00003483">
      <w:pPr>
        <w:rPr>
          <w:rFonts w:ascii="Sublime" w:hAnsi="Sublime"/>
          <w:sz w:val="28"/>
          <w:szCs w:val="28"/>
        </w:rPr>
      </w:pPr>
    </w:p>
    <w:p w14:paraId="001B6144" w14:textId="77777777" w:rsidR="00003483" w:rsidRPr="00AD6E07" w:rsidRDefault="00003483" w:rsidP="00003483">
      <w:pPr>
        <w:rPr>
          <w:rFonts w:ascii="Sublime" w:hAnsi="Sublime"/>
          <w:sz w:val="28"/>
          <w:szCs w:val="28"/>
        </w:rPr>
      </w:pPr>
    </w:p>
    <w:p w14:paraId="71142469" w14:textId="77777777" w:rsidR="00003483" w:rsidRDefault="00003483" w:rsidP="00003483">
      <w:pPr>
        <w:rPr>
          <w:rFonts w:ascii="Sublime" w:hAnsi="Sublime"/>
          <w:sz w:val="28"/>
          <w:szCs w:val="28"/>
        </w:rPr>
      </w:pPr>
    </w:p>
    <w:p w14:paraId="7DFEC2C4" w14:textId="77777777" w:rsidR="00AD6E07" w:rsidRDefault="00AD6E07" w:rsidP="00003483">
      <w:pPr>
        <w:rPr>
          <w:rFonts w:ascii="Sublime" w:hAnsi="Sublime"/>
          <w:sz w:val="28"/>
          <w:szCs w:val="28"/>
        </w:rPr>
      </w:pPr>
    </w:p>
    <w:p w14:paraId="7EA41450" w14:textId="077AF9DE" w:rsidR="00CA658E" w:rsidRPr="00AD6E07" w:rsidRDefault="00AD6E07" w:rsidP="00003483">
      <w:pPr>
        <w:rPr>
          <w:rFonts w:ascii="Sublime" w:hAnsi="Sublime"/>
          <w:sz w:val="28"/>
          <w:szCs w:val="28"/>
        </w:rPr>
      </w:pPr>
      <w:r>
        <w:rPr>
          <w:rFonts w:ascii="Sublime" w:hAnsi="Sublime"/>
          <w:sz w:val="28"/>
          <w:szCs w:val="28"/>
        </w:rPr>
        <w:t>By J. D. Jackson</w:t>
      </w:r>
    </w:p>
    <w:p w14:paraId="0E854670" w14:textId="3F6247C2" w:rsidR="00B12CDD" w:rsidRPr="00B12CDD" w:rsidRDefault="00003483" w:rsidP="00003483">
      <w:pPr>
        <w:rPr>
          <w:rFonts w:ascii="Sublime" w:hAnsi="Sublime"/>
          <w:sz w:val="28"/>
          <w:szCs w:val="28"/>
        </w:rPr>
      </w:pPr>
      <w:r w:rsidRPr="00AD6E07">
        <w:rPr>
          <w:rFonts w:ascii="Sublime" w:hAnsi="Sublime"/>
          <w:sz w:val="28"/>
          <w:szCs w:val="28"/>
        </w:rPr>
        <w:lastRenderedPageBreak/>
        <w:t>Table of Contents</w:t>
      </w:r>
    </w:p>
    <w:p w14:paraId="506A64C7" w14:textId="7D653011" w:rsidR="00AD6E07" w:rsidRDefault="00003483" w:rsidP="00003483">
      <w:pPr>
        <w:pStyle w:val="ListParagraph"/>
        <w:numPr>
          <w:ilvl w:val="0"/>
          <w:numId w:val="2"/>
        </w:numPr>
        <w:rPr>
          <w:rFonts w:ascii="Sublime" w:hAnsi="Sublime"/>
          <w:sz w:val="28"/>
          <w:szCs w:val="28"/>
        </w:rPr>
      </w:pPr>
      <w:r w:rsidRPr="00AD6E07">
        <w:rPr>
          <w:rFonts w:ascii="Sublime" w:hAnsi="Sublime"/>
          <w:sz w:val="28"/>
          <w:szCs w:val="28"/>
        </w:rPr>
        <w:t>System Background</w:t>
      </w:r>
    </w:p>
    <w:p w14:paraId="0EC83987" w14:textId="77777777" w:rsidR="00225C06" w:rsidRDefault="00003483" w:rsidP="00003483">
      <w:pPr>
        <w:pStyle w:val="ListParagraph"/>
        <w:numPr>
          <w:ilvl w:val="1"/>
          <w:numId w:val="2"/>
        </w:numPr>
        <w:rPr>
          <w:rFonts w:ascii="Sublime" w:hAnsi="Sublime"/>
          <w:sz w:val="28"/>
          <w:szCs w:val="28"/>
        </w:rPr>
      </w:pPr>
      <w:r w:rsidRPr="00AD6E07">
        <w:rPr>
          <w:rFonts w:ascii="Sublime" w:hAnsi="Sublime"/>
          <w:sz w:val="28"/>
          <w:szCs w:val="28"/>
        </w:rPr>
        <w:t>Major Components</w:t>
      </w:r>
    </w:p>
    <w:p w14:paraId="69B2E112" w14:textId="77777777" w:rsidR="00225C06" w:rsidRDefault="00003483" w:rsidP="00003483">
      <w:pPr>
        <w:pStyle w:val="ListParagraph"/>
        <w:numPr>
          <w:ilvl w:val="1"/>
          <w:numId w:val="2"/>
        </w:numPr>
        <w:rPr>
          <w:rFonts w:ascii="Sublime" w:hAnsi="Sublime"/>
          <w:sz w:val="28"/>
          <w:szCs w:val="28"/>
        </w:rPr>
      </w:pPr>
      <w:r w:rsidRPr="00225C06">
        <w:rPr>
          <w:rFonts w:ascii="Sublime" w:hAnsi="Sublime"/>
          <w:sz w:val="28"/>
          <w:szCs w:val="28"/>
        </w:rPr>
        <w:t>Standard Memory Map</w:t>
      </w:r>
    </w:p>
    <w:p w14:paraId="1152A7CD" w14:textId="77777777" w:rsidR="00225C06" w:rsidRDefault="00003483" w:rsidP="00003483">
      <w:pPr>
        <w:pStyle w:val="ListParagraph"/>
        <w:numPr>
          <w:ilvl w:val="1"/>
          <w:numId w:val="2"/>
        </w:numPr>
        <w:rPr>
          <w:rFonts w:ascii="Sublime" w:hAnsi="Sublime"/>
          <w:sz w:val="28"/>
          <w:szCs w:val="28"/>
        </w:rPr>
      </w:pPr>
      <w:r w:rsidRPr="00225C06">
        <w:rPr>
          <w:rFonts w:ascii="Sublime" w:hAnsi="Sublime"/>
          <w:sz w:val="28"/>
          <w:szCs w:val="28"/>
        </w:rPr>
        <w:t>Binary/Machine Code File Format (.ctr)</w:t>
      </w:r>
    </w:p>
    <w:p w14:paraId="0D98BEED" w14:textId="77777777" w:rsidR="00225C06" w:rsidRDefault="00003483" w:rsidP="00003483">
      <w:pPr>
        <w:pStyle w:val="ListParagraph"/>
        <w:numPr>
          <w:ilvl w:val="0"/>
          <w:numId w:val="2"/>
        </w:numPr>
        <w:rPr>
          <w:rFonts w:ascii="Sublime" w:hAnsi="Sublime"/>
          <w:sz w:val="28"/>
          <w:szCs w:val="28"/>
        </w:rPr>
      </w:pPr>
      <w:r w:rsidRPr="00225C06">
        <w:rPr>
          <w:rFonts w:ascii="Sublime" w:hAnsi="Sublime"/>
          <w:sz w:val="28"/>
          <w:szCs w:val="28"/>
        </w:rPr>
        <w:t>Description of Operating Sequence</w:t>
      </w:r>
    </w:p>
    <w:p w14:paraId="548525F1" w14:textId="77777777" w:rsidR="00225C06" w:rsidRDefault="00003483" w:rsidP="00225C06">
      <w:pPr>
        <w:pStyle w:val="ListParagraph"/>
        <w:numPr>
          <w:ilvl w:val="1"/>
          <w:numId w:val="2"/>
        </w:numPr>
        <w:rPr>
          <w:rFonts w:ascii="Sublime" w:hAnsi="Sublime"/>
          <w:sz w:val="28"/>
          <w:szCs w:val="28"/>
        </w:rPr>
      </w:pPr>
      <w:r w:rsidRPr="00225C06">
        <w:rPr>
          <w:rFonts w:ascii="Sublime" w:hAnsi="Sublime"/>
          <w:sz w:val="28"/>
          <w:szCs w:val="28"/>
        </w:rPr>
        <w:t>ctrl-6502 Power-On RESET</w:t>
      </w:r>
    </w:p>
    <w:p w14:paraId="0F0F2DFB" w14:textId="77777777" w:rsidR="00225C06" w:rsidRDefault="00003483" w:rsidP="00003483">
      <w:pPr>
        <w:pStyle w:val="ListParagraph"/>
        <w:numPr>
          <w:ilvl w:val="1"/>
          <w:numId w:val="2"/>
        </w:numPr>
        <w:rPr>
          <w:rFonts w:ascii="Sublime" w:hAnsi="Sublime"/>
          <w:sz w:val="28"/>
          <w:szCs w:val="28"/>
        </w:rPr>
      </w:pPr>
      <w:r w:rsidRPr="00225C06">
        <w:rPr>
          <w:rFonts w:ascii="Sublime" w:hAnsi="Sublime"/>
          <w:sz w:val="28"/>
          <w:szCs w:val="28"/>
        </w:rPr>
        <w:t>Main Loop</w:t>
      </w:r>
    </w:p>
    <w:p w14:paraId="660121B9" w14:textId="77777777" w:rsidR="00225C06" w:rsidRDefault="00003483" w:rsidP="00003483">
      <w:pPr>
        <w:pStyle w:val="ListParagraph"/>
        <w:numPr>
          <w:ilvl w:val="1"/>
          <w:numId w:val="2"/>
        </w:numPr>
        <w:rPr>
          <w:rFonts w:ascii="Sublime" w:hAnsi="Sublime"/>
          <w:sz w:val="28"/>
          <w:szCs w:val="28"/>
        </w:rPr>
      </w:pPr>
      <w:r w:rsidRPr="00225C06">
        <w:rPr>
          <w:rFonts w:ascii="Sublime" w:hAnsi="Sublime"/>
          <w:sz w:val="28"/>
          <w:szCs w:val="28"/>
        </w:rPr>
        <w:t>Interrupt Service Routine Handler</w:t>
      </w:r>
    </w:p>
    <w:p w14:paraId="644058C6" w14:textId="77777777" w:rsidR="00225C06" w:rsidRDefault="00003483" w:rsidP="00003483">
      <w:pPr>
        <w:pStyle w:val="ListParagraph"/>
        <w:numPr>
          <w:ilvl w:val="1"/>
          <w:numId w:val="2"/>
        </w:numPr>
        <w:rPr>
          <w:rFonts w:ascii="Sublime" w:hAnsi="Sublime"/>
          <w:sz w:val="28"/>
          <w:szCs w:val="28"/>
        </w:rPr>
      </w:pPr>
      <w:r w:rsidRPr="00225C06">
        <w:rPr>
          <w:rFonts w:ascii="Sublime" w:hAnsi="Sublime"/>
          <w:sz w:val="28"/>
          <w:szCs w:val="28"/>
        </w:rPr>
        <w:t>Interfacing with Emulated Hardwar</w:t>
      </w:r>
      <w:r w:rsidR="00225C06">
        <w:rPr>
          <w:rFonts w:ascii="Sublime" w:hAnsi="Sublime"/>
          <w:sz w:val="28"/>
          <w:szCs w:val="28"/>
        </w:rPr>
        <w:t>e</w:t>
      </w:r>
    </w:p>
    <w:p w14:paraId="0740E377" w14:textId="77777777" w:rsidR="00225C06" w:rsidRDefault="00003483" w:rsidP="00003483">
      <w:pPr>
        <w:pStyle w:val="ListParagraph"/>
        <w:numPr>
          <w:ilvl w:val="1"/>
          <w:numId w:val="2"/>
        </w:numPr>
        <w:rPr>
          <w:rFonts w:ascii="Sublime" w:hAnsi="Sublime"/>
          <w:sz w:val="28"/>
          <w:szCs w:val="28"/>
        </w:rPr>
      </w:pPr>
      <w:r w:rsidRPr="00225C06">
        <w:rPr>
          <w:rFonts w:ascii="Sublime" w:hAnsi="Sublime"/>
          <w:sz w:val="28"/>
          <w:szCs w:val="28"/>
        </w:rPr>
        <w:t>Current Burdens (Bugs, uncertainties)</w:t>
      </w:r>
    </w:p>
    <w:p w14:paraId="1BD60AB3" w14:textId="77777777" w:rsidR="00225C06" w:rsidRDefault="00003483" w:rsidP="00225C06">
      <w:pPr>
        <w:pStyle w:val="ListParagraph"/>
        <w:numPr>
          <w:ilvl w:val="1"/>
          <w:numId w:val="2"/>
        </w:numPr>
        <w:rPr>
          <w:rFonts w:ascii="Sublime" w:hAnsi="Sublime"/>
          <w:sz w:val="28"/>
          <w:szCs w:val="28"/>
        </w:rPr>
      </w:pPr>
      <w:r w:rsidRPr="00225C06">
        <w:rPr>
          <w:rFonts w:ascii="Sublime" w:hAnsi="Sublime"/>
          <w:sz w:val="28"/>
          <w:szCs w:val="28"/>
        </w:rPr>
        <w:t>Future Burdens (TODO)</w:t>
      </w:r>
    </w:p>
    <w:p w14:paraId="28C27FE4" w14:textId="399B74A1" w:rsidR="00A05480" w:rsidRDefault="00003483" w:rsidP="00225C06">
      <w:pPr>
        <w:pStyle w:val="ListParagraph"/>
        <w:numPr>
          <w:ilvl w:val="0"/>
          <w:numId w:val="2"/>
        </w:numPr>
        <w:rPr>
          <w:rFonts w:ascii="Sublime" w:hAnsi="Sublime"/>
          <w:sz w:val="28"/>
          <w:szCs w:val="28"/>
        </w:rPr>
      </w:pPr>
      <w:r w:rsidRPr="00225C06">
        <w:rPr>
          <w:rFonts w:ascii="Sublime" w:hAnsi="Sublime"/>
          <w:sz w:val="28"/>
          <w:szCs w:val="28"/>
        </w:rPr>
        <w:t>References</w:t>
      </w:r>
    </w:p>
    <w:p w14:paraId="527D828F" w14:textId="4D3EDA27" w:rsidR="00D261D8" w:rsidRPr="00D261D8" w:rsidRDefault="00D261D8" w:rsidP="00D261D8">
      <w:pPr>
        <w:pStyle w:val="ListParagraph"/>
        <w:numPr>
          <w:ilvl w:val="0"/>
          <w:numId w:val="2"/>
        </w:numPr>
        <w:rPr>
          <w:rFonts w:ascii="Sublime" w:hAnsi="Sublime"/>
          <w:sz w:val="28"/>
          <w:szCs w:val="28"/>
        </w:rPr>
      </w:pPr>
      <w:r>
        <w:rPr>
          <w:rFonts w:ascii="Sublime" w:hAnsi="Sublime"/>
          <w:sz w:val="28"/>
          <w:szCs w:val="28"/>
        </w:rPr>
        <w:t>GPL-3.0 License</w:t>
      </w:r>
    </w:p>
    <w:p w14:paraId="550791F1" w14:textId="77777777" w:rsidR="00003483" w:rsidRPr="00AD6E07" w:rsidRDefault="00003483" w:rsidP="00003483">
      <w:pPr>
        <w:rPr>
          <w:rFonts w:ascii="Sublime" w:hAnsi="Sublime"/>
          <w:sz w:val="28"/>
          <w:szCs w:val="28"/>
        </w:rPr>
      </w:pPr>
    </w:p>
    <w:p w14:paraId="4B0E6529" w14:textId="77777777" w:rsidR="00003483" w:rsidRPr="00AD6E07" w:rsidRDefault="00003483" w:rsidP="00003483">
      <w:pPr>
        <w:rPr>
          <w:rFonts w:ascii="Sublime" w:hAnsi="Sublime"/>
          <w:sz w:val="28"/>
          <w:szCs w:val="28"/>
        </w:rPr>
      </w:pPr>
    </w:p>
    <w:p w14:paraId="2CD26EC6" w14:textId="77777777" w:rsidR="00003483" w:rsidRPr="00AD6E07" w:rsidRDefault="00003483" w:rsidP="00003483">
      <w:pPr>
        <w:rPr>
          <w:rFonts w:ascii="Sublime" w:hAnsi="Sublime"/>
          <w:sz w:val="28"/>
          <w:szCs w:val="28"/>
        </w:rPr>
      </w:pPr>
    </w:p>
    <w:p w14:paraId="62F7F4B8" w14:textId="77777777" w:rsidR="00003483" w:rsidRPr="00AD6E07" w:rsidRDefault="00003483" w:rsidP="00003483">
      <w:pPr>
        <w:rPr>
          <w:rFonts w:ascii="Sublime" w:hAnsi="Sublime"/>
          <w:sz w:val="28"/>
          <w:szCs w:val="28"/>
        </w:rPr>
      </w:pPr>
    </w:p>
    <w:p w14:paraId="4D7F23E5" w14:textId="77777777" w:rsidR="00003483" w:rsidRPr="00AD6E07" w:rsidRDefault="00003483" w:rsidP="00003483">
      <w:pPr>
        <w:rPr>
          <w:rFonts w:ascii="Sublime" w:hAnsi="Sublime"/>
          <w:sz w:val="28"/>
          <w:szCs w:val="28"/>
        </w:rPr>
      </w:pPr>
    </w:p>
    <w:p w14:paraId="4E4D5DCD" w14:textId="77777777" w:rsidR="00003483" w:rsidRPr="00AD6E07" w:rsidRDefault="00003483" w:rsidP="00003483">
      <w:pPr>
        <w:rPr>
          <w:rFonts w:ascii="Sublime" w:hAnsi="Sublime"/>
          <w:sz w:val="28"/>
          <w:szCs w:val="28"/>
        </w:rPr>
      </w:pPr>
    </w:p>
    <w:p w14:paraId="6EF9C6F8" w14:textId="77777777" w:rsidR="00003483" w:rsidRPr="00AD6E07" w:rsidRDefault="00003483" w:rsidP="00003483">
      <w:pPr>
        <w:rPr>
          <w:rFonts w:ascii="Sublime" w:hAnsi="Sublime"/>
          <w:sz w:val="28"/>
          <w:szCs w:val="28"/>
        </w:rPr>
      </w:pPr>
    </w:p>
    <w:p w14:paraId="3250A7ED" w14:textId="77777777" w:rsidR="00003483" w:rsidRPr="00AD6E07" w:rsidRDefault="00003483" w:rsidP="00003483">
      <w:pPr>
        <w:rPr>
          <w:rFonts w:ascii="Sublime" w:hAnsi="Sublime"/>
          <w:sz w:val="28"/>
          <w:szCs w:val="28"/>
        </w:rPr>
      </w:pPr>
    </w:p>
    <w:p w14:paraId="4D3A875D" w14:textId="77777777" w:rsidR="00003483" w:rsidRPr="00AD6E07" w:rsidRDefault="00003483" w:rsidP="00003483">
      <w:pPr>
        <w:rPr>
          <w:rFonts w:ascii="Sublime" w:hAnsi="Sublime"/>
          <w:sz w:val="28"/>
          <w:szCs w:val="28"/>
        </w:rPr>
      </w:pPr>
    </w:p>
    <w:p w14:paraId="7D7D6501" w14:textId="77777777" w:rsidR="00003483" w:rsidRPr="00AD6E07" w:rsidRDefault="00003483" w:rsidP="00003483">
      <w:pPr>
        <w:rPr>
          <w:rFonts w:ascii="Sublime" w:hAnsi="Sublime"/>
          <w:sz w:val="28"/>
          <w:szCs w:val="28"/>
        </w:rPr>
      </w:pPr>
    </w:p>
    <w:p w14:paraId="564E018C" w14:textId="77777777" w:rsidR="00003483" w:rsidRPr="00AD6E07" w:rsidRDefault="00003483" w:rsidP="00003483">
      <w:pPr>
        <w:rPr>
          <w:rFonts w:ascii="Sublime" w:hAnsi="Sublime"/>
          <w:sz w:val="28"/>
          <w:szCs w:val="28"/>
        </w:rPr>
      </w:pPr>
    </w:p>
    <w:p w14:paraId="19D80C0A" w14:textId="77777777" w:rsidR="00B12CDD" w:rsidRDefault="00B12CDD" w:rsidP="00003483">
      <w:pPr>
        <w:rPr>
          <w:rFonts w:ascii="Sublime" w:hAnsi="Sublime"/>
          <w:sz w:val="28"/>
          <w:szCs w:val="28"/>
        </w:rPr>
      </w:pPr>
    </w:p>
    <w:p w14:paraId="49A51E37" w14:textId="77777777" w:rsidR="00B12CDD" w:rsidRDefault="00B12CDD" w:rsidP="00003483">
      <w:pPr>
        <w:rPr>
          <w:rFonts w:ascii="Sublime" w:hAnsi="Sublime"/>
          <w:sz w:val="28"/>
          <w:szCs w:val="28"/>
        </w:rPr>
      </w:pPr>
    </w:p>
    <w:p w14:paraId="2FAE0B97" w14:textId="77777777" w:rsidR="00B12CDD" w:rsidRDefault="00B12CDD" w:rsidP="00003483">
      <w:pPr>
        <w:rPr>
          <w:rFonts w:ascii="Sublime" w:hAnsi="Sublime"/>
          <w:sz w:val="28"/>
          <w:szCs w:val="28"/>
        </w:rPr>
      </w:pPr>
    </w:p>
    <w:p w14:paraId="5D261C42" w14:textId="77777777" w:rsidR="00B12CDD" w:rsidRDefault="00B12CDD" w:rsidP="00003483">
      <w:pPr>
        <w:rPr>
          <w:rFonts w:ascii="Sublime" w:hAnsi="Sublime"/>
          <w:sz w:val="28"/>
          <w:szCs w:val="28"/>
        </w:rPr>
      </w:pPr>
    </w:p>
    <w:p w14:paraId="7E620E15" w14:textId="77777777" w:rsidR="00B12CDD" w:rsidRDefault="00B12CDD" w:rsidP="00003483">
      <w:pPr>
        <w:rPr>
          <w:rFonts w:ascii="Sublime" w:hAnsi="Sublime"/>
          <w:sz w:val="28"/>
          <w:szCs w:val="28"/>
        </w:rPr>
      </w:pPr>
    </w:p>
    <w:p w14:paraId="66AA4E66" w14:textId="77777777" w:rsidR="00B12CDD" w:rsidRDefault="00B12CDD" w:rsidP="00003483">
      <w:pPr>
        <w:rPr>
          <w:rFonts w:ascii="Sublime" w:hAnsi="Sublime"/>
          <w:sz w:val="28"/>
          <w:szCs w:val="28"/>
        </w:rPr>
      </w:pPr>
    </w:p>
    <w:p w14:paraId="2BC64F19" w14:textId="77777777" w:rsidR="00B12CDD" w:rsidRDefault="00B12CDD" w:rsidP="00003483">
      <w:pPr>
        <w:rPr>
          <w:rFonts w:ascii="Sublime" w:hAnsi="Sublime"/>
          <w:sz w:val="28"/>
          <w:szCs w:val="28"/>
        </w:rPr>
      </w:pPr>
    </w:p>
    <w:p w14:paraId="1AA80E83" w14:textId="2E8E7FB7" w:rsidR="00003483" w:rsidRDefault="00003483" w:rsidP="00003483">
      <w:pPr>
        <w:rPr>
          <w:rFonts w:ascii="Sublime" w:hAnsi="Sublime"/>
          <w:sz w:val="28"/>
          <w:szCs w:val="28"/>
        </w:rPr>
      </w:pPr>
      <w:r w:rsidRPr="00AD6E07">
        <w:rPr>
          <w:rFonts w:ascii="Sublime" w:hAnsi="Sublime"/>
          <w:sz w:val="28"/>
          <w:szCs w:val="28"/>
        </w:rPr>
        <w:lastRenderedPageBreak/>
        <w:t>1: System Background</w:t>
      </w:r>
    </w:p>
    <w:p w14:paraId="6AA98EA0" w14:textId="4EC25BBB" w:rsidR="00E75E96" w:rsidRDefault="00E75E96" w:rsidP="00003483">
      <w:pPr>
        <w:rPr>
          <w:rFonts w:ascii="Sublime" w:hAnsi="Sublime"/>
          <w:sz w:val="28"/>
          <w:szCs w:val="28"/>
        </w:rPr>
      </w:pPr>
      <w:r>
        <w:rPr>
          <w:rFonts w:ascii="Sublime" w:hAnsi="Sublime"/>
          <w:sz w:val="28"/>
          <w:szCs w:val="28"/>
        </w:rPr>
        <w:tab/>
        <w:t>I know that a 6502 emulator is nothing novel by any means. I have no fantasies of pushing the boundaries of efficiency or accuracy for the field, because I know that would take an amount of time, money, knowledge of computers and physics, and unrelenting pain that I am not fond of taking on at the moment. It’s painful enough having this obsession in the first place.</w:t>
      </w:r>
    </w:p>
    <w:p w14:paraId="3E2001B6" w14:textId="22C082A6" w:rsidR="00153208" w:rsidRDefault="00E75E96" w:rsidP="00003483">
      <w:pPr>
        <w:rPr>
          <w:rFonts w:ascii="Sublime" w:hAnsi="Sublime"/>
          <w:sz w:val="28"/>
          <w:szCs w:val="28"/>
        </w:rPr>
      </w:pPr>
      <w:r>
        <w:rPr>
          <w:rFonts w:ascii="Sublime" w:hAnsi="Sublime"/>
          <w:sz w:val="28"/>
          <w:szCs w:val="28"/>
        </w:rPr>
        <w:t xml:space="preserve">My goal with this project is to increase my knowledge and comfort with larger coding projects and the tools, systems, and environments surrounding them. I’ve learned a lot about C itself, like how to interconnect large amounts of user structures and functions, and how to process audio, video, code data simultaneously. I also had to get a lot more comfortable </w:t>
      </w:r>
      <w:r w:rsidR="00153208">
        <w:rPr>
          <w:rFonts w:ascii="Sublime" w:hAnsi="Sublime"/>
          <w:sz w:val="28"/>
          <w:szCs w:val="28"/>
        </w:rPr>
        <w:t>using Make than I had ever hoped to do.</w:t>
      </w:r>
    </w:p>
    <w:p w14:paraId="2FE049B8" w14:textId="77777777" w:rsidR="00485C69" w:rsidRDefault="00153208" w:rsidP="00003483">
      <w:pPr>
        <w:rPr>
          <w:rFonts w:ascii="Sublime" w:hAnsi="Sublime"/>
          <w:sz w:val="28"/>
          <w:szCs w:val="28"/>
        </w:rPr>
      </w:pPr>
      <w:r>
        <w:rPr>
          <w:rFonts w:ascii="Sublime" w:hAnsi="Sublime"/>
          <w:sz w:val="28"/>
          <w:szCs w:val="28"/>
        </w:rPr>
        <w:t xml:space="preserve">This development has been quite a journey. It has taken me to all corners of the internet- from vintage computing subreddits, to dusty 90’s tech forums full of sweaty nerds arguing about which WD CPU is the best. It’s remarkable seeing how similar everything is, yesterday’s hobbyists tinkering with Commodore 64’s and today’s with Arduinos. </w:t>
      </w:r>
      <w:r w:rsidR="00016B4B">
        <w:rPr>
          <w:rFonts w:ascii="Sublime" w:hAnsi="Sublime"/>
          <w:sz w:val="28"/>
          <w:szCs w:val="28"/>
        </w:rPr>
        <w:t xml:space="preserve">It blows my mind that the randoms that supply us with answers to our Google searches via the forums they frequent are truly the backbone of the internet. </w:t>
      </w:r>
    </w:p>
    <w:p w14:paraId="111A98C3" w14:textId="6FF569B8" w:rsidR="00153208" w:rsidRDefault="00016B4B" w:rsidP="00003483">
      <w:pPr>
        <w:rPr>
          <w:rFonts w:ascii="Sublime" w:hAnsi="Sublime"/>
          <w:sz w:val="28"/>
          <w:szCs w:val="28"/>
        </w:rPr>
      </w:pPr>
      <w:r>
        <w:rPr>
          <w:rFonts w:ascii="Sublime" w:hAnsi="Sublime"/>
          <w:sz w:val="28"/>
          <w:szCs w:val="28"/>
        </w:rPr>
        <w:t xml:space="preserve">Many of them aren’t even computer nerds by </w:t>
      </w:r>
      <w:r w:rsidR="00485C69">
        <w:rPr>
          <w:rFonts w:ascii="Sublime" w:hAnsi="Sublime"/>
          <w:sz w:val="28"/>
          <w:szCs w:val="28"/>
        </w:rPr>
        <w:t xml:space="preserve">profession; they could just be a construction worker that became fascinated by the stop light logic circuitry, and went home and learned about it, and then one day came up with an idea, and decided to try to implement it in a state machine or something. It is just comforting and humanizing to </w:t>
      </w:r>
      <w:r w:rsidR="00E83181">
        <w:rPr>
          <w:rFonts w:ascii="Sublime" w:hAnsi="Sublime"/>
          <w:sz w:val="28"/>
          <w:szCs w:val="28"/>
        </w:rPr>
        <w:t>remember</w:t>
      </w:r>
      <w:r w:rsidR="00485C69">
        <w:rPr>
          <w:rFonts w:ascii="Sublime" w:hAnsi="Sublime"/>
          <w:sz w:val="28"/>
          <w:szCs w:val="28"/>
        </w:rPr>
        <w:t xml:space="preserve"> that there are just regular people</w:t>
      </w:r>
      <w:r w:rsidR="00E83181">
        <w:rPr>
          <w:rFonts w:ascii="Sublime" w:hAnsi="Sublime"/>
          <w:sz w:val="28"/>
          <w:szCs w:val="28"/>
        </w:rPr>
        <w:t xml:space="preserve"> on the other side of the screen. I feel like this notion has been all but abandoned due to the omnipotence of our beloved soul-sucking rectangles of glass.</w:t>
      </w:r>
      <w:r w:rsidR="00D549FA">
        <w:rPr>
          <w:rFonts w:ascii="Sublime" w:hAnsi="Sublime"/>
          <w:sz w:val="28"/>
          <w:szCs w:val="28"/>
        </w:rPr>
        <w:t xml:space="preserve"> </w:t>
      </w:r>
    </w:p>
    <w:p w14:paraId="676BA8CD" w14:textId="1B8DE306" w:rsidR="00D549FA" w:rsidRDefault="00D549FA" w:rsidP="00003483">
      <w:pPr>
        <w:rPr>
          <w:rFonts w:ascii="Sublime" w:hAnsi="Sublime"/>
          <w:sz w:val="28"/>
          <w:szCs w:val="28"/>
        </w:rPr>
      </w:pPr>
      <w:r>
        <w:rPr>
          <w:rFonts w:ascii="Sublime" w:hAnsi="Sublime"/>
          <w:sz w:val="28"/>
          <w:szCs w:val="28"/>
        </w:rPr>
        <w:t xml:space="preserve">It used to be special to connect with someone virtually. Before you could have a computer in your house, </w:t>
      </w:r>
      <w:r w:rsidR="0020034D">
        <w:rPr>
          <w:rFonts w:ascii="Sublime" w:hAnsi="Sublime"/>
          <w:sz w:val="28"/>
          <w:szCs w:val="28"/>
        </w:rPr>
        <w:t>you were even lucky if your school/job would let you sign up to run a program for an hour or two. They were largely seen as a tool, a machine, which is exactly what they are in principle. That principle changed as the role of computers changed</w:t>
      </w:r>
      <w:r w:rsidR="000D0C8B">
        <w:rPr>
          <w:rFonts w:ascii="Sublime" w:hAnsi="Sublime"/>
          <w:sz w:val="28"/>
          <w:szCs w:val="28"/>
        </w:rPr>
        <w:t xml:space="preserve"> in society</w:t>
      </w:r>
      <w:r w:rsidR="0020034D">
        <w:rPr>
          <w:rFonts w:ascii="Sublime" w:hAnsi="Sublime"/>
          <w:sz w:val="28"/>
          <w:szCs w:val="28"/>
        </w:rPr>
        <w:t>, though, and computers are now additionally our entertainment, our school, our job, our social network</w:t>
      </w:r>
      <w:r w:rsidR="000D0C8B">
        <w:rPr>
          <w:rFonts w:ascii="Sublime" w:hAnsi="Sublime"/>
          <w:sz w:val="28"/>
          <w:szCs w:val="28"/>
        </w:rPr>
        <w:t>, and even more as the days go by.</w:t>
      </w:r>
      <w:r w:rsidR="00EC24A5">
        <w:rPr>
          <w:rFonts w:ascii="Sublime" w:hAnsi="Sublime"/>
          <w:sz w:val="28"/>
          <w:szCs w:val="28"/>
        </w:rPr>
        <w:t xml:space="preserve"> That, in and of itself, is not bad. </w:t>
      </w:r>
    </w:p>
    <w:p w14:paraId="768A9428" w14:textId="135DED59" w:rsidR="00EC24A5" w:rsidRDefault="00F628DD" w:rsidP="00003483">
      <w:pPr>
        <w:rPr>
          <w:rFonts w:ascii="Sublime" w:hAnsi="Sublime"/>
          <w:sz w:val="28"/>
          <w:szCs w:val="28"/>
        </w:rPr>
      </w:pPr>
      <w:r>
        <w:rPr>
          <w:rFonts w:ascii="Sublime" w:hAnsi="Sublime"/>
          <w:sz w:val="28"/>
          <w:szCs w:val="28"/>
        </w:rPr>
        <w:t>But these days, due to the casual nature of computer use, and the frequency of our use, as well as the emotional connection to the things we are doing and consuming on the device</w:t>
      </w:r>
      <w:r w:rsidR="00D91BB8">
        <w:rPr>
          <w:rFonts w:ascii="Sublime" w:hAnsi="Sublime"/>
          <w:sz w:val="28"/>
          <w:szCs w:val="28"/>
        </w:rPr>
        <w:t xml:space="preserve">, we project our brain/self/essence onto the existence of the phone. </w:t>
      </w:r>
      <w:r w:rsidR="007068B2">
        <w:rPr>
          <w:rFonts w:ascii="Sublime" w:hAnsi="Sublime"/>
          <w:sz w:val="28"/>
          <w:szCs w:val="28"/>
        </w:rPr>
        <w:t xml:space="preserve">The user is in full control of a large amount of instantaneous power and gratification. That’s kind of like an extension of our free will. In everyday life, you see this same concept in your free will. You have the power to do anything within the limitations of the operation of your body. However, due to social rules and self care, there are certain things that are typically required of you (going to work, </w:t>
      </w:r>
      <w:r w:rsidR="007068B2">
        <w:rPr>
          <w:rFonts w:ascii="Sublime" w:hAnsi="Sublime"/>
          <w:sz w:val="28"/>
          <w:szCs w:val="28"/>
        </w:rPr>
        <w:lastRenderedPageBreak/>
        <w:t>driving a car, brushing your teeth, etc). Beyond the surface, though, there are additional “para-behaviors” that we are expected to obey and exhibit. These are not the same thing as social rules/expectations, but para-behaviors ARE largely influenced by those. The other determiner of para-behaviors is your inner</w:t>
      </w:r>
      <w:r w:rsidR="00125FFE">
        <w:rPr>
          <w:rFonts w:ascii="Sublime" w:hAnsi="Sublime"/>
          <w:sz w:val="28"/>
          <w:szCs w:val="28"/>
        </w:rPr>
        <w:t xml:space="preserve"> </w:t>
      </w:r>
      <w:r w:rsidR="007068B2">
        <w:rPr>
          <w:rFonts w:ascii="Sublime" w:hAnsi="Sublime"/>
          <w:sz w:val="28"/>
          <w:szCs w:val="28"/>
        </w:rPr>
        <w:t xml:space="preserve">voice. </w:t>
      </w:r>
    </w:p>
    <w:p w14:paraId="47D565D5" w14:textId="0D68E1D1" w:rsidR="007068B2" w:rsidRDefault="007068B2" w:rsidP="00003483">
      <w:pPr>
        <w:rPr>
          <w:rFonts w:ascii="Sublime" w:hAnsi="Sublime"/>
          <w:sz w:val="28"/>
          <w:szCs w:val="28"/>
        </w:rPr>
      </w:pPr>
      <w:r>
        <w:rPr>
          <w:rFonts w:ascii="Sublime" w:hAnsi="Sublime"/>
          <w:sz w:val="28"/>
          <w:szCs w:val="28"/>
        </w:rPr>
        <w:t xml:space="preserve">Para-behaviors </w:t>
      </w:r>
      <w:r w:rsidR="00317D9E">
        <w:rPr>
          <w:rFonts w:ascii="Sublime" w:hAnsi="Sublime"/>
          <w:sz w:val="28"/>
          <w:szCs w:val="28"/>
        </w:rPr>
        <w:t xml:space="preserve">are what allows people to appear “normal” in any setting. These would include things like keeping eye contact while talking, using language appropriate to the people around you, and other social expectations. These ALSO include all the things that you’re NOT expected to do (i.e. take off your clothes in the middle of a meeting), as well as things that you’re </w:t>
      </w:r>
      <w:r w:rsidR="00AA6A6B">
        <w:rPr>
          <w:rFonts w:ascii="Sublime" w:hAnsi="Sublime"/>
          <w:sz w:val="28"/>
          <w:szCs w:val="28"/>
        </w:rPr>
        <w:t xml:space="preserve">specifically </w:t>
      </w:r>
      <w:r w:rsidR="00317D9E">
        <w:rPr>
          <w:rFonts w:ascii="Sublime" w:hAnsi="Sublime"/>
          <w:sz w:val="28"/>
          <w:szCs w:val="28"/>
        </w:rPr>
        <w:t xml:space="preserve">expected NOT to do </w:t>
      </w:r>
      <w:r w:rsidR="00AA6A6B">
        <w:rPr>
          <w:rFonts w:ascii="Sublime" w:hAnsi="Sublime"/>
          <w:sz w:val="28"/>
          <w:szCs w:val="28"/>
        </w:rPr>
        <w:t xml:space="preserve">as a functional human </w:t>
      </w:r>
      <w:r w:rsidR="00317D9E">
        <w:rPr>
          <w:rFonts w:ascii="Sublime" w:hAnsi="Sublime"/>
          <w:sz w:val="28"/>
          <w:szCs w:val="28"/>
        </w:rPr>
        <w:t>(</w:t>
      </w:r>
      <w:r w:rsidR="00AA6A6B">
        <w:rPr>
          <w:rFonts w:ascii="Sublime" w:hAnsi="Sublime"/>
          <w:sz w:val="28"/>
          <w:szCs w:val="28"/>
        </w:rPr>
        <w:t>i.e. become a terrorist, other crimes)</w:t>
      </w:r>
      <w:r w:rsidR="00317D9E">
        <w:rPr>
          <w:rFonts w:ascii="Sublime" w:hAnsi="Sublime"/>
          <w:sz w:val="28"/>
          <w:szCs w:val="28"/>
        </w:rPr>
        <w:t>.</w:t>
      </w:r>
    </w:p>
    <w:p w14:paraId="31B3B447" w14:textId="77777777" w:rsidR="0085041E" w:rsidRDefault="00AA6A6B" w:rsidP="00003483">
      <w:pPr>
        <w:rPr>
          <w:rFonts w:ascii="Sublime" w:hAnsi="Sublime"/>
          <w:sz w:val="28"/>
          <w:szCs w:val="28"/>
        </w:rPr>
      </w:pPr>
      <w:r>
        <w:rPr>
          <w:rFonts w:ascii="Sublime" w:hAnsi="Sublime"/>
          <w:sz w:val="28"/>
          <w:szCs w:val="28"/>
        </w:rPr>
        <w:t>My point is, these behaviors are not required of the user of a computer/smartphone by default. It is definitely necessary in more professional environments, just like in real life too, but there is no equivalent of needing to brush your teeth on the internet, or do the laundry, and there’s no requirement to make any sort of sense or have any thought whatsoever when talking online. There is no way to know the true intentions of another person online unless you know them, because it is very possible that that person doesn’t even know their own intentions</w:t>
      </w:r>
      <w:r w:rsidR="0085041E">
        <w:rPr>
          <w:rFonts w:ascii="Sublime" w:hAnsi="Sublime"/>
          <w:sz w:val="28"/>
          <w:szCs w:val="28"/>
        </w:rPr>
        <w:t xml:space="preserve">; they could have just been messing around/trolling, or it could have typos that change the intended meaning. </w:t>
      </w:r>
    </w:p>
    <w:p w14:paraId="1B9DB386" w14:textId="59E0279E" w:rsidR="00AA6A6B" w:rsidRDefault="0085041E" w:rsidP="00003483">
      <w:pPr>
        <w:rPr>
          <w:rFonts w:ascii="Sublime" w:hAnsi="Sublime"/>
          <w:sz w:val="28"/>
          <w:szCs w:val="28"/>
        </w:rPr>
      </w:pPr>
      <w:r>
        <w:rPr>
          <w:rFonts w:ascii="Sublime" w:hAnsi="Sublime"/>
          <w:sz w:val="28"/>
          <w:szCs w:val="28"/>
        </w:rPr>
        <w:t xml:space="preserve">Typing something out and sending it takes a lot less thought and effort than speaking a sentence. On top of that, you are largely anonymous, so it is very easy to desensitize yourself to shame or anxiety or morals. </w:t>
      </w:r>
      <w:r w:rsidR="00AC725F">
        <w:rPr>
          <w:rFonts w:ascii="Sublime" w:hAnsi="Sublime"/>
          <w:sz w:val="28"/>
          <w:szCs w:val="28"/>
        </w:rPr>
        <w:t>Even if you ARE known by your online audience, there is still a very reduced intake of direct attention as a result of your own actions, making it easier to do something like break up with someone or confess your feelings</w:t>
      </w:r>
      <w:r w:rsidR="00432338">
        <w:rPr>
          <w:rFonts w:ascii="Sublime" w:hAnsi="Sublime"/>
          <w:sz w:val="28"/>
          <w:szCs w:val="28"/>
        </w:rPr>
        <w:t>.</w:t>
      </w:r>
    </w:p>
    <w:p w14:paraId="7EC97A46" w14:textId="77777777" w:rsidR="00D238B5" w:rsidRDefault="00AC16B6" w:rsidP="00003483">
      <w:pPr>
        <w:rPr>
          <w:rFonts w:ascii="Sublime" w:hAnsi="Sublime"/>
          <w:sz w:val="28"/>
          <w:szCs w:val="28"/>
        </w:rPr>
      </w:pPr>
      <w:r>
        <w:rPr>
          <w:rFonts w:ascii="Sublime" w:hAnsi="Sublime"/>
          <w:sz w:val="28"/>
          <w:szCs w:val="28"/>
        </w:rPr>
        <w:t xml:space="preserve">Basically, those things make us feel good and comfortable and safe indirectly because there is a lack of many of the things we dislike or are anxious about </w:t>
      </w:r>
      <w:r w:rsidR="00E51F74">
        <w:rPr>
          <w:rFonts w:ascii="Sublime" w:hAnsi="Sublime"/>
          <w:sz w:val="28"/>
          <w:szCs w:val="28"/>
        </w:rPr>
        <w:t xml:space="preserve">that are present </w:t>
      </w:r>
      <w:r>
        <w:rPr>
          <w:rFonts w:ascii="Sublime" w:hAnsi="Sublime"/>
          <w:sz w:val="28"/>
          <w:szCs w:val="28"/>
        </w:rPr>
        <w:t>in everyday life.</w:t>
      </w:r>
      <w:r w:rsidR="00844549">
        <w:rPr>
          <w:rFonts w:ascii="Sublime" w:hAnsi="Sublime"/>
          <w:sz w:val="28"/>
          <w:szCs w:val="28"/>
        </w:rPr>
        <w:t xml:space="preserve"> It is an escape for humanity, digital but also truly a world in its own right. The device extends the brain of the person using it, and gives them a playground of pleasure and entertainment</w:t>
      </w:r>
      <w:r w:rsidR="008D5EB2">
        <w:rPr>
          <w:rFonts w:ascii="Sublime" w:hAnsi="Sublime"/>
          <w:sz w:val="28"/>
          <w:szCs w:val="28"/>
        </w:rPr>
        <w:t>, with a constant yet never-satisfied promise for more.</w:t>
      </w:r>
      <w:r w:rsidR="001B1C8C">
        <w:rPr>
          <w:rFonts w:ascii="Sublime" w:hAnsi="Sublime"/>
          <w:sz w:val="28"/>
          <w:szCs w:val="28"/>
        </w:rPr>
        <w:t xml:space="preserve"> </w:t>
      </w:r>
    </w:p>
    <w:p w14:paraId="6CE5EDF1" w14:textId="4BE6187B" w:rsidR="00125FFE" w:rsidRDefault="001B1C8C" w:rsidP="00003483">
      <w:pPr>
        <w:rPr>
          <w:rFonts w:ascii="Sublime" w:hAnsi="Sublime"/>
          <w:sz w:val="28"/>
          <w:szCs w:val="28"/>
        </w:rPr>
      </w:pPr>
      <w:r>
        <w:rPr>
          <w:rFonts w:ascii="Sublime" w:hAnsi="Sublime"/>
          <w:sz w:val="28"/>
          <w:szCs w:val="28"/>
        </w:rPr>
        <w:t>Due to these facts, we are not human when we use our devices. At least, people who use the internet for anything more than just work (which is almost no-one at this point, even boomers use Facebook)</w:t>
      </w:r>
      <w:r w:rsidR="003466BE">
        <w:rPr>
          <w:rFonts w:ascii="Sublime" w:hAnsi="Sublime"/>
          <w:sz w:val="28"/>
          <w:szCs w:val="28"/>
        </w:rPr>
        <w:t xml:space="preserve"> are not humans.</w:t>
      </w:r>
      <w:r w:rsidR="00D238B5">
        <w:rPr>
          <w:rFonts w:ascii="Sublime" w:hAnsi="Sublime"/>
          <w:sz w:val="28"/>
          <w:szCs w:val="28"/>
        </w:rPr>
        <w:t xml:space="preserve"> Much of the mundanity of life is abandoned when the screen turns on, but the mundane makes us human, it gives us context for our existence by creating a </w:t>
      </w:r>
      <w:r w:rsidR="00D60B7E">
        <w:rPr>
          <w:rFonts w:ascii="Sublime" w:hAnsi="Sublime"/>
          <w:sz w:val="28"/>
          <w:szCs w:val="28"/>
        </w:rPr>
        <w:t>ground</w:t>
      </w:r>
      <w:r w:rsidR="00D238B5">
        <w:rPr>
          <w:rFonts w:ascii="Sublime" w:hAnsi="Sublime"/>
          <w:sz w:val="28"/>
          <w:szCs w:val="28"/>
        </w:rPr>
        <w:t xml:space="preserve"> between the highs and the lows.</w:t>
      </w:r>
      <w:r w:rsidR="00861154">
        <w:rPr>
          <w:rFonts w:ascii="Sublime" w:hAnsi="Sublime"/>
          <w:sz w:val="28"/>
          <w:szCs w:val="28"/>
        </w:rPr>
        <w:t xml:space="preserve"> Both negative and positive emotions are piped to our brain differently when we use the internet, and I feel like that is a fundamental and undeniable shift in executive integrity. </w:t>
      </w:r>
      <w:r w:rsidR="00125FFE">
        <w:rPr>
          <w:rFonts w:ascii="Sublime" w:hAnsi="Sublime"/>
          <w:sz w:val="28"/>
          <w:szCs w:val="28"/>
        </w:rPr>
        <w:t>It’s not for better or for worse, it’s just different. I think currently it negatively affects people much more than positively, but that can change if we change our habits.</w:t>
      </w:r>
    </w:p>
    <w:p w14:paraId="153A135A" w14:textId="64F40B1F" w:rsidR="00182213" w:rsidRDefault="00182213" w:rsidP="00003483">
      <w:pPr>
        <w:rPr>
          <w:rFonts w:ascii="Sublime" w:hAnsi="Sublime"/>
          <w:sz w:val="28"/>
          <w:szCs w:val="28"/>
        </w:rPr>
      </w:pPr>
      <w:r>
        <w:rPr>
          <w:rFonts w:ascii="Sublime" w:hAnsi="Sublime"/>
          <w:sz w:val="28"/>
          <w:szCs w:val="28"/>
        </w:rPr>
        <w:lastRenderedPageBreak/>
        <w:t>Without further ado, here’s my fucking computer.</w:t>
      </w:r>
    </w:p>
    <w:p w14:paraId="2FCA888E" w14:textId="77777777" w:rsidR="00182213" w:rsidRDefault="00182213" w:rsidP="00003483">
      <w:pPr>
        <w:rPr>
          <w:rFonts w:ascii="Sublime" w:hAnsi="Sublime"/>
          <w:sz w:val="28"/>
          <w:szCs w:val="28"/>
        </w:rPr>
      </w:pPr>
    </w:p>
    <w:p w14:paraId="0B4EDDDA" w14:textId="77777777" w:rsidR="00182213" w:rsidRDefault="00182213" w:rsidP="00003483">
      <w:pPr>
        <w:rPr>
          <w:rFonts w:ascii="Sublime" w:hAnsi="Sublime"/>
          <w:sz w:val="28"/>
          <w:szCs w:val="28"/>
        </w:rPr>
      </w:pPr>
    </w:p>
    <w:p w14:paraId="3612D76B" w14:textId="77777777" w:rsidR="00182213" w:rsidRDefault="00182213" w:rsidP="00003483">
      <w:pPr>
        <w:rPr>
          <w:rFonts w:ascii="Sublime" w:hAnsi="Sublime"/>
          <w:sz w:val="28"/>
          <w:szCs w:val="28"/>
        </w:rPr>
      </w:pPr>
    </w:p>
    <w:p w14:paraId="018D6543" w14:textId="77777777" w:rsidR="00182213" w:rsidRDefault="00182213" w:rsidP="00003483">
      <w:pPr>
        <w:rPr>
          <w:rFonts w:ascii="Sublime" w:hAnsi="Sublime"/>
          <w:sz w:val="28"/>
          <w:szCs w:val="28"/>
        </w:rPr>
      </w:pPr>
    </w:p>
    <w:p w14:paraId="4AB006FA" w14:textId="77777777" w:rsidR="00182213" w:rsidRDefault="00182213" w:rsidP="00003483">
      <w:pPr>
        <w:rPr>
          <w:rFonts w:ascii="Sublime" w:hAnsi="Sublime"/>
          <w:sz w:val="28"/>
          <w:szCs w:val="28"/>
        </w:rPr>
      </w:pPr>
    </w:p>
    <w:p w14:paraId="05E60712" w14:textId="77777777" w:rsidR="00182213" w:rsidRDefault="00182213" w:rsidP="00003483">
      <w:pPr>
        <w:rPr>
          <w:rFonts w:ascii="Sublime" w:hAnsi="Sublime"/>
          <w:sz w:val="28"/>
          <w:szCs w:val="28"/>
        </w:rPr>
      </w:pPr>
    </w:p>
    <w:p w14:paraId="66A6F717" w14:textId="77777777" w:rsidR="00182213" w:rsidRDefault="00182213" w:rsidP="00003483">
      <w:pPr>
        <w:rPr>
          <w:rFonts w:ascii="Sublime" w:hAnsi="Sublime"/>
          <w:sz w:val="28"/>
          <w:szCs w:val="28"/>
        </w:rPr>
      </w:pPr>
    </w:p>
    <w:p w14:paraId="0278924E" w14:textId="77777777" w:rsidR="00182213" w:rsidRDefault="00182213" w:rsidP="00003483">
      <w:pPr>
        <w:rPr>
          <w:rFonts w:ascii="Sublime" w:hAnsi="Sublime"/>
          <w:sz w:val="28"/>
          <w:szCs w:val="28"/>
        </w:rPr>
      </w:pPr>
    </w:p>
    <w:p w14:paraId="73991CF5" w14:textId="77777777" w:rsidR="00182213" w:rsidRDefault="00182213" w:rsidP="00003483">
      <w:pPr>
        <w:rPr>
          <w:rFonts w:ascii="Sublime" w:hAnsi="Sublime"/>
          <w:sz w:val="28"/>
          <w:szCs w:val="28"/>
        </w:rPr>
      </w:pPr>
    </w:p>
    <w:p w14:paraId="0F310E6B" w14:textId="77777777" w:rsidR="00182213" w:rsidRDefault="00182213" w:rsidP="00003483">
      <w:pPr>
        <w:rPr>
          <w:rFonts w:ascii="Sublime" w:hAnsi="Sublime"/>
          <w:sz w:val="28"/>
          <w:szCs w:val="28"/>
        </w:rPr>
      </w:pPr>
    </w:p>
    <w:p w14:paraId="51C1F5AE" w14:textId="77777777" w:rsidR="00182213" w:rsidRDefault="00182213" w:rsidP="00003483">
      <w:pPr>
        <w:rPr>
          <w:rFonts w:ascii="Sublime" w:hAnsi="Sublime"/>
          <w:sz w:val="28"/>
          <w:szCs w:val="28"/>
        </w:rPr>
      </w:pPr>
    </w:p>
    <w:p w14:paraId="70347BBE" w14:textId="77777777" w:rsidR="00182213" w:rsidRDefault="00182213" w:rsidP="00003483">
      <w:pPr>
        <w:rPr>
          <w:rFonts w:ascii="Sublime" w:hAnsi="Sublime"/>
          <w:sz w:val="28"/>
          <w:szCs w:val="28"/>
        </w:rPr>
      </w:pPr>
    </w:p>
    <w:p w14:paraId="3B6B4A0F" w14:textId="77777777" w:rsidR="00182213" w:rsidRDefault="00182213" w:rsidP="00003483">
      <w:pPr>
        <w:rPr>
          <w:rFonts w:ascii="Sublime" w:hAnsi="Sublime"/>
          <w:sz w:val="28"/>
          <w:szCs w:val="28"/>
        </w:rPr>
      </w:pPr>
    </w:p>
    <w:p w14:paraId="418AA7A6" w14:textId="77777777" w:rsidR="00182213" w:rsidRDefault="00182213" w:rsidP="00003483">
      <w:pPr>
        <w:rPr>
          <w:rFonts w:ascii="Sublime" w:hAnsi="Sublime"/>
          <w:sz w:val="28"/>
          <w:szCs w:val="28"/>
        </w:rPr>
      </w:pPr>
    </w:p>
    <w:p w14:paraId="7C407CFB" w14:textId="77777777" w:rsidR="00182213" w:rsidRDefault="00182213" w:rsidP="00003483">
      <w:pPr>
        <w:rPr>
          <w:rFonts w:ascii="Sublime" w:hAnsi="Sublime"/>
          <w:sz w:val="28"/>
          <w:szCs w:val="28"/>
        </w:rPr>
      </w:pPr>
    </w:p>
    <w:p w14:paraId="2FF3F5F4" w14:textId="77777777" w:rsidR="00182213" w:rsidRDefault="00182213" w:rsidP="00003483">
      <w:pPr>
        <w:rPr>
          <w:rFonts w:ascii="Sublime" w:hAnsi="Sublime"/>
          <w:sz w:val="28"/>
          <w:szCs w:val="28"/>
        </w:rPr>
      </w:pPr>
    </w:p>
    <w:p w14:paraId="5AFF701C" w14:textId="77777777" w:rsidR="00182213" w:rsidRDefault="00182213" w:rsidP="00003483">
      <w:pPr>
        <w:rPr>
          <w:rFonts w:ascii="Sublime" w:hAnsi="Sublime"/>
          <w:sz w:val="28"/>
          <w:szCs w:val="28"/>
        </w:rPr>
      </w:pPr>
    </w:p>
    <w:p w14:paraId="13115090" w14:textId="77777777" w:rsidR="00182213" w:rsidRDefault="00182213" w:rsidP="00003483">
      <w:pPr>
        <w:rPr>
          <w:rFonts w:ascii="Sublime" w:hAnsi="Sublime"/>
          <w:sz w:val="28"/>
          <w:szCs w:val="28"/>
        </w:rPr>
      </w:pPr>
    </w:p>
    <w:p w14:paraId="7F324225" w14:textId="77777777" w:rsidR="00182213" w:rsidRDefault="00182213" w:rsidP="00003483">
      <w:pPr>
        <w:rPr>
          <w:rFonts w:ascii="Sublime" w:hAnsi="Sublime"/>
          <w:sz w:val="28"/>
          <w:szCs w:val="28"/>
        </w:rPr>
      </w:pPr>
    </w:p>
    <w:p w14:paraId="67694B7C" w14:textId="77777777" w:rsidR="00182213" w:rsidRDefault="00182213" w:rsidP="00003483">
      <w:pPr>
        <w:rPr>
          <w:rFonts w:ascii="Sublime" w:hAnsi="Sublime"/>
          <w:sz w:val="28"/>
          <w:szCs w:val="28"/>
        </w:rPr>
      </w:pPr>
    </w:p>
    <w:p w14:paraId="04EFB882" w14:textId="77777777" w:rsidR="00182213" w:rsidRDefault="00182213" w:rsidP="00003483">
      <w:pPr>
        <w:rPr>
          <w:rFonts w:ascii="Sublime" w:hAnsi="Sublime"/>
          <w:sz w:val="28"/>
          <w:szCs w:val="28"/>
        </w:rPr>
      </w:pPr>
    </w:p>
    <w:p w14:paraId="60D2CC84" w14:textId="77777777" w:rsidR="00182213" w:rsidRDefault="00182213" w:rsidP="00003483">
      <w:pPr>
        <w:rPr>
          <w:rFonts w:ascii="Sublime" w:hAnsi="Sublime"/>
          <w:sz w:val="28"/>
          <w:szCs w:val="28"/>
        </w:rPr>
      </w:pPr>
    </w:p>
    <w:p w14:paraId="2B5140A8" w14:textId="77777777" w:rsidR="00182213" w:rsidRDefault="00182213" w:rsidP="00003483">
      <w:pPr>
        <w:rPr>
          <w:rFonts w:ascii="Sublime" w:hAnsi="Sublime"/>
          <w:sz w:val="28"/>
          <w:szCs w:val="28"/>
        </w:rPr>
      </w:pPr>
    </w:p>
    <w:p w14:paraId="59C003C6" w14:textId="77777777" w:rsidR="00182213" w:rsidRDefault="00182213" w:rsidP="00003483">
      <w:pPr>
        <w:rPr>
          <w:rFonts w:ascii="Sublime" w:hAnsi="Sublime"/>
          <w:sz w:val="28"/>
          <w:szCs w:val="28"/>
        </w:rPr>
      </w:pPr>
    </w:p>
    <w:p w14:paraId="3F570E9F" w14:textId="77777777" w:rsidR="00182213" w:rsidRDefault="00182213" w:rsidP="00003483">
      <w:pPr>
        <w:rPr>
          <w:rFonts w:ascii="Sublime" w:hAnsi="Sublime"/>
          <w:sz w:val="28"/>
          <w:szCs w:val="28"/>
        </w:rPr>
      </w:pPr>
    </w:p>
    <w:p w14:paraId="589EA19A" w14:textId="77777777" w:rsidR="00182213" w:rsidRDefault="00182213" w:rsidP="00003483">
      <w:pPr>
        <w:rPr>
          <w:rFonts w:ascii="Sublime" w:hAnsi="Sublime"/>
          <w:sz w:val="28"/>
          <w:szCs w:val="28"/>
        </w:rPr>
      </w:pPr>
    </w:p>
    <w:p w14:paraId="13A58DDF" w14:textId="77777777" w:rsidR="00182213" w:rsidRDefault="00182213" w:rsidP="00E75E96">
      <w:pPr>
        <w:rPr>
          <w:rFonts w:ascii="Sublime" w:hAnsi="Sublime"/>
          <w:sz w:val="28"/>
          <w:szCs w:val="28"/>
        </w:rPr>
      </w:pPr>
    </w:p>
    <w:p w14:paraId="12BD9D88" w14:textId="1649433F" w:rsidR="00E75E96" w:rsidRPr="00E75E96" w:rsidRDefault="00003483" w:rsidP="00E75E96">
      <w:pPr>
        <w:rPr>
          <w:rFonts w:ascii="Sublime" w:hAnsi="Sublime"/>
          <w:sz w:val="28"/>
          <w:szCs w:val="28"/>
        </w:rPr>
      </w:pPr>
      <w:r w:rsidRPr="00B12CDD">
        <w:rPr>
          <w:rFonts w:ascii="Sublime" w:hAnsi="Sublime"/>
          <w:sz w:val="28"/>
          <w:szCs w:val="28"/>
        </w:rPr>
        <w:lastRenderedPageBreak/>
        <w:t>Major Components</w:t>
      </w:r>
    </w:p>
    <w:p w14:paraId="42C291A2" w14:textId="4227FA64" w:rsidR="00B12CDD" w:rsidRDefault="00003483" w:rsidP="00B12CDD">
      <w:pPr>
        <w:pStyle w:val="ListParagraph"/>
        <w:numPr>
          <w:ilvl w:val="0"/>
          <w:numId w:val="3"/>
        </w:numPr>
        <w:rPr>
          <w:rFonts w:ascii="Sublime" w:hAnsi="Sublime"/>
          <w:sz w:val="28"/>
          <w:szCs w:val="28"/>
        </w:rPr>
      </w:pPr>
      <w:r w:rsidRPr="00B12CDD">
        <w:rPr>
          <w:rFonts w:ascii="Sublime" w:hAnsi="Sublime"/>
          <w:sz w:val="28"/>
          <w:szCs w:val="28"/>
        </w:rPr>
        <w:t>Logic Emulation:</w:t>
      </w:r>
    </w:p>
    <w:p w14:paraId="76F9E7E2" w14:textId="77777777" w:rsidR="00B12CDD" w:rsidRDefault="00003483" w:rsidP="00003483">
      <w:pPr>
        <w:pStyle w:val="ListParagraph"/>
        <w:numPr>
          <w:ilvl w:val="1"/>
          <w:numId w:val="3"/>
        </w:numPr>
        <w:rPr>
          <w:rFonts w:ascii="Sublime" w:hAnsi="Sublime"/>
          <w:sz w:val="28"/>
          <w:szCs w:val="28"/>
        </w:rPr>
      </w:pPr>
      <w:r w:rsidRPr="00B12CDD">
        <w:rPr>
          <w:rFonts w:ascii="Sublime" w:hAnsi="Sublime"/>
          <w:sz w:val="28"/>
          <w:szCs w:val="28"/>
        </w:rPr>
        <w:t>Goal: accurately emulate MOS 6502 logic, input, output, data processing, instructions</w:t>
      </w:r>
    </w:p>
    <w:p w14:paraId="00D2055E" w14:textId="77777777" w:rsidR="00E75E96" w:rsidRDefault="00003483" w:rsidP="00003483">
      <w:pPr>
        <w:pStyle w:val="ListParagraph"/>
        <w:numPr>
          <w:ilvl w:val="1"/>
          <w:numId w:val="3"/>
        </w:numPr>
        <w:rPr>
          <w:rFonts w:ascii="Sublime" w:hAnsi="Sublime"/>
          <w:sz w:val="28"/>
          <w:szCs w:val="28"/>
        </w:rPr>
      </w:pPr>
      <w:r w:rsidRPr="00B12CDD">
        <w:rPr>
          <w:rFonts w:ascii="Sublime" w:hAnsi="Sublime"/>
          <w:sz w:val="28"/>
          <w:szCs w:val="28"/>
        </w:rPr>
        <w:t>151 legal opcodes. Illegal opcodes currently are NOP</w:t>
      </w:r>
    </w:p>
    <w:p w14:paraId="5A039C9B" w14:textId="77777777" w:rsidR="00E75E96" w:rsidRDefault="00E75E96" w:rsidP="00E75E96">
      <w:pPr>
        <w:pStyle w:val="ListParagraph"/>
        <w:ind w:left="792"/>
        <w:rPr>
          <w:rFonts w:ascii="Sublime" w:hAnsi="Sublime"/>
          <w:sz w:val="28"/>
          <w:szCs w:val="28"/>
        </w:rPr>
      </w:pPr>
    </w:p>
    <w:p w14:paraId="5B661D55" w14:textId="1424920C" w:rsidR="00003483" w:rsidRPr="00E75E96" w:rsidRDefault="00003483" w:rsidP="00E75E96">
      <w:pPr>
        <w:pStyle w:val="ListParagraph"/>
        <w:numPr>
          <w:ilvl w:val="0"/>
          <w:numId w:val="3"/>
        </w:numPr>
        <w:rPr>
          <w:rFonts w:ascii="Sublime" w:hAnsi="Sublime"/>
          <w:sz w:val="28"/>
          <w:szCs w:val="28"/>
        </w:rPr>
      </w:pPr>
      <w:r w:rsidRPr="00E75E96">
        <w:rPr>
          <w:rFonts w:ascii="Sublime" w:hAnsi="Sublime"/>
          <w:sz w:val="28"/>
          <w:szCs w:val="28"/>
        </w:rPr>
        <w:t>Hardware Emulation:</w:t>
      </w:r>
    </w:p>
    <w:p w14:paraId="77801B4B" w14:textId="77777777" w:rsidR="00003483" w:rsidRPr="00AD6E07" w:rsidRDefault="00003483" w:rsidP="00003483">
      <w:pPr>
        <w:rPr>
          <w:rFonts w:ascii="Sublime" w:hAnsi="Sublime"/>
          <w:sz w:val="28"/>
          <w:szCs w:val="28"/>
        </w:rPr>
      </w:pPr>
      <w:r w:rsidRPr="00AD6E07">
        <w:rPr>
          <w:rFonts w:ascii="Sublime" w:hAnsi="Sublime"/>
          <w:sz w:val="28"/>
          <w:szCs w:val="28"/>
        </w:rPr>
        <w:tab/>
      </w:r>
    </w:p>
    <w:p w14:paraId="08A40F26" w14:textId="74C4100F" w:rsidR="00003483" w:rsidRPr="00AD6E07" w:rsidRDefault="00003483" w:rsidP="00003483">
      <w:pPr>
        <w:rPr>
          <w:rFonts w:ascii="Sublime" w:hAnsi="Sublime"/>
          <w:sz w:val="28"/>
          <w:szCs w:val="28"/>
        </w:rPr>
      </w:pPr>
      <w:r w:rsidRPr="00AD6E07">
        <w:rPr>
          <w:rFonts w:ascii="Sublime" w:hAnsi="Sublime"/>
          <w:sz w:val="28"/>
          <w:szCs w:val="28"/>
        </w:rPr>
        <w:t>Standard Memory Map</w:t>
      </w:r>
    </w:p>
    <w:tbl>
      <w:tblPr>
        <w:tblStyle w:val="TableGrid"/>
        <w:tblW w:w="0" w:type="auto"/>
        <w:jc w:val="center"/>
        <w:tblLook w:val="04A0" w:firstRow="1" w:lastRow="0" w:firstColumn="1" w:lastColumn="0" w:noHBand="0" w:noVBand="1"/>
      </w:tblPr>
      <w:tblGrid>
        <w:gridCol w:w="1705"/>
        <w:gridCol w:w="1800"/>
        <w:gridCol w:w="1440"/>
        <w:gridCol w:w="2700"/>
      </w:tblGrid>
      <w:tr w:rsidR="00CA658E" w:rsidRPr="00AD6E07" w14:paraId="56BCA217" w14:textId="77777777" w:rsidTr="00A16681">
        <w:trPr>
          <w:trHeight w:val="432"/>
          <w:jc w:val="center"/>
        </w:trPr>
        <w:tc>
          <w:tcPr>
            <w:tcW w:w="1705" w:type="dxa"/>
            <w:vAlign w:val="center"/>
          </w:tcPr>
          <w:p w14:paraId="743D20AE" w14:textId="1801ACFB" w:rsidR="00CA658E" w:rsidRPr="00AD6E07" w:rsidRDefault="00CA658E" w:rsidP="00CA658E">
            <w:pPr>
              <w:jc w:val="center"/>
              <w:rPr>
                <w:rFonts w:ascii="Sublime" w:hAnsi="Sublime"/>
                <w:b/>
                <w:bCs/>
                <w:sz w:val="28"/>
                <w:szCs w:val="28"/>
              </w:rPr>
            </w:pPr>
            <w:r w:rsidRPr="00AD6E07">
              <w:rPr>
                <w:rFonts w:ascii="Sublime" w:hAnsi="Sublime"/>
                <w:b/>
                <w:bCs/>
                <w:sz w:val="28"/>
                <w:szCs w:val="28"/>
              </w:rPr>
              <w:t>Section</w:t>
            </w:r>
          </w:p>
        </w:tc>
        <w:tc>
          <w:tcPr>
            <w:tcW w:w="1800" w:type="dxa"/>
            <w:vAlign w:val="center"/>
          </w:tcPr>
          <w:p w14:paraId="681BB9EE" w14:textId="3C51BCC3" w:rsidR="00CA658E" w:rsidRPr="00AD6E07" w:rsidRDefault="00CA658E" w:rsidP="00CA658E">
            <w:pPr>
              <w:jc w:val="center"/>
              <w:rPr>
                <w:rFonts w:ascii="Sublime" w:hAnsi="Sublime"/>
                <w:b/>
                <w:bCs/>
                <w:sz w:val="28"/>
                <w:szCs w:val="28"/>
              </w:rPr>
            </w:pPr>
            <w:r w:rsidRPr="00AD6E07">
              <w:rPr>
                <w:rFonts w:ascii="Sublime" w:hAnsi="Sublime"/>
                <w:b/>
                <w:bCs/>
                <w:sz w:val="28"/>
                <w:szCs w:val="28"/>
              </w:rPr>
              <w:t>Address Range</w:t>
            </w:r>
          </w:p>
        </w:tc>
        <w:tc>
          <w:tcPr>
            <w:tcW w:w="1440" w:type="dxa"/>
            <w:vAlign w:val="center"/>
          </w:tcPr>
          <w:p w14:paraId="0AB8D015" w14:textId="4AF0656E" w:rsidR="00CA658E" w:rsidRPr="00AD6E07" w:rsidRDefault="00CA658E" w:rsidP="00CA658E">
            <w:pPr>
              <w:jc w:val="center"/>
              <w:rPr>
                <w:rFonts w:ascii="Sublime" w:hAnsi="Sublime"/>
                <w:b/>
                <w:bCs/>
                <w:sz w:val="28"/>
                <w:szCs w:val="28"/>
              </w:rPr>
            </w:pPr>
            <w:r w:rsidRPr="00AD6E07">
              <w:rPr>
                <w:rFonts w:ascii="Sublime" w:hAnsi="Sublime"/>
                <w:b/>
                <w:bCs/>
                <w:sz w:val="28"/>
                <w:szCs w:val="28"/>
              </w:rPr>
              <w:t>Width</w:t>
            </w:r>
          </w:p>
        </w:tc>
        <w:tc>
          <w:tcPr>
            <w:tcW w:w="2700" w:type="dxa"/>
            <w:vAlign w:val="center"/>
          </w:tcPr>
          <w:p w14:paraId="6F136954" w14:textId="623B38DA" w:rsidR="00CA658E" w:rsidRPr="00AD6E07" w:rsidRDefault="00CA658E" w:rsidP="00CA658E">
            <w:pPr>
              <w:jc w:val="center"/>
              <w:rPr>
                <w:rFonts w:ascii="Sublime" w:hAnsi="Sublime"/>
                <w:b/>
                <w:bCs/>
                <w:sz w:val="28"/>
                <w:szCs w:val="28"/>
              </w:rPr>
            </w:pPr>
            <w:r w:rsidRPr="00AD6E07">
              <w:rPr>
                <w:rFonts w:ascii="Sublime" w:hAnsi="Sublime"/>
                <w:b/>
                <w:bCs/>
                <w:sz w:val="28"/>
                <w:szCs w:val="28"/>
              </w:rPr>
              <w:t>Usage</w:t>
            </w:r>
          </w:p>
        </w:tc>
      </w:tr>
      <w:tr w:rsidR="00CA658E" w:rsidRPr="00AD6E07" w14:paraId="610453B7" w14:textId="77777777" w:rsidTr="00A16681">
        <w:trPr>
          <w:trHeight w:val="576"/>
          <w:jc w:val="center"/>
        </w:trPr>
        <w:tc>
          <w:tcPr>
            <w:tcW w:w="1705" w:type="dxa"/>
            <w:tcBorders>
              <w:bottom w:val="single" w:sz="4" w:space="0" w:color="auto"/>
            </w:tcBorders>
            <w:vAlign w:val="center"/>
          </w:tcPr>
          <w:p w14:paraId="1DA33FD3" w14:textId="4515588F" w:rsidR="00CA658E" w:rsidRPr="00AD6E07" w:rsidRDefault="00CA658E" w:rsidP="00CA658E">
            <w:pPr>
              <w:jc w:val="center"/>
              <w:rPr>
                <w:rFonts w:ascii="Sublime" w:hAnsi="Sublime"/>
                <w:sz w:val="28"/>
                <w:szCs w:val="28"/>
                <w:u w:val="single"/>
              </w:rPr>
            </w:pPr>
            <w:r w:rsidRPr="00AD6E07">
              <w:rPr>
                <w:rFonts w:ascii="Sublime" w:hAnsi="Sublime"/>
                <w:sz w:val="28"/>
                <w:szCs w:val="28"/>
                <w:u w:val="single"/>
              </w:rPr>
              <w:t>Zero Page</w:t>
            </w:r>
          </w:p>
        </w:tc>
        <w:tc>
          <w:tcPr>
            <w:tcW w:w="1800" w:type="dxa"/>
            <w:vAlign w:val="center"/>
          </w:tcPr>
          <w:p w14:paraId="1AD4319C" w14:textId="5700525E" w:rsidR="00CA658E" w:rsidRPr="00AD6E07" w:rsidRDefault="00CA658E" w:rsidP="00CA658E">
            <w:pPr>
              <w:jc w:val="center"/>
              <w:rPr>
                <w:rFonts w:ascii="Sublime" w:hAnsi="Sublime"/>
                <w:i/>
                <w:iCs/>
                <w:sz w:val="28"/>
                <w:szCs w:val="28"/>
                <w:u w:val="single"/>
              </w:rPr>
            </w:pPr>
            <w:r w:rsidRPr="00AD6E07">
              <w:rPr>
                <w:rFonts w:ascii="Sublime" w:hAnsi="Sublime"/>
                <w:i/>
                <w:iCs/>
                <w:sz w:val="28"/>
                <w:szCs w:val="28"/>
                <w:u w:val="single"/>
              </w:rPr>
              <w:t>$0000 - $00FF</w:t>
            </w:r>
          </w:p>
        </w:tc>
        <w:tc>
          <w:tcPr>
            <w:tcW w:w="1440" w:type="dxa"/>
            <w:vAlign w:val="center"/>
          </w:tcPr>
          <w:p w14:paraId="597FEABD" w14:textId="72E30886" w:rsidR="00CA658E" w:rsidRPr="00AD6E07" w:rsidRDefault="00A16681" w:rsidP="00CA658E">
            <w:pPr>
              <w:jc w:val="center"/>
              <w:rPr>
                <w:rFonts w:ascii="Sublime" w:hAnsi="Sublime"/>
                <w:b/>
                <w:bCs/>
                <w:sz w:val="28"/>
                <w:szCs w:val="28"/>
              </w:rPr>
            </w:pPr>
            <w:r w:rsidRPr="00AD6E07">
              <w:rPr>
                <w:rFonts w:ascii="Sublime" w:hAnsi="Sublime"/>
                <w:b/>
                <w:bCs/>
                <w:sz w:val="28"/>
                <w:szCs w:val="28"/>
              </w:rPr>
              <w:t>256 B</w:t>
            </w:r>
          </w:p>
        </w:tc>
        <w:tc>
          <w:tcPr>
            <w:tcW w:w="2700" w:type="dxa"/>
            <w:vAlign w:val="center"/>
          </w:tcPr>
          <w:p w14:paraId="1B5D2FED" w14:textId="43E3300E" w:rsidR="00CA658E" w:rsidRPr="00AD6E07" w:rsidRDefault="00CA658E" w:rsidP="00A16681">
            <w:pPr>
              <w:rPr>
                <w:rFonts w:ascii="Sublime" w:hAnsi="Sublime"/>
                <w:b/>
                <w:bCs/>
                <w:sz w:val="28"/>
                <w:szCs w:val="28"/>
              </w:rPr>
            </w:pPr>
            <w:r w:rsidRPr="00AD6E07">
              <w:rPr>
                <w:rFonts w:ascii="Sublime" w:hAnsi="Sublime"/>
                <w:b/>
                <w:bCs/>
                <w:sz w:val="28"/>
                <w:szCs w:val="28"/>
              </w:rPr>
              <w:t>Reserved</w:t>
            </w:r>
          </w:p>
        </w:tc>
      </w:tr>
      <w:tr w:rsidR="00CA658E" w:rsidRPr="00AD6E07" w14:paraId="55D82AA4" w14:textId="77777777" w:rsidTr="00A16681">
        <w:trPr>
          <w:trHeight w:val="720"/>
          <w:jc w:val="center"/>
        </w:trPr>
        <w:tc>
          <w:tcPr>
            <w:tcW w:w="1705" w:type="dxa"/>
            <w:tcBorders>
              <w:bottom w:val="nil"/>
            </w:tcBorders>
            <w:vAlign w:val="center"/>
          </w:tcPr>
          <w:p w14:paraId="752D4172" w14:textId="77777777" w:rsidR="00CA658E" w:rsidRPr="00AD6E07" w:rsidRDefault="00CA658E" w:rsidP="00CA658E">
            <w:pPr>
              <w:jc w:val="center"/>
              <w:rPr>
                <w:rFonts w:ascii="Sublime" w:hAnsi="Sublime"/>
                <w:sz w:val="28"/>
                <w:szCs w:val="28"/>
                <w:u w:val="single"/>
              </w:rPr>
            </w:pPr>
          </w:p>
        </w:tc>
        <w:tc>
          <w:tcPr>
            <w:tcW w:w="1800" w:type="dxa"/>
            <w:vAlign w:val="center"/>
          </w:tcPr>
          <w:p w14:paraId="6434B1F1" w14:textId="139975A6" w:rsidR="00CA658E" w:rsidRPr="00AD6E07" w:rsidRDefault="00CA658E" w:rsidP="00CA658E">
            <w:pPr>
              <w:jc w:val="center"/>
              <w:rPr>
                <w:rFonts w:ascii="Sublime" w:hAnsi="Sublime"/>
                <w:i/>
                <w:iCs/>
                <w:sz w:val="28"/>
                <w:szCs w:val="28"/>
              </w:rPr>
            </w:pPr>
            <w:r w:rsidRPr="00AD6E07">
              <w:rPr>
                <w:rFonts w:ascii="Sublime" w:hAnsi="Sublime"/>
                <w:i/>
                <w:iCs/>
                <w:sz w:val="28"/>
                <w:szCs w:val="28"/>
              </w:rPr>
              <w:t>$0000 - $000F</w:t>
            </w:r>
          </w:p>
        </w:tc>
        <w:tc>
          <w:tcPr>
            <w:tcW w:w="1440" w:type="dxa"/>
            <w:vAlign w:val="center"/>
          </w:tcPr>
          <w:p w14:paraId="549B4A62" w14:textId="2844BB79" w:rsidR="00CA658E" w:rsidRPr="001B013D" w:rsidRDefault="00CA658E" w:rsidP="00CA658E">
            <w:pPr>
              <w:jc w:val="center"/>
              <w:rPr>
                <w:rFonts w:ascii="Sublime" w:hAnsi="Sublime"/>
                <w:b/>
                <w:bCs/>
                <w:sz w:val="28"/>
                <w:szCs w:val="28"/>
              </w:rPr>
            </w:pPr>
            <w:r w:rsidRPr="001B013D">
              <w:rPr>
                <w:rFonts w:ascii="Sublime" w:hAnsi="Sublime"/>
                <w:b/>
                <w:bCs/>
                <w:sz w:val="28"/>
                <w:szCs w:val="28"/>
              </w:rPr>
              <w:t>16 B</w:t>
            </w:r>
          </w:p>
        </w:tc>
        <w:tc>
          <w:tcPr>
            <w:tcW w:w="2700" w:type="dxa"/>
            <w:vAlign w:val="center"/>
          </w:tcPr>
          <w:p w14:paraId="648177A7" w14:textId="7E4F119E" w:rsidR="00CA658E" w:rsidRPr="001B013D" w:rsidRDefault="00CA658E" w:rsidP="00A16681">
            <w:pPr>
              <w:rPr>
                <w:rFonts w:ascii="Sublime" w:hAnsi="Sublime"/>
                <w:b/>
                <w:bCs/>
                <w:sz w:val="28"/>
                <w:szCs w:val="28"/>
              </w:rPr>
            </w:pPr>
            <w:r w:rsidRPr="001B013D">
              <w:rPr>
                <w:rFonts w:ascii="Sublime" w:hAnsi="Sublime"/>
                <w:b/>
                <w:bCs/>
                <w:sz w:val="28"/>
                <w:szCs w:val="28"/>
              </w:rPr>
              <w:t>Local variables, function arguments</w:t>
            </w:r>
          </w:p>
        </w:tc>
      </w:tr>
      <w:tr w:rsidR="00CA658E" w:rsidRPr="00AD6E07" w14:paraId="362AB2C7" w14:textId="77777777" w:rsidTr="00A16681">
        <w:trPr>
          <w:trHeight w:val="720"/>
          <w:jc w:val="center"/>
        </w:trPr>
        <w:tc>
          <w:tcPr>
            <w:tcW w:w="1705" w:type="dxa"/>
            <w:tcBorders>
              <w:top w:val="nil"/>
            </w:tcBorders>
            <w:vAlign w:val="center"/>
          </w:tcPr>
          <w:p w14:paraId="60712C1E" w14:textId="77777777" w:rsidR="00CA658E" w:rsidRPr="00AD6E07" w:rsidRDefault="00CA658E" w:rsidP="00CA658E">
            <w:pPr>
              <w:jc w:val="center"/>
              <w:rPr>
                <w:rFonts w:ascii="Sublime" w:hAnsi="Sublime"/>
                <w:sz w:val="28"/>
                <w:szCs w:val="28"/>
                <w:u w:val="single"/>
              </w:rPr>
            </w:pPr>
          </w:p>
        </w:tc>
        <w:tc>
          <w:tcPr>
            <w:tcW w:w="1800" w:type="dxa"/>
            <w:vAlign w:val="center"/>
          </w:tcPr>
          <w:p w14:paraId="70B6636C" w14:textId="56EC1D6C" w:rsidR="00CA658E" w:rsidRPr="00AD6E07" w:rsidRDefault="00CA658E" w:rsidP="00CA658E">
            <w:pPr>
              <w:jc w:val="center"/>
              <w:rPr>
                <w:rFonts w:ascii="Sublime" w:hAnsi="Sublime"/>
                <w:i/>
                <w:iCs/>
                <w:sz w:val="28"/>
                <w:szCs w:val="28"/>
              </w:rPr>
            </w:pPr>
            <w:r w:rsidRPr="00AD6E07">
              <w:rPr>
                <w:rFonts w:ascii="Sublime" w:hAnsi="Sublime"/>
                <w:i/>
                <w:iCs/>
                <w:sz w:val="28"/>
                <w:szCs w:val="28"/>
              </w:rPr>
              <w:t>$0010 - $00FF</w:t>
            </w:r>
          </w:p>
        </w:tc>
        <w:tc>
          <w:tcPr>
            <w:tcW w:w="1440" w:type="dxa"/>
            <w:vAlign w:val="center"/>
          </w:tcPr>
          <w:p w14:paraId="20110EFD" w14:textId="4003267F" w:rsidR="00CA658E" w:rsidRPr="001B013D" w:rsidRDefault="00CA658E" w:rsidP="00CA658E">
            <w:pPr>
              <w:jc w:val="center"/>
              <w:rPr>
                <w:rFonts w:ascii="Sublime" w:hAnsi="Sublime"/>
                <w:b/>
                <w:bCs/>
                <w:sz w:val="28"/>
                <w:szCs w:val="28"/>
              </w:rPr>
            </w:pPr>
            <w:r w:rsidRPr="001B013D">
              <w:rPr>
                <w:rFonts w:ascii="Sublime" w:hAnsi="Sublime"/>
                <w:b/>
                <w:bCs/>
                <w:sz w:val="28"/>
                <w:szCs w:val="28"/>
              </w:rPr>
              <w:t>240 B</w:t>
            </w:r>
          </w:p>
        </w:tc>
        <w:tc>
          <w:tcPr>
            <w:tcW w:w="2700" w:type="dxa"/>
            <w:vAlign w:val="center"/>
          </w:tcPr>
          <w:p w14:paraId="4978B0FD" w14:textId="7162E31C" w:rsidR="00CA658E" w:rsidRPr="001B013D" w:rsidRDefault="00CA658E" w:rsidP="00A16681">
            <w:pPr>
              <w:rPr>
                <w:rFonts w:ascii="Sublime" w:hAnsi="Sublime"/>
                <w:b/>
                <w:bCs/>
                <w:sz w:val="28"/>
                <w:szCs w:val="28"/>
              </w:rPr>
            </w:pPr>
            <w:r w:rsidRPr="001B013D">
              <w:rPr>
                <w:rFonts w:ascii="Sublime" w:hAnsi="Sublime"/>
                <w:b/>
                <w:bCs/>
                <w:sz w:val="28"/>
                <w:szCs w:val="28"/>
              </w:rPr>
              <w:t>Global variables, pointer tables</w:t>
            </w:r>
          </w:p>
        </w:tc>
      </w:tr>
      <w:tr w:rsidR="00CA658E" w:rsidRPr="00AD6E07" w14:paraId="767E4B2F" w14:textId="77777777" w:rsidTr="00A16681">
        <w:trPr>
          <w:trHeight w:val="611"/>
          <w:jc w:val="center"/>
        </w:trPr>
        <w:tc>
          <w:tcPr>
            <w:tcW w:w="1705" w:type="dxa"/>
            <w:tcBorders>
              <w:bottom w:val="single" w:sz="4" w:space="0" w:color="auto"/>
            </w:tcBorders>
            <w:vAlign w:val="center"/>
          </w:tcPr>
          <w:p w14:paraId="5FADAF75" w14:textId="483F173E" w:rsidR="00CA658E" w:rsidRPr="00AD6E07" w:rsidRDefault="00CA658E" w:rsidP="00CA658E">
            <w:pPr>
              <w:jc w:val="center"/>
              <w:rPr>
                <w:rFonts w:ascii="Sublime" w:hAnsi="Sublime"/>
                <w:sz w:val="28"/>
                <w:szCs w:val="28"/>
                <w:u w:val="single"/>
              </w:rPr>
            </w:pPr>
            <w:r w:rsidRPr="00AD6E07">
              <w:rPr>
                <w:rFonts w:ascii="Sublime" w:hAnsi="Sublime"/>
                <w:sz w:val="28"/>
                <w:szCs w:val="28"/>
                <w:u w:val="single"/>
              </w:rPr>
              <w:t>Stack</w:t>
            </w:r>
          </w:p>
        </w:tc>
        <w:tc>
          <w:tcPr>
            <w:tcW w:w="1800" w:type="dxa"/>
            <w:vAlign w:val="center"/>
          </w:tcPr>
          <w:p w14:paraId="2530F725" w14:textId="62BAF1D1" w:rsidR="00CA658E" w:rsidRPr="00AD6E07" w:rsidRDefault="00CA658E" w:rsidP="00CA658E">
            <w:pPr>
              <w:jc w:val="center"/>
              <w:rPr>
                <w:rFonts w:ascii="Sublime" w:hAnsi="Sublime"/>
                <w:i/>
                <w:iCs/>
                <w:sz w:val="28"/>
                <w:szCs w:val="28"/>
                <w:u w:val="single"/>
              </w:rPr>
            </w:pPr>
            <w:r w:rsidRPr="00AD6E07">
              <w:rPr>
                <w:rFonts w:ascii="Sublime" w:hAnsi="Sublime"/>
                <w:i/>
                <w:iCs/>
                <w:sz w:val="28"/>
                <w:szCs w:val="28"/>
                <w:u w:val="single"/>
              </w:rPr>
              <w:t>$0100 - $01FF</w:t>
            </w:r>
          </w:p>
        </w:tc>
        <w:tc>
          <w:tcPr>
            <w:tcW w:w="1440" w:type="dxa"/>
            <w:vAlign w:val="center"/>
          </w:tcPr>
          <w:p w14:paraId="6285FF89" w14:textId="747923CF" w:rsidR="00CA658E" w:rsidRPr="00AD6E07" w:rsidRDefault="00A16681" w:rsidP="00CA658E">
            <w:pPr>
              <w:jc w:val="center"/>
              <w:rPr>
                <w:rFonts w:ascii="Sublime" w:hAnsi="Sublime"/>
                <w:b/>
                <w:bCs/>
                <w:sz w:val="28"/>
                <w:szCs w:val="28"/>
              </w:rPr>
            </w:pPr>
            <w:r w:rsidRPr="00AD6E07">
              <w:rPr>
                <w:rFonts w:ascii="Sublime" w:hAnsi="Sublime"/>
                <w:b/>
                <w:bCs/>
                <w:sz w:val="28"/>
                <w:szCs w:val="28"/>
              </w:rPr>
              <w:t>256 B</w:t>
            </w:r>
          </w:p>
        </w:tc>
        <w:tc>
          <w:tcPr>
            <w:tcW w:w="2700" w:type="dxa"/>
            <w:vAlign w:val="center"/>
          </w:tcPr>
          <w:p w14:paraId="49A91458" w14:textId="2FAD6CC7" w:rsidR="00CA658E" w:rsidRPr="00AD6E07" w:rsidRDefault="00CA658E" w:rsidP="00A16681">
            <w:pPr>
              <w:rPr>
                <w:rFonts w:ascii="Sublime" w:hAnsi="Sublime"/>
                <w:b/>
                <w:bCs/>
                <w:sz w:val="28"/>
                <w:szCs w:val="28"/>
              </w:rPr>
            </w:pPr>
            <w:r w:rsidRPr="00AD6E07">
              <w:rPr>
                <w:rFonts w:ascii="Sublime" w:hAnsi="Sublime"/>
                <w:b/>
                <w:bCs/>
                <w:sz w:val="28"/>
                <w:szCs w:val="28"/>
              </w:rPr>
              <w:t>Reserved</w:t>
            </w:r>
          </w:p>
        </w:tc>
      </w:tr>
      <w:tr w:rsidR="00CA658E" w:rsidRPr="00AD6E07" w14:paraId="47053F93" w14:textId="77777777" w:rsidTr="00A16681">
        <w:trPr>
          <w:trHeight w:val="720"/>
          <w:jc w:val="center"/>
        </w:trPr>
        <w:tc>
          <w:tcPr>
            <w:tcW w:w="1705" w:type="dxa"/>
            <w:tcBorders>
              <w:bottom w:val="nil"/>
            </w:tcBorders>
            <w:vAlign w:val="center"/>
          </w:tcPr>
          <w:p w14:paraId="7E0C6B4B" w14:textId="77777777" w:rsidR="00CA658E" w:rsidRPr="00AD6E07" w:rsidRDefault="00CA658E" w:rsidP="00CA658E">
            <w:pPr>
              <w:jc w:val="center"/>
              <w:rPr>
                <w:rFonts w:ascii="Sublime" w:hAnsi="Sublime"/>
                <w:sz w:val="28"/>
                <w:szCs w:val="28"/>
                <w:u w:val="single"/>
              </w:rPr>
            </w:pPr>
          </w:p>
        </w:tc>
        <w:tc>
          <w:tcPr>
            <w:tcW w:w="1800" w:type="dxa"/>
            <w:vAlign w:val="center"/>
          </w:tcPr>
          <w:p w14:paraId="3D7D17F4" w14:textId="096D91A3" w:rsidR="00CA658E" w:rsidRPr="00AD6E07" w:rsidRDefault="00CA658E" w:rsidP="00CA658E">
            <w:pPr>
              <w:jc w:val="center"/>
              <w:rPr>
                <w:rFonts w:ascii="Sublime" w:hAnsi="Sublime"/>
                <w:i/>
                <w:iCs/>
                <w:sz w:val="28"/>
                <w:szCs w:val="28"/>
              </w:rPr>
            </w:pPr>
            <w:r w:rsidRPr="00AD6E07">
              <w:rPr>
                <w:rFonts w:ascii="Sublime" w:hAnsi="Sublime"/>
                <w:i/>
                <w:iCs/>
                <w:sz w:val="28"/>
                <w:szCs w:val="28"/>
              </w:rPr>
              <w:t>$0100 - $019F</w:t>
            </w:r>
          </w:p>
        </w:tc>
        <w:tc>
          <w:tcPr>
            <w:tcW w:w="1440" w:type="dxa"/>
            <w:vAlign w:val="center"/>
          </w:tcPr>
          <w:p w14:paraId="030CC14A" w14:textId="08BB29F6" w:rsidR="00CA658E" w:rsidRPr="00AD6E07" w:rsidRDefault="00CA658E" w:rsidP="00CA658E">
            <w:pPr>
              <w:jc w:val="center"/>
              <w:rPr>
                <w:rFonts w:ascii="Sublime" w:hAnsi="Sublime"/>
                <w:sz w:val="28"/>
                <w:szCs w:val="28"/>
              </w:rPr>
            </w:pPr>
            <w:r w:rsidRPr="00AD6E07">
              <w:rPr>
                <w:rFonts w:ascii="Sublime" w:hAnsi="Sublime"/>
                <w:sz w:val="28"/>
                <w:szCs w:val="28"/>
              </w:rPr>
              <w:t>160 B</w:t>
            </w:r>
          </w:p>
        </w:tc>
        <w:tc>
          <w:tcPr>
            <w:tcW w:w="2700" w:type="dxa"/>
            <w:vAlign w:val="center"/>
          </w:tcPr>
          <w:p w14:paraId="1B5FD89A" w14:textId="631C95C4" w:rsidR="00CA658E" w:rsidRPr="00AD6E07" w:rsidRDefault="00CA658E" w:rsidP="00A16681">
            <w:pPr>
              <w:rPr>
                <w:rFonts w:ascii="Sublime" w:hAnsi="Sublime"/>
                <w:sz w:val="28"/>
                <w:szCs w:val="28"/>
              </w:rPr>
            </w:pPr>
            <w:r w:rsidRPr="00AD6E07">
              <w:rPr>
                <w:rFonts w:ascii="Sublime" w:hAnsi="Sublime"/>
                <w:sz w:val="28"/>
                <w:szCs w:val="28"/>
              </w:rPr>
              <w:t>Nametable data to be copied during VBLANK</w:t>
            </w:r>
          </w:p>
        </w:tc>
      </w:tr>
      <w:tr w:rsidR="00CA658E" w:rsidRPr="00AD6E07" w14:paraId="02E1C816" w14:textId="77777777" w:rsidTr="00A16681">
        <w:trPr>
          <w:trHeight w:val="720"/>
          <w:jc w:val="center"/>
        </w:trPr>
        <w:tc>
          <w:tcPr>
            <w:tcW w:w="1705" w:type="dxa"/>
            <w:tcBorders>
              <w:top w:val="nil"/>
            </w:tcBorders>
            <w:vAlign w:val="center"/>
          </w:tcPr>
          <w:p w14:paraId="2F64BAA7" w14:textId="77777777" w:rsidR="00CA658E" w:rsidRPr="00AD6E07" w:rsidRDefault="00CA658E" w:rsidP="00CA658E">
            <w:pPr>
              <w:jc w:val="center"/>
              <w:rPr>
                <w:rFonts w:ascii="Sublime" w:hAnsi="Sublime"/>
                <w:sz w:val="28"/>
                <w:szCs w:val="28"/>
                <w:u w:val="single"/>
              </w:rPr>
            </w:pPr>
          </w:p>
        </w:tc>
        <w:tc>
          <w:tcPr>
            <w:tcW w:w="1800" w:type="dxa"/>
            <w:vAlign w:val="center"/>
          </w:tcPr>
          <w:p w14:paraId="465960C0" w14:textId="5038B396" w:rsidR="00CA658E" w:rsidRPr="00AD6E07" w:rsidRDefault="00CA658E" w:rsidP="00CA658E">
            <w:pPr>
              <w:jc w:val="center"/>
              <w:rPr>
                <w:rFonts w:ascii="Sublime" w:hAnsi="Sublime"/>
                <w:i/>
                <w:iCs/>
                <w:sz w:val="28"/>
                <w:szCs w:val="28"/>
              </w:rPr>
            </w:pPr>
            <w:r w:rsidRPr="00AD6E07">
              <w:rPr>
                <w:rFonts w:ascii="Sublime" w:hAnsi="Sublime"/>
                <w:i/>
                <w:iCs/>
                <w:sz w:val="28"/>
                <w:szCs w:val="28"/>
              </w:rPr>
              <w:t>$01A0 - $01FF</w:t>
            </w:r>
          </w:p>
        </w:tc>
        <w:tc>
          <w:tcPr>
            <w:tcW w:w="1440" w:type="dxa"/>
            <w:vAlign w:val="center"/>
          </w:tcPr>
          <w:p w14:paraId="6DE1758C" w14:textId="45198E4A" w:rsidR="00CA658E" w:rsidRPr="00AD6E07" w:rsidRDefault="00CA658E" w:rsidP="00CA658E">
            <w:pPr>
              <w:jc w:val="center"/>
              <w:rPr>
                <w:rFonts w:ascii="Sublime" w:hAnsi="Sublime"/>
                <w:sz w:val="28"/>
                <w:szCs w:val="28"/>
              </w:rPr>
            </w:pPr>
            <w:r w:rsidRPr="00AD6E07">
              <w:rPr>
                <w:rFonts w:ascii="Sublime" w:hAnsi="Sublime"/>
                <w:sz w:val="28"/>
                <w:szCs w:val="28"/>
              </w:rPr>
              <w:t>96 B</w:t>
            </w:r>
          </w:p>
        </w:tc>
        <w:tc>
          <w:tcPr>
            <w:tcW w:w="2700" w:type="dxa"/>
            <w:vAlign w:val="center"/>
          </w:tcPr>
          <w:p w14:paraId="7D6766DB" w14:textId="751AAF8B" w:rsidR="00CA658E" w:rsidRPr="00AD6E07" w:rsidRDefault="00CA658E" w:rsidP="00A16681">
            <w:pPr>
              <w:rPr>
                <w:rFonts w:ascii="Sublime" w:hAnsi="Sublime"/>
                <w:sz w:val="28"/>
                <w:szCs w:val="28"/>
              </w:rPr>
            </w:pPr>
            <w:r w:rsidRPr="00AD6E07">
              <w:rPr>
                <w:rFonts w:ascii="Sublime" w:hAnsi="Sublime"/>
                <w:sz w:val="28"/>
                <w:szCs w:val="28"/>
              </w:rPr>
              <w:t>Stack memory</w:t>
            </w:r>
          </w:p>
        </w:tc>
      </w:tr>
      <w:tr w:rsidR="00CA658E" w:rsidRPr="00AD6E07" w14:paraId="692C8DE6" w14:textId="77777777" w:rsidTr="00A16681">
        <w:trPr>
          <w:trHeight w:val="602"/>
          <w:jc w:val="center"/>
        </w:trPr>
        <w:tc>
          <w:tcPr>
            <w:tcW w:w="1705" w:type="dxa"/>
            <w:tcBorders>
              <w:bottom w:val="single" w:sz="4" w:space="0" w:color="auto"/>
            </w:tcBorders>
            <w:vAlign w:val="center"/>
          </w:tcPr>
          <w:p w14:paraId="2AC5B675" w14:textId="098C04FB" w:rsidR="00CA658E" w:rsidRPr="00AD6E07" w:rsidRDefault="00A16681" w:rsidP="00CA658E">
            <w:pPr>
              <w:jc w:val="center"/>
              <w:rPr>
                <w:rFonts w:ascii="Sublime" w:hAnsi="Sublime"/>
                <w:sz w:val="28"/>
                <w:szCs w:val="28"/>
                <w:u w:val="single"/>
              </w:rPr>
            </w:pPr>
            <w:r w:rsidRPr="00AD6E07">
              <w:rPr>
                <w:rFonts w:ascii="Sublime" w:hAnsi="Sublime"/>
                <w:sz w:val="28"/>
                <w:szCs w:val="28"/>
                <w:u w:val="single"/>
              </w:rPr>
              <w:t>Other internal RAM</w:t>
            </w:r>
          </w:p>
        </w:tc>
        <w:tc>
          <w:tcPr>
            <w:tcW w:w="1800" w:type="dxa"/>
            <w:vAlign w:val="center"/>
          </w:tcPr>
          <w:p w14:paraId="7DF55E66" w14:textId="1B50D20C" w:rsidR="00CA658E" w:rsidRPr="00AD6E07" w:rsidRDefault="00A16681" w:rsidP="00CA658E">
            <w:pPr>
              <w:jc w:val="center"/>
              <w:rPr>
                <w:rFonts w:ascii="Sublime" w:hAnsi="Sublime"/>
                <w:i/>
                <w:iCs/>
                <w:sz w:val="28"/>
                <w:szCs w:val="28"/>
                <w:u w:val="single"/>
              </w:rPr>
            </w:pPr>
            <w:r w:rsidRPr="00AD6E07">
              <w:rPr>
                <w:rFonts w:ascii="Sublime" w:hAnsi="Sublime"/>
                <w:i/>
                <w:iCs/>
                <w:sz w:val="28"/>
                <w:szCs w:val="28"/>
                <w:u w:val="single"/>
              </w:rPr>
              <w:t>$0200 - $07FF</w:t>
            </w:r>
          </w:p>
        </w:tc>
        <w:tc>
          <w:tcPr>
            <w:tcW w:w="1440" w:type="dxa"/>
            <w:vAlign w:val="center"/>
          </w:tcPr>
          <w:p w14:paraId="4933733A" w14:textId="7B7423D5" w:rsidR="00CA658E" w:rsidRPr="00AD6E07" w:rsidRDefault="00A16681" w:rsidP="00CA658E">
            <w:pPr>
              <w:jc w:val="center"/>
              <w:rPr>
                <w:rFonts w:ascii="Sublime" w:hAnsi="Sublime"/>
                <w:b/>
                <w:bCs/>
                <w:sz w:val="28"/>
                <w:szCs w:val="28"/>
              </w:rPr>
            </w:pPr>
            <w:r w:rsidRPr="00AD6E07">
              <w:rPr>
                <w:rFonts w:ascii="Sublime" w:hAnsi="Sublime"/>
                <w:b/>
                <w:bCs/>
                <w:sz w:val="28"/>
                <w:szCs w:val="28"/>
              </w:rPr>
              <w:t>1,536 B = 1.5 KB</w:t>
            </w:r>
          </w:p>
        </w:tc>
        <w:tc>
          <w:tcPr>
            <w:tcW w:w="2700" w:type="dxa"/>
            <w:vAlign w:val="center"/>
          </w:tcPr>
          <w:p w14:paraId="55D861CB" w14:textId="3CB3758B" w:rsidR="00CA658E" w:rsidRPr="00AD6E07" w:rsidRDefault="00A16681" w:rsidP="00A16681">
            <w:pPr>
              <w:rPr>
                <w:rFonts w:ascii="Sublime" w:hAnsi="Sublime"/>
                <w:b/>
                <w:bCs/>
                <w:sz w:val="28"/>
                <w:szCs w:val="28"/>
              </w:rPr>
            </w:pPr>
            <w:r w:rsidRPr="00AD6E07">
              <w:rPr>
                <w:rFonts w:ascii="Sublime" w:hAnsi="Sublime"/>
                <w:b/>
                <w:bCs/>
                <w:sz w:val="28"/>
                <w:szCs w:val="28"/>
              </w:rPr>
              <w:t>Global and system data, variables</w:t>
            </w:r>
          </w:p>
        </w:tc>
      </w:tr>
      <w:tr w:rsidR="00CA658E" w:rsidRPr="00AD6E07" w14:paraId="77BC78BE" w14:textId="77777777" w:rsidTr="00A16681">
        <w:trPr>
          <w:trHeight w:val="720"/>
          <w:jc w:val="center"/>
        </w:trPr>
        <w:tc>
          <w:tcPr>
            <w:tcW w:w="1705" w:type="dxa"/>
            <w:tcBorders>
              <w:bottom w:val="nil"/>
            </w:tcBorders>
            <w:vAlign w:val="center"/>
          </w:tcPr>
          <w:p w14:paraId="6D4C92A2" w14:textId="77777777" w:rsidR="00CA658E" w:rsidRPr="00AD6E07" w:rsidRDefault="00CA658E" w:rsidP="00CA658E">
            <w:pPr>
              <w:jc w:val="center"/>
              <w:rPr>
                <w:rFonts w:ascii="Sublime" w:hAnsi="Sublime"/>
                <w:sz w:val="28"/>
                <w:szCs w:val="28"/>
              </w:rPr>
            </w:pPr>
          </w:p>
        </w:tc>
        <w:tc>
          <w:tcPr>
            <w:tcW w:w="1800" w:type="dxa"/>
            <w:vAlign w:val="center"/>
          </w:tcPr>
          <w:p w14:paraId="2DA24824" w14:textId="7E3EE56A" w:rsidR="00CA658E" w:rsidRPr="00AD6E07" w:rsidRDefault="00A16681" w:rsidP="00CA658E">
            <w:pPr>
              <w:jc w:val="center"/>
              <w:rPr>
                <w:rFonts w:ascii="Sublime" w:hAnsi="Sublime"/>
                <w:i/>
                <w:iCs/>
                <w:sz w:val="28"/>
                <w:szCs w:val="28"/>
              </w:rPr>
            </w:pPr>
            <w:r w:rsidRPr="00AD6E07">
              <w:rPr>
                <w:rFonts w:ascii="Sublime" w:hAnsi="Sublime"/>
                <w:i/>
                <w:iCs/>
                <w:sz w:val="28"/>
                <w:szCs w:val="28"/>
              </w:rPr>
              <w:t>$0200 - $00FF</w:t>
            </w:r>
          </w:p>
        </w:tc>
        <w:tc>
          <w:tcPr>
            <w:tcW w:w="1440" w:type="dxa"/>
            <w:vAlign w:val="center"/>
          </w:tcPr>
          <w:p w14:paraId="45B64726" w14:textId="452ADD5B" w:rsidR="00CA658E" w:rsidRPr="00AD6E07" w:rsidRDefault="00A16681" w:rsidP="00CA658E">
            <w:pPr>
              <w:jc w:val="center"/>
              <w:rPr>
                <w:rFonts w:ascii="Sublime" w:hAnsi="Sublime"/>
                <w:sz w:val="28"/>
                <w:szCs w:val="28"/>
              </w:rPr>
            </w:pPr>
            <w:r w:rsidRPr="00AD6E07">
              <w:rPr>
                <w:rFonts w:ascii="Sublime" w:hAnsi="Sublime"/>
                <w:sz w:val="28"/>
                <w:szCs w:val="28"/>
              </w:rPr>
              <w:t>256 B</w:t>
            </w:r>
          </w:p>
        </w:tc>
        <w:tc>
          <w:tcPr>
            <w:tcW w:w="2700" w:type="dxa"/>
            <w:vAlign w:val="center"/>
          </w:tcPr>
          <w:p w14:paraId="7CD44DE0" w14:textId="3432AD4F" w:rsidR="00CA658E" w:rsidRPr="00AD6E07" w:rsidRDefault="00A16681" w:rsidP="00A16681">
            <w:pPr>
              <w:rPr>
                <w:rFonts w:ascii="Sublime" w:hAnsi="Sublime"/>
                <w:sz w:val="28"/>
                <w:szCs w:val="28"/>
              </w:rPr>
            </w:pPr>
            <w:r w:rsidRPr="00AD6E07">
              <w:rPr>
                <w:rFonts w:ascii="Sublime" w:hAnsi="Sublime"/>
                <w:sz w:val="28"/>
                <w:szCs w:val="28"/>
              </w:rPr>
              <w:t>OAM data to be copied during VBLANK</w:t>
            </w:r>
          </w:p>
        </w:tc>
      </w:tr>
      <w:tr w:rsidR="00CA658E" w:rsidRPr="00AD6E07" w14:paraId="2C1FE3F0" w14:textId="77777777" w:rsidTr="00A16681">
        <w:trPr>
          <w:trHeight w:val="720"/>
          <w:jc w:val="center"/>
        </w:trPr>
        <w:tc>
          <w:tcPr>
            <w:tcW w:w="1705" w:type="dxa"/>
            <w:tcBorders>
              <w:top w:val="nil"/>
              <w:bottom w:val="nil"/>
            </w:tcBorders>
            <w:vAlign w:val="center"/>
          </w:tcPr>
          <w:p w14:paraId="1471004C" w14:textId="77777777" w:rsidR="00CA658E" w:rsidRPr="00AD6E07" w:rsidRDefault="00CA658E" w:rsidP="00CA658E">
            <w:pPr>
              <w:jc w:val="center"/>
              <w:rPr>
                <w:rFonts w:ascii="Sublime" w:hAnsi="Sublime"/>
                <w:sz w:val="28"/>
                <w:szCs w:val="28"/>
              </w:rPr>
            </w:pPr>
          </w:p>
        </w:tc>
        <w:tc>
          <w:tcPr>
            <w:tcW w:w="1800" w:type="dxa"/>
            <w:vAlign w:val="center"/>
          </w:tcPr>
          <w:p w14:paraId="4E250D0B" w14:textId="55BC0DCD" w:rsidR="00CA658E" w:rsidRPr="00AD6E07" w:rsidRDefault="00A16681" w:rsidP="00CA658E">
            <w:pPr>
              <w:jc w:val="center"/>
              <w:rPr>
                <w:rFonts w:ascii="Sublime" w:hAnsi="Sublime"/>
                <w:i/>
                <w:iCs/>
                <w:sz w:val="28"/>
                <w:szCs w:val="28"/>
              </w:rPr>
            </w:pPr>
            <w:r w:rsidRPr="00AD6E07">
              <w:rPr>
                <w:rFonts w:ascii="Sublime" w:hAnsi="Sublime"/>
                <w:i/>
                <w:iCs/>
                <w:sz w:val="28"/>
                <w:szCs w:val="28"/>
              </w:rPr>
              <w:t>$0300 - $00FF</w:t>
            </w:r>
          </w:p>
        </w:tc>
        <w:tc>
          <w:tcPr>
            <w:tcW w:w="1440" w:type="dxa"/>
            <w:vAlign w:val="center"/>
          </w:tcPr>
          <w:p w14:paraId="7E7249FD" w14:textId="2098F5CE" w:rsidR="00CA658E" w:rsidRPr="00AD6E07" w:rsidRDefault="00A16681" w:rsidP="00CA658E">
            <w:pPr>
              <w:jc w:val="center"/>
              <w:rPr>
                <w:rFonts w:ascii="Sublime" w:hAnsi="Sublime"/>
                <w:sz w:val="28"/>
                <w:szCs w:val="28"/>
              </w:rPr>
            </w:pPr>
            <w:r w:rsidRPr="00AD6E07">
              <w:rPr>
                <w:rFonts w:ascii="Sublime" w:hAnsi="Sublime"/>
                <w:sz w:val="28"/>
                <w:szCs w:val="28"/>
              </w:rPr>
              <w:t>256 B</w:t>
            </w:r>
          </w:p>
        </w:tc>
        <w:tc>
          <w:tcPr>
            <w:tcW w:w="2700" w:type="dxa"/>
            <w:vAlign w:val="center"/>
          </w:tcPr>
          <w:p w14:paraId="018D7DCD" w14:textId="720F62FD" w:rsidR="00CA658E" w:rsidRPr="00AD6E07" w:rsidRDefault="00A16681" w:rsidP="00A16681">
            <w:pPr>
              <w:rPr>
                <w:rFonts w:ascii="Sublime" w:hAnsi="Sublime"/>
                <w:sz w:val="28"/>
                <w:szCs w:val="28"/>
              </w:rPr>
            </w:pPr>
            <w:r w:rsidRPr="00AD6E07">
              <w:rPr>
                <w:rFonts w:ascii="Sublime" w:hAnsi="Sublime"/>
                <w:sz w:val="28"/>
                <w:szCs w:val="28"/>
              </w:rPr>
              <w:t>Sound player and other variables</w:t>
            </w:r>
          </w:p>
        </w:tc>
      </w:tr>
      <w:tr w:rsidR="00CA658E" w:rsidRPr="00AD6E07" w14:paraId="08AA1F55" w14:textId="77777777" w:rsidTr="00A16681">
        <w:trPr>
          <w:trHeight w:val="720"/>
          <w:jc w:val="center"/>
        </w:trPr>
        <w:tc>
          <w:tcPr>
            <w:tcW w:w="1705" w:type="dxa"/>
            <w:tcBorders>
              <w:top w:val="nil"/>
            </w:tcBorders>
            <w:vAlign w:val="center"/>
          </w:tcPr>
          <w:p w14:paraId="5E782615" w14:textId="77777777" w:rsidR="00CA658E" w:rsidRPr="00AD6E07" w:rsidRDefault="00CA658E" w:rsidP="00CA658E">
            <w:pPr>
              <w:jc w:val="center"/>
              <w:rPr>
                <w:rFonts w:ascii="Sublime" w:hAnsi="Sublime"/>
                <w:sz w:val="28"/>
                <w:szCs w:val="28"/>
              </w:rPr>
            </w:pPr>
          </w:p>
        </w:tc>
        <w:tc>
          <w:tcPr>
            <w:tcW w:w="1800" w:type="dxa"/>
            <w:vAlign w:val="center"/>
          </w:tcPr>
          <w:p w14:paraId="4259EC4D" w14:textId="1E9D7F53" w:rsidR="00CA658E" w:rsidRPr="00AD6E07" w:rsidRDefault="00A16681" w:rsidP="00CA658E">
            <w:pPr>
              <w:jc w:val="center"/>
              <w:rPr>
                <w:rFonts w:ascii="Sublime" w:hAnsi="Sublime"/>
                <w:i/>
                <w:iCs/>
                <w:sz w:val="28"/>
                <w:szCs w:val="28"/>
              </w:rPr>
            </w:pPr>
            <w:r w:rsidRPr="00AD6E07">
              <w:rPr>
                <w:rFonts w:ascii="Sublime" w:hAnsi="Sublime"/>
                <w:i/>
                <w:iCs/>
                <w:sz w:val="28"/>
                <w:szCs w:val="28"/>
              </w:rPr>
              <w:t>$0400 - $07FF</w:t>
            </w:r>
          </w:p>
        </w:tc>
        <w:tc>
          <w:tcPr>
            <w:tcW w:w="1440" w:type="dxa"/>
            <w:vAlign w:val="center"/>
          </w:tcPr>
          <w:p w14:paraId="0ECB2117" w14:textId="642411C1" w:rsidR="00CA658E" w:rsidRPr="00AD6E07" w:rsidRDefault="00A16681" w:rsidP="00CA658E">
            <w:pPr>
              <w:jc w:val="center"/>
              <w:rPr>
                <w:rFonts w:ascii="Sublime" w:hAnsi="Sublime"/>
                <w:sz w:val="28"/>
                <w:szCs w:val="28"/>
              </w:rPr>
            </w:pPr>
            <w:r w:rsidRPr="00AD6E07">
              <w:rPr>
                <w:rFonts w:ascii="Sublime" w:hAnsi="Sublime"/>
                <w:sz w:val="28"/>
                <w:szCs w:val="28"/>
              </w:rPr>
              <w:t>1024 B = 1 KB</w:t>
            </w:r>
          </w:p>
        </w:tc>
        <w:tc>
          <w:tcPr>
            <w:tcW w:w="2700" w:type="dxa"/>
            <w:vAlign w:val="center"/>
          </w:tcPr>
          <w:p w14:paraId="21C11E0A" w14:textId="2A01E9F4" w:rsidR="00CA658E" w:rsidRPr="00AD6E07" w:rsidRDefault="00A16681" w:rsidP="00A16681">
            <w:pPr>
              <w:rPr>
                <w:rFonts w:ascii="Sublime" w:hAnsi="Sublime"/>
                <w:sz w:val="28"/>
                <w:szCs w:val="28"/>
              </w:rPr>
            </w:pPr>
            <w:r w:rsidRPr="00AD6E07">
              <w:rPr>
                <w:rFonts w:ascii="Sublime" w:hAnsi="Sublime"/>
                <w:sz w:val="28"/>
                <w:szCs w:val="28"/>
              </w:rPr>
              <w:t>Arrays, global variables that are used less often</w:t>
            </w:r>
          </w:p>
        </w:tc>
      </w:tr>
    </w:tbl>
    <w:p w14:paraId="6F072133" w14:textId="55EEC67A" w:rsidR="00003483" w:rsidRPr="00AD6E07" w:rsidRDefault="00003483" w:rsidP="00003483">
      <w:pPr>
        <w:rPr>
          <w:rFonts w:ascii="Sublime" w:hAnsi="Sublime"/>
          <w:sz w:val="28"/>
          <w:szCs w:val="28"/>
        </w:rPr>
      </w:pPr>
      <w:r w:rsidRPr="00AD6E07">
        <w:rPr>
          <w:rFonts w:ascii="Sublime" w:hAnsi="Sublime"/>
          <w:sz w:val="28"/>
          <w:szCs w:val="28"/>
        </w:rPr>
        <w:tab/>
      </w:r>
      <w:r w:rsidRPr="00AD6E07">
        <w:rPr>
          <w:rFonts w:ascii="Sublime" w:hAnsi="Sublime"/>
          <w:sz w:val="28"/>
          <w:szCs w:val="28"/>
        </w:rPr>
        <w:tab/>
      </w:r>
    </w:p>
    <w:p w14:paraId="6008D378" w14:textId="5664AE17" w:rsidR="00003483" w:rsidRPr="00AD6E07" w:rsidRDefault="00003483" w:rsidP="00003483">
      <w:pPr>
        <w:rPr>
          <w:rFonts w:ascii="Sublime" w:hAnsi="Sublime"/>
          <w:sz w:val="28"/>
          <w:szCs w:val="28"/>
        </w:rPr>
      </w:pPr>
      <w:r w:rsidRPr="00AD6E07">
        <w:rPr>
          <w:rFonts w:ascii="Sublime" w:hAnsi="Sublime"/>
          <w:sz w:val="28"/>
          <w:szCs w:val="28"/>
        </w:rPr>
        <w:t>C. Binary/Machine Code File Format (.ctr)</w:t>
      </w:r>
    </w:p>
    <w:sectPr w:rsidR="00003483" w:rsidRPr="00AD6E07" w:rsidSect="00B3226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C0ABC" w14:textId="77777777" w:rsidR="00B3226C" w:rsidRDefault="00B3226C" w:rsidP="00003483">
      <w:pPr>
        <w:spacing w:after="0" w:line="240" w:lineRule="auto"/>
      </w:pPr>
      <w:r>
        <w:separator/>
      </w:r>
    </w:p>
  </w:endnote>
  <w:endnote w:type="continuationSeparator" w:id="0">
    <w:p w14:paraId="0B430DFD" w14:textId="77777777" w:rsidR="00B3226C" w:rsidRDefault="00B3226C" w:rsidP="0000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ublime">
    <w:panose1 w:val="02000606040000020004"/>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DF493" w14:textId="77777777" w:rsidR="00B3226C" w:rsidRDefault="00B3226C" w:rsidP="00003483">
      <w:pPr>
        <w:spacing w:after="0" w:line="240" w:lineRule="auto"/>
      </w:pPr>
      <w:r>
        <w:separator/>
      </w:r>
    </w:p>
  </w:footnote>
  <w:footnote w:type="continuationSeparator" w:id="0">
    <w:p w14:paraId="435EAB71" w14:textId="77777777" w:rsidR="00B3226C" w:rsidRDefault="00B3226C" w:rsidP="00003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6FF9" w14:textId="53750F1D" w:rsidR="00CA658E" w:rsidRDefault="00CA658E">
    <w:pPr>
      <w:pStyle w:val="Header"/>
    </w:pPr>
  </w:p>
  <w:p w14:paraId="4BE8A52D" w14:textId="77777777" w:rsidR="00CA658E" w:rsidRDefault="00CA6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50294"/>
    <w:multiLevelType w:val="multilevel"/>
    <w:tmpl w:val="0D9672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AEA0F5E"/>
    <w:multiLevelType w:val="hybridMultilevel"/>
    <w:tmpl w:val="72D85C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C7368"/>
    <w:multiLevelType w:val="hybridMultilevel"/>
    <w:tmpl w:val="20EC6B44"/>
    <w:lvl w:ilvl="0" w:tplc="7BFCCDD0">
      <w:start w:val="1"/>
      <w:numFmt w:val="upp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1959331019">
    <w:abstractNumId w:val="0"/>
    <w:lvlOverride w:ilvl="0">
      <w:startOverride w:val="3"/>
    </w:lvlOverride>
  </w:num>
  <w:num w:numId="2" w16cid:durableId="848717164">
    <w:abstractNumId w:val="1"/>
  </w:num>
  <w:num w:numId="3" w16cid:durableId="70969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83"/>
    <w:rsid w:val="00003483"/>
    <w:rsid w:val="00016B4B"/>
    <w:rsid w:val="000D0C8B"/>
    <w:rsid w:val="000D77CB"/>
    <w:rsid w:val="00125FFE"/>
    <w:rsid w:val="00153208"/>
    <w:rsid w:val="00182213"/>
    <w:rsid w:val="001B013D"/>
    <w:rsid w:val="001B1C8C"/>
    <w:rsid w:val="0020034D"/>
    <w:rsid w:val="00225C06"/>
    <w:rsid w:val="00317D9E"/>
    <w:rsid w:val="003466BE"/>
    <w:rsid w:val="00432338"/>
    <w:rsid w:val="00485C69"/>
    <w:rsid w:val="007068B2"/>
    <w:rsid w:val="007F24C3"/>
    <w:rsid w:val="00844549"/>
    <w:rsid w:val="0085041E"/>
    <w:rsid w:val="00861154"/>
    <w:rsid w:val="008D5EB2"/>
    <w:rsid w:val="00A05480"/>
    <w:rsid w:val="00A16681"/>
    <w:rsid w:val="00AA6A6B"/>
    <w:rsid w:val="00AC16B6"/>
    <w:rsid w:val="00AC725F"/>
    <w:rsid w:val="00AD6E07"/>
    <w:rsid w:val="00B12CDD"/>
    <w:rsid w:val="00B3226C"/>
    <w:rsid w:val="00C001C4"/>
    <w:rsid w:val="00C93B07"/>
    <w:rsid w:val="00CA658E"/>
    <w:rsid w:val="00D238B5"/>
    <w:rsid w:val="00D261D8"/>
    <w:rsid w:val="00D549FA"/>
    <w:rsid w:val="00D60B7E"/>
    <w:rsid w:val="00D66511"/>
    <w:rsid w:val="00D91BB8"/>
    <w:rsid w:val="00E51F74"/>
    <w:rsid w:val="00E75E96"/>
    <w:rsid w:val="00E83181"/>
    <w:rsid w:val="00EC24A5"/>
    <w:rsid w:val="00F6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DF25C"/>
  <w15:chartTrackingRefBased/>
  <w15:docId w15:val="{9D4C5505-57FE-4134-8926-718973B9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483"/>
  </w:style>
  <w:style w:type="paragraph" w:styleId="Footer">
    <w:name w:val="footer"/>
    <w:basedOn w:val="Normal"/>
    <w:link w:val="FooterChar"/>
    <w:uiPriority w:val="99"/>
    <w:unhideWhenUsed/>
    <w:rsid w:val="00003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483"/>
  </w:style>
  <w:style w:type="table" w:styleId="TableGrid">
    <w:name w:val="Table Grid"/>
    <w:basedOn w:val="TableNormal"/>
    <w:uiPriority w:val="39"/>
    <w:rsid w:val="00CA6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3464">
      <w:bodyDiv w:val="1"/>
      <w:marLeft w:val="0"/>
      <w:marRight w:val="0"/>
      <w:marTop w:val="0"/>
      <w:marBottom w:val="0"/>
      <w:divBdr>
        <w:top w:val="none" w:sz="0" w:space="0" w:color="auto"/>
        <w:left w:val="none" w:sz="0" w:space="0" w:color="auto"/>
        <w:bottom w:val="none" w:sz="0" w:space="0" w:color="auto"/>
        <w:right w:val="none" w:sz="0" w:space="0" w:color="auto"/>
      </w:divBdr>
      <w:divsChild>
        <w:div w:id="930041762">
          <w:marLeft w:val="0"/>
          <w:marRight w:val="0"/>
          <w:marTop w:val="0"/>
          <w:marBottom w:val="0"/>
          <w:divBdr>
            <w:top w:val="none" w:sz="0" w:space="0" w:color="auto"/>
            <w:left w:val="none" w:sz="0" w:space="0" w:color="auto"/>
            <w:bottom w:val="none" w:sz="0" w:space="0" w:color="auto"/>
            <w:right w:val="none" w:sz="0" w:space="0" w:color="auto"/>
          </w:divBdr>
          <w:divsChild>
            <w:div w:id="1630739192">
              <w:marLeft w:val="0"/>
              <w:marRight w:val="0"/>
              <w:marTop w:val="0"/>
              <w:marBottom w:val="0"/>
              <w:divBdr>
                <w:top w:val="none" w:sz="0" w:space="0" w:color="auto"/>
                <w:left w:val="none" w:sz="0" w:space="0" w:color="auto"/>
                <w:bottom w:val="none" w:sz="0" w:space="0" w:color="auto"/>
                <w:right w:val="none" w:sz="0" w:space="0" w:color="auto"/>
              </w:divBdr>
              <w:divsChild>
                <w:div w:id="12955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5568">
      <w:bodyDiv w:val="1"/>
      <w:marLeft w:val="0"/>
      <w:marRight w:val="0"/>
      <w:marTop w:val="0"/>
      <w:marBottom w:val="0"/>
      <w:divBdr>
        <w:top w:val="none" w:sz="0" w:space="0" w:color="auto"/>
        <w:left w:val="none" w:sz="0" w:space="0" w:color="auto"/>
        <w:bottom w:val="none" w:sz="0" w:space="0" w:color="auto"/>
        <w:right w:val="none" w:sz="0" w:space="0" w:color="auto"/>
      </w:divBdr>
    </w:div>
    <w:div w:id="11006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Joshua Dale</dc:creator>
  <cp:keywords/>
  <dc:description/>
  <cp:lastModifiedBy>Jackson, Joshua Dale</cp:lastModifiedBy>
  <cp:revision>34</cp:revision>
  <dcterms:created xsi:type="dcterms:W3CDTF">2024-02-17T01:12:00Z</dcterms:created>
  <dcterms:modified xsi:type="dcterms:W3CDTF">2024-02-23T23:01:00Z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2024-02-17T01:45:36Z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6398ba40-f3e0-4c98-b721-9db5f750ef87</vt:lpwstr>
  </property>
  <property fmtid="{D5CDD505-2E9C-101B-9397-08002B2CF9AE}" pid="8" name="MSIP_Label_4044bd30-2ed7-4c9d-9d12-46200872a97b_ContentBits">
    <vt:lpwstr>0</vt:lpwstr>
  </property>
</Properties>
</file>