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4691F" w14:textId="3059389A" w:rsidR="00EC738E" w:rsidRDefault="00665749" w:rsidP="0086205E">
      <w:pPr>
        <w:pStyle w:val="ListParagraph"/>
        <w:numPr>
          <w:ilvl w:val="0"/>
          <w:numId w:val="1"/>
        </w:numPr>
      </w:pPr>
      <w:r w:rsidRPr="00665749">
        <w:t>C. Busso, M. Bulut, C.C. Lee, A. Kazemzadeh, E. Mower, S. Kim, J.N. Chang, S. Lee, and S.S. Narayanan, "IEMOCAP: Interactive emotional dyadic motion capture database," Journal of Language Resources and Evaluation, vol. 42, no. 4, pp. 335-359, December 2008.</w:t>
      </w:r>
    </w:p>
    <w:p w14:paraId="002EB695" w14:textId="362F30D3" w:rsidR="0086205E" w:rsidRDefault="0086205E" w:rsidP="0086205E">
      <w:pPr>
        <w:pStyle w:val="ListParagraph"/>
        <w:numPr>
          <w:ilvl w:val="0"/>
          <w:numId w:val="1"/>
        </w:numPr>
      </w:pPr>
      <w:r w:rsidRPr="0086205E">
        <w:t xml:space="preserve">Livingstone SR, Russo FA (2018) The Ryerson Audio-Visual Database of Emotional Speech and Song (RAVDESS): A dynamic, multimodal set of facial and vocal expressions in North American English. </w:t>
      </w:r>
      <w:proofErr w:type="spellStart"/>
      <w:r w:rsidRPr="0086205E">
        <w:t>PLoS</w:t>
      </w:r>
      <w:proofErr w:type="spellEnd"/>
      <w:r w:rsidRPr="0086205E">
        <w:t xml:space="preserve"> ONE 13(5): e0196391. </w:t>
      </w:r>
      <w:hyperlink r:id="rId5" w:history="1">
        <w:r w:rsidRPr="0086205E">
          <w:rPr>
            <w:rStyle w:val="Hyperlink"/>
          </w:rPr>
          <w:t>https://doi.org/10.1371/journal.pone.0196391</w:t>
        </w:r>
      </w:hyperlink>
      <w:r w:rsidRPr="0086205E">
        <w:t>.</w:t>
      </w:r>
    </w:p>
    <w:sectPr w:rsidR="008620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15985"/>
    <w:multiLevelType w:val="hybridMultilevel"/>
    <w:tmpl w:val="15D299A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49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110"/>
    <w:rsid w:val="00202110"/>
    <w:rsid w:val="00665749"/>
    <w:rsid w:val="0086205E"/>
    <w:rsid w:val="00880472"/>
    <w:rsid w:val="00995155"/>
    <w:rsid w:val="00B95E06"/>
    <w:rsid w:val="00EC738E"/>
    <w:rsid w:val="00F5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CC05"/>
  <w15:chartTrackingRefBased/>
  <w15:docId w15:val="{F3DCF72F-A3E9-48BE-9FCC-5DC92AC1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1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1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1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1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1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1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1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0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0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371/journal.pone.019639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Singhal</dc:creator>
  <cp:keywords/>
  <dc:description/>
  <cp:lastModifiedBy>Harsh Singhal</cp:lastModifiedBy>
  <cp:revision>4</cp:revision>
  <dcterms:created xsi:type="dcterms:W3CDTF">2026-07-19T12:42:00Z</dcterms:created>
  <dcterms:modified xsi:type="dcterms:W3CDTF">2026-07-19T13:14:00Z</dcterms:modified>
</cp:coreProperties>
</file>