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票务系统 - 完整功能截图文档（中文版）</w:t>
      </w:r>
    </w:p>
    <w:p>
      <w:r>
        <w:rPr>
          <w:b/>
        </w:rPr>
        <w:t>系统名称：</w:t>
      </w:r>
      <w:r>
        <w:t>票务系统（亿思维智慧门店）</w:t>
        <w:br/>
      </w:r>
      <w:r>
        <w:rPr>
          <w:b/>
        </w:rPr>
        <w:t>系统地址：</w:t>
      </w:r>
      <w:r>
        <w:t>https://xstest.axioxio.com/</w:t>
        <w:br/>
      </w:r>
      <w:r>
        <w:rPr>
          <w:b/>
        </w:rPr>
        <w:t>生成时间：</w:t>
      </w:r>
      <w:r>
        <w:t>2025年10月30日 10:07:53</w:t>
        <w:br/>
      </w:r>
      <w:r>
        <w:rPr>
          <w:b/>
        </w:rPr>
        <w:t>截图总数：</w:t>
      </w:r>
      <w:r>
        <w:t>2 张</w:t>
        <w:br/>
      </w:r>
      <w:r>
        <w:rPr>
          <w:b/>
        </w:rPr>
        <w:t>语言版本：</w:t>
      </w:r>
      <w:r>
        <w:t>简体中文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2"/>
              </w:rPr>
              <w:t>序号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2"/>
              </w:rPr>
              <w:t>功能模块 / 功能点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  <w:sz w:val="22"/>
              </w:rPr>
              <w:t>截图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【系统登录】</w:t>
              <w:br/>
            </w:r>
            <w:r>
              <w:rPr>
                <w:sz w:val="18"/>
              </w:rPr>
              <w:t>登录页面</w:t>
              <w:br/>
              <w:br/>
            </w:r>
            <w:r>
              <w:rPr>
                <w:sz w:val="16"/>
              </w:rPr>
              <w:t>票务系统登录界面（中文）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_系统登录_登录页面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【系统主页】</w:t>
              <w:br/>
            </w:r>
            <w:r>
              <w:rPr>
                <w:sz w:val="18"/>
              </w:rPr>
              <w:t>首页Dashboard</w:t>
              <w:br/>
              <w:br/>
            </w:r>
            <w:r>
              <w:rPr>
                <w:sz w:val="16"/>
              </w:rPr>
              <w:t>登录后主页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_系统主页_首页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