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icrosoft YaHei" w:hAnsi="Microsoft YaHei"/>
          <w:b/>
          <w:color w:val="003366"/>
          <w:sz w:val="48"/>
        </w:rPr>
        <w:t>票务系统功能截图对照文档</w:t>
      </w:r>
    </w:p>
    <w:p>
      <w:r>
        <w:rPr>
          <w:rFonts w:ascii="Microsoft YaHei" w:hAnsi="Microsoft YaHei"/>
          <w:color w:val="646464"/>
          <w:sz w:val="22"/>
        </w:rPr>
        <w:t>本文档展示票务系统各功能模块的界面截图。表格形式展示：左列为功能名称，右列为对应截图。</w:t>
      </w:r>
    </w:p>
    <w:p/>
    <w:p>
      <w:pPr>
        <w:pStyle w:val="Heading1"/>
      </w:pPr>
      <w:r>
        <w:rPr>
          <w:rFonts w:ascii="Microsoft YaHei" w:hAnsi="Microsoft YaHei"/>
          <w:color w:val="0066CC"/>
          <w:sz w:val="32"/>
        </w:rPr>
        <w:t>一、票务管理</w:t>
      </w:r>
    </w:p>
    <w:p>
      <w:r>
        <w:rPr>
          <w:rFonts w:ascii="Microsoft YaHei" w:hAnsi="Microsoft YaHei"/>
          <w:i/>
          <w:color w:val="646464"/>
          <w:sz w:val="20"/>
        </w:rPr>
        <w:t>雪票电子纸质的全面管理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7370"/>
      </w:tblGrid>
      <w:tr>
        <w:tc>
          <w:tcPr>
            <w:tcW w:type="dxa" w:w="4986"/>
            <w:shd w:fill="4472C4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color w:val="FFFFFF"/>
                <w:sz w:val="24"/>
              </w:rPr>
              <w:t>功能</w:t>
            </w:r>
          </w:p>
        </w:tc>
        <w:tc>
          <w:tcPr>
            <w:tcW w:type="dxa" w:w="4986"/>
            <w:shd w:fill="4472C4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color w:val="FFFFFF"/>
                <w:sz w:val="24"/>
              </w:rPr>
              <w:t>功能截图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sz w:val="22"/>
              </w:rPr>
              <w:t>首页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320000" cy="243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1_首页_默认页面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sz w:val="22"/>
              </w:rPr>
              <w:t>票务管理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320000" cy="243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6_订单管理-票务管理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sz w:val="22"/>
              </w:rPr>
              <w:t>票务管理-电子券列表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320000" cy="243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1_票务管理-电子券列表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sz w:val="22"/>
              </w:rPr>
              <w:t>票务管理-电子票初始化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320000" cy="243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2_票务管理-电子票初始化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sz w:val="22"/>
              </w:rPr>
              <w:t>票务管理-纸制票模板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320000" cy="243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3_票务管理-纸制票模板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sz w:val="22"/>
              </w:rPr>
              <w:t>产品-产品管理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320000" cy="243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3_票务-产品-产品管理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sz w:val="22"/>
              </w:rPr>
              <w:t>产品-产品分类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320000" cy="243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4_票务-产品-产品分类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pStyle w:val="Heading1"/>
      </w:pPr>
      <w:r>
        <w:rPr>
          <w:rFonts w:ascii="Microsoft YaHei" w:hAnsi="Microsoft YaHei"/>
          <w:color w:val="0066CC"/>
          <w:sz w:val="32"/>
        </w:rPr>
        <w:t>二、订单管理</w:t>
      </w:r>
    </w:p>
    <w:p>
      <w:r>
        <w:rPr>
          <w:rFonts w:ascii="Microsoft YaHei" w:hAnsi="Microsoft YaHei"/>
          <w:i/>
          <w:color w:val="646464"/>
          <w:sz w:val="20"/>
        </w:rPr>
        <w:t>对各类雪票、教务订单、租赁订单进行管理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7370"/>
      </w:tblGrid>
      <w:tr>
        <w:tc>
          <w:tcPr>
            <w:tcW w:type="dxa" w:w="4986"/>
            <w:shd w:fill="4472C4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color w:val="FFFFFF"/>
                <w:sz w:val="24"/>
              </w:rPr>
              <w:t>功能</w:t>
            </w:r>
          </w:p>
        </w:tc>
        <w:tc>
          <w:tcPr>
            <w:tcW w:type="dxa" w:w="4986"/>
            <w:shd w:fill="4472C4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color w:val="FFFFFF"/>
                <w:sz w:val="24"/>
              </w:rPr>
              <w:t>功能截图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sz w:val="22"/>
              </w:rPr>
              <w:t>订单列表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320000" cy="243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5_订单管理-订单列表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pStyle w:val="Heading1"/>
      </w:pPr>
      <w:r>
        <w:rPr>
          <w:rFonts w:ascii="Microsoft YaHei" w:hAnsi="Microsoft YaHei"/>
          <w:color w:val="0066CC"/>
          <w:sz w:val="32"/>
        </w:rPr>
        <w:t>三、工作台管理</w:t>
      </w:r>
    </w:p>
    <w:p>
      <w:r>
        <w:rPr>
          <w:rFonts w:ascii="Microsoft YaHei" w:hAnsi="Microsoft YaHei"/>
          <w:i/>
          <w:color w:val="646464"/>
          <w:sz w:val="20"/>
        </w:rPr>
        <w:t>实现对现场售票及教练预约的下单管理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7370"/>
      </w:tblGrid>
      <w:tr>
        <w:tc>
          <w:tcPr>
            <w:tcW w:type="dxa" w:w="4986"/>
            <w:shd w:fill="4472C4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color w:val="FFFFFF"/>
                <w:sz w:val="24"/>
              </w:rPr>
              <w:t>功能</w:t>
            </w:r>
          </w:p>
        </w:tc>
        <w:tc>
          <w:tcPr>
            <w:tcW w:type="dxa" w:w="4986"/>
            <w:shd w:fill="4472C4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color w:val="FFFFFF"/>
                <w:sz w:val="24"/>
              </w:rPr>
              <w:t>功能截图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sz w:val="22"/>
              </w:rPr>
              <w:t>收银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320000" cy="2430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2_工作台-收银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sz w:val="22"/>
              </w:rPr>
              <w:t>发卡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320000" cy="2430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_工作台-发卡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sz w:val="22"/>
              </w:rPr>
              <w:t>还卡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320000" cy="2430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4_工作台-还卡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pStyle w:val="Heading1"/>
      </w:pPr>
      <w:r>
        <w:rPr>
          <w:rFonts w:ascii="Microsoft YaHei" w:hAnsi="Microsoft YaHei"/>
          <w:color w:val="0066CC"/>
          <w:sz w:val="32"/>
        </w:rPr>
        <w:t>四、通行管理</w:t>
      </w:r>
    </w:p>
    <w:p>
      <w:r>
        <w:rPr>
          <w:rFonts w:ascii="Microsoft YaHei" w:hAnsi="Microsoft YaHei"/>
          <w:i/>
          <w:color w:val="646464"/>
          <w:sz w:val="20"/>
        </w:rPr>
        <w:t>通过闸机的管控实现对进出雪场的人员进行管理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7370"/>
      </w:tblGrid>
      <w:tr>
        <w:tc>
          <w:tcPr>
            <w:tcW w:type="dxa" w:w="4986"/>
            <w:shd w:fill="4472C4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color w:val="FFFFFF"/>
                <w:sz w:val="24"/>
              </w:rPr>
              <w:t>功能</w:t>
            </w:r>
          </w:p>
        </w:tc>
        <w:tc>
          <w:tcPr>
            <w:tcW w:type="dxa" w:w="4986"/>
            <w:shd w:fill="4472C4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color w:val="FFFFFF"/>
                <w:sz w:val="24"/>
              </w:rPr>
              <w:t>功能截图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sz w:val="22"/>
              </w:rPr>
              <w:t>人脸库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320000" cy="2430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4_通行管理-人脸库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sz w:val="22"/>
              </w:rPr>
              <w:t>闸机配置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320000" cy="2430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5_通行管理-闸机配置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pStyle w:val="Heading1"/>
      </w:pPr>
      <w:r>
        <w:rPr>
          <w:rFonts w:ascii="Microsoft YaHei" w:hAnsi="Microsoft YaHei"/>
          <w:color w:val="0066CC"/>
          <w:sz w:val="32"/>
        </w:rPr>
        <w:t>五、控制面板管理</w:t>
      </w:r>
    </w:p>
    <w:p>
      <w:r>
        <w:rPr>
          <w:rFonts w:ascii="Microsoft YaHei" w:hAnsi="Microsoft YaHei"/>
          <w:i/>
          <w:color w:val="646464"/>
          <w:sz w:val="20"/>
        </w:rPr>
        <w:t>产品设置、闸机配置、教练、分销商、节假日等运营参数管理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7370"/>
      </w:tblGrid>
      <w:tr>
        <w:tc>
          <w:tcPr>
            <w:tcW w:type="dxa" w:w="4986"/>
            <w:shd w:fill="4472C4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color w:val="FFFFFF"/>
                <w:sz w:val="24"/>
              </w:rPr>
              <w:t>功能</w:t>
            </w:r>
          </w:p>
        </w:tc>
        <w:tc>
          <w:tcPr>
            <w:tcW w:type="dxa" w:w="4986"/>
            <w:shd w:fill="4472C4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color w:val="FFFFFF"/>
                <w:sz w:val="24"/>
              </w:rPr>
              <w:t>功能截图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sz w:val="22"/>
              </w:rPr>
              <w:t>产品管理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320000" cy="2430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3_票务-产品-产品管理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sz w:val="22"/>
              </w:rPr>
              <w:t>产品分类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320000" cy="2430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4_票务-产品-产品分类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sz w:val="22"/>
              </w:rPr>
              <w:t>节假日设置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320000" cy="2430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1_控制面板-节假日设置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pStyle w:val="Heading1"/>
      </w:pPr>
      <w:r>
        <w:rPr>
          <w:rFonts w:ascii="Microsoft YaHei" w:hAnsi="Microsoft YaHei"/>
          <w:color w:val="0066CC"/>
          <w:sz w:val="32"/>
        </w:rPr>
        <w:t>六、租赁管理</w:t>
      </w:r>
    </w:p>
    <w:p>
      <w:r>
        <w:rPr>
          <w:rFonts w:ascii="Microsoft YaHei" w:hAnsi="Microsoft YaHei"/>
          <w:i/>
          <w:color w:val="646464"/>
          <w:sz w:val="20"/>
        </w:rPr>
        <w:t>租赁产品及订单管理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7370"/>
      </w:tblGrid>
      <w:tr>
        <w:tc>
          <w:tcPr>
            <w:tcW w:type="dxa" w:w="4986"/>
            <w:shd w:fill="4472C4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color w:val="FFFFFF"/>
                <w:sz w:val="24"/>
              </w:rPr>
              <w:t>功能</w:t>
            </w:r>
          </w:p>
        </w:tc>
        <w:tc>
          <w:tcPr>
            <w:tcW w:type="dxa" w:w="4986"/>
            <w:shd w:fill="4472C4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color w:val="FFFFFF"/>
                <w:sz w:val="24"/>
              </w:rPr>
              <w:t>功能截图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sz w:val="22"/>
              </w:rPr>
              <w:t>产品-产品管理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320000" cy="2430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5_租赁-产品-产品管理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sz w:val="22"/>
              </w:rPr>
              <w:t>产品-产品分类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320000" cy="2430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6_租赁-产品-产品分类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sz w:val="22"/>
              </w:rPr>
              <w:t>租赁核销报表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320000" cy="2430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0_报表-租赁核销报表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sz w:val="22"/>
              </w:rPr>
              <w:t>订单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320000" cy="2430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1_租赁-订单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pStyle w:val="Heading1"/>
      </w:pPr>
      <w:r>
        <w:rPr>
          <w:rFonts w:ascii="Microsoft YaHei" w:hAnsi="Microsoft YaHei"/>
          <w:color w:val="0066CC"/>
          <w:sz w:val="32"/>
        </w:rPr>
        <w:t>七、小程序管理</w:t>
      </w:r>
    </w:p>
    <w:p>
      <w:r>
        <w:rPr>
          <w:rFonts w:ascii="Microsoft YaHei" w:hAnsi="Microsoft YaHei"/>
          <w:i/>
          <w:color w:val="646464"/>
          <w:sz w:val="20"/>
        </w:rPr>
        <w:t>小程序相关功能配置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7370"/>
      </w:tblGrid>
      <w:tr>
        <w:tc>
          <w:tcPr>
            <w:tcW w:type="dxa" w:w="4986"/>
            <w:shd w:fill="4472C4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color w:val="FFFFFF"/>
                <w:sz w:val="24"/>
              </w:rPr>
              <w:t>功能</w:t>
            </w:r>
          </w:p>
        </w:tc>
        <w:tc>
          <w:tcPr>
            <w:tcW w:type="dxa" w:w="4986"/>
            <w:shd w:fill="4472C4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color w:val="FFFFFF"/>
                <w:sz w:val="24"/>
              </w:rPr>
              <w:t>功能截图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sz w:val="22"/>
              </w:rPr>
              <w:t>首页装修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320000" cy="2430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7_小程序-首页装修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pStyle w:val="Heading1"/>
      </w:pPr>
      <w:r>
        <w:rPr>
          <w:rFonts w:ascii="Microsoft YaHei" w:hAnsi="Microsoft YaHei"/>
          <w:color w:val="0066CC"/>
          <w:sz w:val="32"/>
        </w:rPr>
        <w:t>八、报表管理</w:t>
      </w:r>
    </w:p>
    <w:p>
      <w:r>
        <w:rPr>
          <w:rFonts w:ascii="Microsoft YaHei" w:hAnsi="Microsoft YaHei"/>
          <w:i/>
          <w:color w:val="646464"/>
          <w:sz w:val="20"/>
        </w:rPr>
        <w:t>各类运营报表，包括票务、教学、租赁核销报表等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7370"/>
      </w:tblGrid>
      <w:tr>
        <w:tc>
          <w:tcPr>
            <w:tcW w:type="dxa" w:w="4986"/>
            <w:shd w:fill="4472C4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color w:val="FFFFFF"/>
                <w:sz w:val="24"/>
              </w:rPr>
              <w:t>功能</w:t>
            </w:r>
          </w:p>
        </w:tc>
        <w:tc>
          <w:tcPr>
            <w:tcW w:type="dxa" w:w="4986"/>
            <w:shd w:fill="4472C4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color w:val="FFFFFF"/>
                <w:sz w:val="24"/>
              </w:rPr>
              <w:t>功能截图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sz w:val="22"/>
              </w:rPr>
              <w:t>票务核销报表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320000" cy="2430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8_报表-票务核销报表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sz w:val="22"/>
              </w:rPr>
              <w:t>教学核销报表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320000" cy="24300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9_报表-教学核销报表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pStyle w:val="Heading1"/>
      </w:pPr>
      <w:r>
        <w:rPr>
          <w:rFonts w:ascii="Microsoft YaHei" w:hAnsi="Microsoft YaHei"/>
          <w:color w:val="0066CC"/>
          <w:sz w:val="32"/>
        </w:rPr>
        <w:t>九、系统管理</w:t>
      </w:r>
    </w:p>
    <w:p>
      <w:r>
        <w:rPr>
          <w:rFonts w:ascii="Microsoft YaHei" w:hAnsi="Microsoft YaHei"/>
          <w:i/>
          <w:color w:val="646464"/>
          <w:sz w:val="20"/>
        </w:rPr>
        <w:t>系统基础功能设置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7370"/>
      </w:tblGrid>
      <w:tr>
        <w:tc>
          <w:tcPr>
            <w:tcW w:type="dxa" w:w="4986"/>
            <w:shd w:fill="4472C4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color w:val="FFFFFF"/>
                <w:sz w:val="24"/>
              </w:rPr>
              <w:t>功能</w:t>
            </w:r>
          </w:p>
        </w:tc>
        <w:tc>
          <w:tcPr>
            <w:tcW w:type="dxa" w:w="4986"/>
            <w:shd w:fill="4472C4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color w:val="FFFFFF"/>
                <w:sz w:val="24"/>
              </w:rPr>
              <w:t>功能截图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sz w:val="22"/>
              </w:rPr>
              <w:t>文件管理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320000" cy="24300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5_系统管理-文件管理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sz w:val="22"/>
              </w:rPr>
              <w:t>组织机构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320000" cy="24300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6_系统管理-组织机构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sz w:val="22"/>
              </w:rPr>
              <w:t>角色管理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320000" cy="2430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7_系统管理-角色管理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sz w:val="22"/>
              </w:rPr>
              <w:t>用户管理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320000" cy="24300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8_系统管理-用户管理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sz w:val="22"/>
              </w:rPr>
              <w:t>安全日志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320000" cy="24300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_系统管理-安全日志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Microsoft YaHei" w:hAnsi="Microsoft YaHei"/>
                <w:b/>
                <w:sz w:val="22"/>
              </w:rPr>
              <w:t>系统设置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320000" cy="2430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2_系统管理-系统设置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3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