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color w:val="003366"/>
          <w:sz w:val="48"/>
        </w:rPr>
        <w:t>票务系统功能截图对照文档（完整版）</w:t>
      </w:r>
    </w:p>
    <w:p>
      <w:r>
        <w:rPr>
          <w:rFonts w:ascii="Microsoft YaHei" w:hAnsi="Microsoft YaHei"/>
          <w:color w:val="646464"/>
          <w:sz w:val="22"/>
        </w:rPr>
        <w:t>本文档展示票务系统各功能模块的界面截图。表格形式展示：左列为功能名称，右列为对应截图。共包含57个功能截图。</w:t>
      </w:r>
    </w:p>
    <w:p/>
    <w:p>
      <w:pPr>
        <w:pStyle w:val="Heading1"/>
      </w:pPr>
      <w:r>
        <w:rPr>
          <w:rFonts w:ascii="Microsoft YaHei" w:hAnsi="Microsoft YaHei"/>
          <w:color w:val="0066CC"/>
          <w:sz w:val="32"/>
        </w:rPr>
        <w:t>功能截图对照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986"/>
            <w:shd w:fill="4472C4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4"/>
              </w:rPr>
              <w:t>功能截图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首页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首页_默认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工作台-收银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工作台-收银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工作台-发卡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工作台-发卡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工作台-还卡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_工作台-还卡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订单管理-订单列表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订单管理-订单列表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订单管理-票务管理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_订单管理-票务管理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票务管理-电子券列表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_票务管理-电子券列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票务管理-电子票初始化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_票务管理-电子票初始化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票务管理-纸制票模板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票务管理-纸制票模板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通行管理-人脸库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4_通行管理-人脸库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通行管理-闸机配置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_通行管理-闸机配置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控制面板-产品管理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控制面板-产品管理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控制面板-产品分类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控制面板-产品分类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控制面板-节假日设置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控制面板-节假日设置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系统管理-文件管理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_系统管理-文件管理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系统管理-组织机构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_系统管理-组织机构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系统管理-角色管理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_系统管理-角色管理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系统管理-用户管理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_系统管理-用户管理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系统管理-安全日志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_系统管理-安全日志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系统管理-系统设置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_系统管理-系统设置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票务-产品-产品管理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控制面板-产品管理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票务-产品-产品分类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控制面板-产品分类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租赁-产品-产品管理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_租赁-产品-产品管理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租赁-产品-产品分类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6_租赁-产品-产品分类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小程序-首页装修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7_小程序-首页装修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报表-票务核销报表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_报表-票务核销报表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报表-教学核销报表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9_报表-教学核销报表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报表-租赁核销报表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0_报表-租赁核销报表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租赁-订单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_租赁-订单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产品分类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2_产品分类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产品属性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3_产品属性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产品管理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4_产品管理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内部等级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5_内部等级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分销商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6_分销商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分销商产品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_分销商产品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卡片管理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_卡片管理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团队下单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_团队下单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培训管理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_培训管理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山地学院汇总报表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1_山地学院汇总报表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报名表单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2_报名表单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拼班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3_拼班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拼班管理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4_拼班管理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排班管理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5_排班管理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教练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6_教练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教练管理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7_教练管理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文本模板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8_文本模板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次卡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9_次卡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节假日设置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0_节假日设置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营地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_营地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营期管理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2_营期管理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订单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3_订单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评论管理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_评论管理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软件版本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_软件版本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运动/级别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_运动_级别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通行记录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_通行记录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门店管理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8_门店管理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2"/>
              </w:rPr>
              <w:t>首页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首页_默认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