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E477B0" w14:textId="19723976" w:rsidR="00131E4B" w:rsidRPr="00131E4B" w:rsidRDefault="002A5D08" w:rsidP="00131E4B">
      <w:pPr>
        <w:pStyle w:val="2"/>
        <w:numPr>
          <w:ilvl w:val="0"/>
          <w:numId w:val="1"/>
        </w:numPr>
        <w:rPr>
          <w:rFonts w:ascii="Times New Roman" w:eastAsia="楷体" w:hAnsi="Times New Roman" w:cs="Times New Roman" w:hint="eastAsia"/>
          <w:sz w:val="30"/>
          <w:szCs w:val="30"/>
        </w:rPr>
      </w:pPr>
      <w:bookmarkStart w:id="0" w:name="_Hlk185253788"/>
      <w:r w:rsidRPr="002A5D08">
        <w:rPr>
          <w:rFonts w:ascii="Times New Roman" w:eastAsia="楷体" w:hAnsi="Times New Roman" w:cs="Times New Roman" w:hint="eastAsia"/>
          <w:sz w:val="30"/>
          <w:szCs w:val="30"/>
        </w:rPr>
        <w:t>如何</w:t>
      </w:r>
      <w:r w:rsidR="00CC1FEE">
        <w:rPr>
          <w:rFonts w:ascii="Times New Roman" w:eastAsia="楷体" w:hAnsi="Times New Roman" w:cs="Times New Roman" w:hint="eastAsia"/>
          <w:sz w:val="30"/>
          <w:szCs w:val="30"/>
        </w:rPr>
        <w:t>让</w:t>
      </w:r>
      <w:proofErr w:type="spellStart"/>
      <w:r w:rsidRPr="002A5D08">
        <w:rPr>
          <w:rFonts w:ascii="Times New Roman" w:eastAsia="楷体" w:hAnsi="Times New Roman" w:cs="Times New Roman"/>
          <w:sz w:val="30"/>
          <w:szCs w:val="30"/>
        </w:rPr>
        <w:t>Figkey</w:t>
      </w:r>
      <w:proofErr w:type="spellEnd"/>
      <w:r w:rsidRPr="002A5D08">
        <w:rPr>
          <w:rFonts w:ascii="Times New Roman" w:eastAsia="楷体" w:hAnsi="Times New Roman" w:cs="Times New Roman"/>
          <w:sz w:val="30"/>
          <w:szCs w:val="30"/>
        </w:rPr>
        <w:t xml:space="preserve"> CANLIN</w:t>
      </w:r>
      <w:r w:rsidRPr="002A5D08">
        <w:rPr>
          <w:rFonts w:ascii="Times New Roman" w:eastAsia="楷体" w:hAnsi="Times New Roman" w:cs="Times New Roman" w:hint="eastAsia"/>
          <w:sz w:val="30"/>
          <w:szCs w:val="30"/>
        </w:rPr>
        <w:t>卡</w:t>
      </w:r>
      <w:r w:rsidR="00CC1FEE">
        <w:rPr>
          <w:rFonts w:ascii="Times New Roman" w:eastAsia="楷体" w:hAnsi="Times New Roman" w:cs="Times New Roman" w:hint="eastAsia"/>
          <w:sz w:val="30"/>
          <w:szCs w:val="30"/>
        </w:rPr>
        <w:t>与</w:t>
      </w:r>
      <w:r w:rsidR="00021FED">
        <w:rPr>
          <w:rFonts w:ascii="Times New Roman" w:eastAsia="楷体" w:hAnsi="Times New Roman" w:cs="Times New Roman" w:hint="eastAsia"/>
          <w:sz w:val="30"/>
          <w:szCs w:val="30"/>
        </w:rPr>
        <w:t>模拟量采集模块建立连接</w:t>
      </w:r>
      <w:r>
        <w:rPr>
          <w:rFonts w:ascii="Times New Roman" w:eastAsia="楷体" w:hAnsi="Times New Roman" w:cs="Times New Roman" w:hint="eastAsia"/>
          <w:sz w:val="30"/>
          <w:szCs w:val="30"/>
        </w:rPr>
        <w:t>？</w:t>
      </w:r>
    </w:p>
    <w:p w14:paraId="0AA37FED" w14:textId="2C1C09DD" w:rsidR="00BB4FE0" w:rsidRDefault="00BB4FE0" w:rsidP="00857EAD">
      <w:pPr>
        <w:pStyle w:val="a3"/>
        <w:numPr>
          <w:ilvl w:val="0"/>
          <w:numId w:val="2"/>
        </w:numPr>
        <w:ind w:firstLineChars="0"/>
        <w:rPr>
          <w:rFonts w:ascii="Times New Roman" w:eastAsia="楷体" w:hAnsi="Times New Roman" w:cs="Times New Roman"/>
          <w:szCs w:val="21"/>
          <w14:ligatures w14:val="none"/>
        </w:rPr>
      </w:pPr>
      <w:bookmarkStart w:id="1" w:name="_Hlk185251285"/>
      <w:bookmarkStart w:id="2" w:name="_Hlk185254137"/>
      <w:bookmarkEnd w:id="0"/>
      <w:r>
        <w:rPr>
          <w:rFonts w:ascii="Times New Roman" w:eastAsia="楷体" w:hAnsi="Times New Roman" w:cs="Times New Roman" w:hint="eastAsia"/>
          <w:szCs w:val="21"/>
          <w14:ligatures w14:val="none"/>
        </w:rPr>
        <w:t>将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CANLIN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卡用网线连接主机，模拟量采集模块通过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CAN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总线连接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CANLIN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卡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。</w:t>
      </w:r>
    </w:p>
    <w:bookmarkEnd w:id="2"/>
    <w:p w14:paraId="3D6F5C4C" w14:textId="77777777" w:rsidR="00BB4FE0" w:rsidRPr="00857EAD" w:rsidRDefault="00BB4FE0" w:rsidP="00857EAD">
      <w:pPr>
        <w:pStyle w:val="a3"/>
        <w:numPr>
          <w:ilvl w:val="0"/>
          <w:numId w:val="2"/>
        </w:numPr>
        <w:ind w:firstLineChars="0"/>
        <w:rPr>
          <w:rFonts w:ascii="Times New Roman" w:eastAsia="楷体" w:hAnsi="Times New Roman" w:cs="Times New Roman"/>
          <w:szCs w:val="21"/>
          <w14:ligatures w14:val="none"/>
        </w:rPr>
      </w:pPr>
      <w:r w:rsidRPr="00857EAD">
        <w:rPr>
          <w:rFonts w:ascii="Times New Roman" w:eastAsia="楷体" w:hAnsi="Times New Roman" w:cs="Times New Roman" w:hint="eastAsia"/>
          <w:szCs w:val="21"/>
          <w14:ligatures w14:val="none"/>
        </w:rPr>
        <w:t>点击</w:t>
      </w:r>
      <w:r w:rsidRPr="00857EAD">
        <w:rPr>
          <w:rFonts w:ascii="Times New Roman" w:eastAsia="楷体" w:hAnsi="Times New Roman" w:cs="Times New Roman" w:hint="eastAsia"/>
          <w:szCs w:val="21"/>
          <w14:ligatures w14:val="none"/>
        </w:rPr>
        <w:t>Configure device information</w:t>
      </w:r>
      <w:r w:rsidRPr="00857EAD">
        <w:rPr>
          <w:rFonts w:ascii="Times New Roman" w:eastAsia="楷体" w:hAnsi="Times New Roman" w:cs="Times New Roman" w:hint="eastAsia"/>
          <w:szCs w:val="21"/>
          <w14:ligatures w14:val="none"/>
        </w:rPr>
        <w:t>按钮，进入</w:t>
      </w:r>
      <w:r w:rsidRPr="00857EAD">
        <w:rPr>
          <w:rFonts w:ascii="Times New Roman" w:eastAsia="楷体" w:hAnsi="Times New Roman" w:cs="Times New Roman" w:hint="eastAsia"/>
          <w:szCs w:val="21"/>
          <w14:ligatures w14:val="none"/>
        </w:rPr>
        <w:t>Device Configuration</w:t>
      </w:r>
      <w:r w:rsidRPr="00857EAD">
        <w:rPr>
          <w:rFonts w:ascii="Times New Roman" w:eastAsia="楷体" w:hAnsi="Times New Roman" w:cs="Times New Roman" w:hint="eastAsia"/>
          <w:szCs w:val="21"/>
          <w14:ligatures w14:val="none"/>
        </w:rPr>
        <w:t>界面。</w:t>
      </w:r>
    </w:p>
    <w:bookmarkEnd w:id="1"/>
    <w:p w14:paraId="79325432" w14:textId="77777777" w:rsidR="00BB4FE0" w:rsidRPr="00BB4FE0" w:rsidRDefault="00BB4FE0" w:rsidP="00BB4FE0">
      <w:pPr>
        <w:rPr>
          <w:rFonts w:ascii="Times New Roman" w:eastAsia="楷体" w:hAnsi="Times New Roman" w:cs="Times New Roman" w:hint="eastAsia"/>
          <w:szCs w:val="21"/>
          <w14:ligatures w14:val="none"/>
        </w:rPr>
      </w:pPr>
    </w:p>
    <w:p w14:paraId="73FB01C2" w14:textId="03064072" w:rsidR="00857EAD" w:rsidRDefault="00B90470" w:rsidP="00857EAD">
      <w:pPr>
        <w:jc w:val="center"/>
      </w:pPr>
      <w:r>
        <w:rPr>
          <w:noProof/>
        </w:rPr>
        <w:drawing>
          <wp:inline distT="0" distB="0" distL="0" distR="0" wp14:anchorId="3E352281" wp14:editId="2E44CC0D">
            <wp:extent cx="5274310" cy="4125595"/>
            <wp:effectExtent l="0" t="0" r="2540" b="8255"/>
            <wp:docPr id="12751689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689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0AB12" w14:textId="54F3C99C" w:rsidR="00BB4FE0" w:rsidRDefault="00BB4FE0" w:rsidP="00626D4E">
      <w:pPr>
        <w:widowControl/>
        <w:jc w:val="left"/>
      </w:pPr>
    </w:p>
    <w:p w14:paraId="280B677A" w14:textId="722E27FA" w:rsidR="00544760" w:rsidRDefault="00544760" w:rsidP="00544760">
      <w:pPr>
        <w:pStyle w:val="a3"/>
        <w:numPr>
          <w:ilvl w:val="0"/>
          <w:numId w:val="2"/>
        </w:numPr>
        <w:ind w:firstLineChars="0"/>
        <w:rPr>
          <w:rFonts w:ascii="Times New Roman" w:eastAsia="楷体" w:hAnsi="Times New Roman" w:cs="Times New Roman"/>
          <w:szCs w:val="21"/>
          <w14:ligatures w14:val="none"/>
        </w:rPr>
      </w:pPr>
      <w:r w:rsidRPr="00544760">
        <w:rPr>
          <w:rFonts w:ascii="Times New Roman" w:eastAsia="楷体" w:hAnsi="Times New Roman" w:cs="Times New Roman" w:hint="eastAsia"/>
          <w:szCs w:val="21"/>
          <w14:ligatures w14:val="none"/>
        </w:rPr>
        <w:t>根据</w:t>
      </w:r>
      <w:r w:rsidRPr="00544760">
        <w:rPr>
          <w:rFonts w:ascii="Times New Roman" w:eastAsia="楷体" w:hAnsi="Times New Roman" w:cs="Times New Roman" w:hint="eastAsia"/>
          <w:szCs w:val="21"/>
          <w14:ligatures w14:val="none"/>
        </w:rPr>
        <w:t>CANLIN</w:t>
      </w:r>
      <w:r w:rsidRPr="00544760">
        <w:rPr>
          <w:rFonts w:ascii="Times New Roman" w:eastAsia="楷体" w:hAnsi="Times New Roman" w:cs="Times New Roman" w:hint="eastAsia"/>
          <w:szCs w:val="21"/>
          <w14:ligatures w14:val="none"/>
        </w:rPr>
        <w:t>卡上拨码开关的数值，在</w:t>
      </w:r>
      <w:r w:rsidRPr="00544760">
        <w:rPr>
          <w:rFonts w:ascii="Times New Roman" w:eastAsia="楷体" w:hAnsi="Times New Roman" w:cs="Times New Roman" w:hint="eastAsia"/>
          <w:szCs w:val="21"/>
          <w14:ligatures w14:val="none"/>
        </w:rPr>
        <w:t>Device List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栏</w:t>
      </w:r>
      <w:r w:rsidRPr="00544760">
        <w:rPr>
          <w:rFonts w:ascii="Times New Roman" w:eastAsia="楷体" w:hAnsi="Times New Roman" w:cs="Times New Roman" w:hint="eastAsia"/>
          <w:szCs w:val="21"/>
          <w14:ligatures w14:val="none"/>
        </w:rPr>
        <w:t>选择对应的设备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。</w:t>
      </w:r>
      <w:r w:rsidRPr="00544760">
        <w:rPr>
          <w:rFonts w:ascii="Times New Roman" w:eastAsia="楷体" w:hAnsi="Times New Roman" w:cs="Times New Roman" w:hint="eastAsia"/>
          <w:szCs w:val="21"/>
          <w14:ligatures w14:val="none"/>
        </w:rPr>
        <w:t>这里拨码开关的数值为</w:t>
      </w:r>
      <w:r w:rsidRPr="00544760">
        <w:rPr>
          <w:rFonts w:ascii="Times New Roman" w:eastAsia="楷体" w:hAnsi="Times New Roman" w:cs="Times New Roman" w:hint="eastAsia"/>
          <w:szCs w:val="21"/>
          <w14:ligatures w14:val="none"/>
        </w:rPr>
        <w:t>1</w:t>
      </w:r>
      <w:r w:rsidRPr="00544760">
        <w:rPr>
          <w:rFonts w:ascii="Times New Roman" w:eastAsia="楷体" w:hAnsi="Times New Roman" w:cs="Times New Roman" w:hint="eastAsia"/>
          <w:szCs w:val="21"/>
          <w14:ligatures w14:val="none"/>
        </w:rPr>
        <w:t>，所以点击</w:t>
      </w:r>
      <w:r w:rsidRPr="00544760">
        <w:rPr>
          <w:rFonts w:ascii="Times New Roman" w:eastAsia="楷体" w:hAnsi="Times New Roman" w:cs="Times New Roman" w:hint="eastAsia"/>
          <w:szCs w:val="21"/>
          <w14:ligatures w14:val="none"/>
        </w:rPr>
        <w:t>Device 1</w:t>
      </w:r>
      <w:r w:rsidRPr="00544760">
        <w:rPr>
          <w:rFonts w:ascii="Times New Roman" w:eastAsia="楷体" w:hAnsi="Times New Roman" w:cs="Times New Roman" w:hint="eastAsia"/>
          <w:szCs w:val="21"/>
          <w14:ligatures w14:val="none"/>
        </w:rPr>
        <w:t>。</w:t>
      </w:r>
    </w:p>
    <w:p w14:paraId="0C79854B" w14:textId="27DE8C20" w:rsidR="00544760" w:rsidRDefault="00544760" w:rsidP="00544760">
      <w:pPr>
        <w:pStyle w:val="a3"/>
        <w:numPr>
          <w:ilvl w:val="0"/>
          <w:numId w:val="2"/>
        </w:numPr>
        <w:ind w:firstLineChars="0"/>
        <w:rPr>
          <w:rFonts w:ascii="Times New Roman" w:eastAsia="楷体" w:hAnsi="Times New Roman" w:cs="Times New Roman"/>
          <w:szCs w:val="21"/>
          <w14:ligatures w14:val="none"/>
        </w:rPr>
      </w:pPr>
      <w:r>
        <w:rPr>
          <w:rFonts w:ascii="Times New Roman" w:eastAsia="楷体" w:hAnsi="Times New Roman" w:cs="Times New Roman" w:hint="eastAsia"/>
          <w:szCs w:val="21"/>
          <w14:ligatures w14:val="none"/>
        </w:rPr>
        <w:t>在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Device Control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栏点击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Open Device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按钮，主机与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CANLIN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卡建立连接。</w:t>
      </w:r>
    </w:p>
    <w:p w14:paraId="1C855645" w14:textId="58FAF1A2" w:rsidR="00544760" w:rsidRDefault="00544760" w:rsidP="00544760">
      <w:pPr>
        <w:pStyle w:val="a3"/>
        <w:numPr>
          <w:ilvl w:val="0"/>
          <w:numId w:val="2"/>
        </w:numPr>
        <w:ind w:firstLineChars="0"/>
        <w:rPr>
          <w:rFonts w:ascii="Times New Roman" w:eastAsia="楷体" w:hAnsi="Times New Roman" w:cs="Times New Roman"/>
          <w:szCs w:val="21"/>
          <w14:ligatures w14:val="none"/>
        </w:rPr>
      </w:pPr>
      <w:r>
        <w:rPr>
          <w:rFonts w:ascii="Times New Roman" w:eastAsia="楷体" w:hAnsi="Times New Roman" w:cs="Times New Roman" w:hint="eastAsia"/>
          <w:szCs w:val="21"/>
          <w14:ligatures w14:val="none"/>
        </w:rPr>
        <w:t>在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CAN Channel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栏</w:t>
      </w:r>
      <w:r w:rsidR="00C729DF">
        <w:rPr>
          <w:rFonts w:ascii="Times New Roman" w:eastAsia="楷体" w:hAnsi="Times New Roman" w:cs="Times New Roman" w:hint="eastAsia"/>
          <w:szCs w:val="21"/>
          <w14:ligatures w14:val="none"/>
        </w:rPr>
        <w:t>对应的</w:t>
      </w:r>
      <w:r w:rsidR="00C729DF">
        <w:rPr>
          <w:rFonts w:ascii="Times New Roman" w:eastAsia="楷体" w:hAnsi="Times New Roman" w:cs="Times New Roman" w:hint="eastAsia"/>
          <w:szCs w:val="21"/>
          <w14:ligatures w14:val="none"/>
        </w:rPr>
        <w:t>CAN</w:t>
      </w:r>
      <w:r w:rsidR="00C729DF">
        <w:rPr>
          <w:rFonts w:ascii="Times New Roman" w:eastAsia="楷体" w:hAnsi="Times New Roman" w:cs="Times New Roman" w:hint="eastAsia"/>
          <w:szCs w:val="21"/>
          <w14:ligatures w14:val="none"/>
        </w:rPr>
        <w:t>通道配置相关参数，然后点击</w:t>
      </w:r>
      <w:r w:rsidR="00C729DF">
        <w:rPr>
          <w:rFonts w:ascii="Times New Roman" w:eastAsia="楷体" w:hAnsi="Times New Roman" w:cs="Times New Roman" w:hint="eastAsia"/>
          <w:szCs w:val="21"/>
          <w14:ligatures w14:val="none"/>
        </w:rPr>
        <w:t>CAN</w:t>
      </w:r>
      <w:r w:rsidR="00C729DF">
        <w:rPr>
          <w:rFonts w:ascii="Times New Roman" w:eastAsia="楷体" w:hAnsi="Times New Roman" w:cs="Times New Roman" w:hint="eastAsia"/>
          <w:szCs w:val="21"/>
          <w14:ligatures w14:val="none"/>
        </w:rPr>
        <w:t>通道前面的</w:t>
      </w:r>
      <w:r w:rsidR="00C729DF">
        <w:rPr>
          <w:rFonts w:ascii="Times New Roman" w:eastAsia="楷体" w:hAnsi="Times New Roman" w:cs="Times New Roman" w:hint="eastAsia"/>
          <w:szCs w:val="21"/>
          <w14:ligatures w14:val="none"/>
        </w:rPr>
        <w:t>Start</w:t>
      </w:r>
      <w:r w:rsidR="00C729DF">
        <w:rPr>
          <w:rFonts w:ascii="Times New Roman" w:eastAsia="楷体" w:hAnsi="Times New Roman" w:cs="Times New Roman" w:hint="eastAsia"/>
          <w:szCs w:val="21"/>
          <w14:ligatures w14:val="none"/>
        </w:rPr>
        <w:t>按钮启动对应的</w:t>
      </w:r>
      <w:r w:rsidR="00C729DF">
        <w:rPr>
          <w:rFonts w:ascii="Times New Roman" w:eastAsia="楷体" w:hAnsi="Times New Roman" w:cs="Times New Roman" w:hint="eastAsia"/>
          <w:szCs w:val="21"/>
          <w14:ligatures w14:val="none"/>
        </w:rPr>
        <w:t>CAN</w:t>
      </w:r>
      <w:r w:rsidR="00C729DF">
        <w:rPr>
          <w:rFonts w:ascii="Times New Roman" w:eastAsia="楷体" w:hAnsi="Times New Roman" w:cs="Times New Roman" w:hint="eastAsia"/>
          <w:szCs w:val="21"/>
          <w14:ligatures w14:val="none"/>
        </w:rPr>
        <w:t>通道。这里模拟量采集模块通过</w:t>
      </w:r>
      <w:r w:rsidR="00C729DF">
        <w:rPr>
          <w:rFonts w:ascii="Times New Roman" w:eastAsia="楷体" w:hAnsi="Times New Roman" w:cs="Times New Roman" w:hint="eastAsia"/>
          <w:szCs w:val="21"/>
          <w14:ligatures w14:val="none"/>
        </w:rPr>
        <w:t>CAN</w:t>
      </w:r>
      <w:r w:rsidR="00C729DF">
        <w:rPr>
          <w:rFonts w:ascii="Times New Roman" w:eastAsia="楷体" w:hAnsi="Times New Roman" w:cs="Times New Roman" w:hint="eastAsia"/>
          <w:szCs w:val="21"/>
          <w14:ligatures w14:val="none"/>
        </w:rPr>
        <w:t>总线与</w:t>
      </w:r>
      <w:r w:rsidR="00C729DF">
        <w:rPr>
          <w:rFonts w:ascii="Times New Roman" w:eastAsia="楷体" w:hAnsi="Times New Roman" w:cs="Times New Roman" w:hint="eastAsia"/>
          <w:szCs w:val="21"/>
          <w14:ligatures w14:val="none"/>
        </w:rPr>
        <w:t>CANLIN</w:t>
      </w:r>
      <w:r w:rsidR="00C729DF">
        <w:rPr>
          <w:rFonts w:ascii="Times New Roman" w:eastAsia="楷体" w:hAnsi="Times New Roman" w:cs="Times New Roman" w:hint="eastAsia"/>
          <w:szCs w:val="21"/>
          <w14:ligatures w14:val="none"/>
        </w:rPr>
        <w:t>卡的通道</w:t>
      </w:r>
      <w:r w:rsidR="00C729DF">
        <w:rPr>
          <w:rFonts w:ascii="Times New Roman" w:eastAsia="楷体" w:hAnsi="Times New Roman" w:cs="Times New Roman" w:hint="eastAsia"/>
          <w:szCs w:val="21"/>
          <w14:ligatures w14:val="none"/>
        </w:rPr>
        <w:t>1</w:t>
      </w:r>
      <w:r w:rsidR="00C729DF">
        <w:rPr>
          <w:rFonts w:ascii="Times New Roman" w:eastAsia="楷体" w:hAnsi="Times New Roman" w:cs="Times New Roman" w:hint="eastAsia"/>
          <w:szCs w:val="21"/>
          <w14:ligatures w14:val="none"/>
        </w:rPr>
        <w:t>相连，所以配置</w:t>
      </w:r>
      <w:r w:rsidR="00C729DF">
        <w:rPr>
          <w:rFonts w:ascii="Times New Roman" w:eastAsia="楷体" w:hAnsi="Times New Roman" w:cs="Times New Roman" w:hint="eastAsia"/>
          <w:szCs w:val="21"/>
          <w14:ligatures w14:val="none"/>
        </w:rPr>
        <w:t>CAN</w:t>
      </w:r>
      <w:r w:rsidR="00C729DF">
        <w:rPr>
          <w:rFonts w:ascii="Times New Roman" w:eastAsia="楷体" w:hAnsi="Times New Roman" w:cs="Times New Roman" w:hint="eastAsia"/>
          <w:szCs w:val="21"/>
          <w14:ligatures w14:val="none"/>
        </w:rPr>
        <w:t>通道</w:t>
      </w:r>
      <w:r w:rsidR="00C729DF">
        <w:rPr>
          <w:rFonts w:ascii="Times New Roman" w:eastAsia="楷体" w:hAnsi="Times New Roman" w:cs="Times New Roman" w:hint="eastAsia"/>
          <w:szCs w:val="21"/>
          <w14:ligatures w14:val="none"/>
        </w:rPr>
        <w:t>1</w:t>
      </w:r>
      <w:r w:rsidR="00C729DF">
        <w:rPr>
          <w:rFonts w:ascii="Times New Roman" w:eastAsia="楷体" w:hAnsi="Times New Roman" w:cs="Times New Roman" w:hint="eastAsia"/>
          <w:szCs w:val="21"/>
          <w14:ligatures w14:val="none"/>
        </w:rPr>
        <w:t>。模拟量采集</w:t>
      </w:r>
      <w:r w:rsidR="00CC1FEE">
        <w:rPr>
          <w:rFonts w:ascii="Times New Roman" w:eastAsia="楷体" w:hAnsi="Times New Roman" w:cs="Times New Roman" w:hint="eastAsia"/>
          <w:szCs w:val="21"/>
          <w14:ligatures w14:val="none"/>
        </w:rPr>
        <w:t>模块</w:t>
      </w:r>
      <w:r w:rsidR="00C729DF">
        <w:rPr>
          <w:rFonts w:ascii="Times New Roman" w:eastAsia="楷体" w:hAnsi="Times New Roman" w:cs="Times New Roman" w:hint="eastAsia"/>
          <w:szCs w:val="21"/>
          <w14:ligatures w14:val="none"/>
        </w:rPr>
        <w:t>采用传统</w:t>
      </w:r>
      <w:r w:rsidR="00C729DF">
        <w:rPr>
          <w:rFonts w:ascii="Times New Roman" w:eastAsia="楷体" w:hAnsi="Times New Roman" w:cs="Times New Roman" w:hint="eastAsia"/>
          <w:szCs w:val="21"/>
          <w14:ligatures w14:val="none"/>
        </w:rPr>
        <w:t>CAN</w:t>
      </w:r>
      <w:r w:rsidR="00C729DF">
        <w:rPr>
          <w:rFonts w:ascii="Times New Roman" w:eastAsia="楷体" w:hAnsi="Times New Roman" w:cs="Times New Roman" w:hint="eastAsia"/>
          <w:szCs w:val="21"/>
          <w14:ligatures w14:val="none"/>
        </w:rPr>
        <w:t>收发，波特率为</w:t>
      </w:r>
      <w:r w:rsidR="00C729DF">
        <w:rPr>
          <w:rFonts w:ascii="Times New Roman" w:eastAsia="楷体" w:hAnsi="Times New Roman" w:cs="Times New Roman" w:hint="eastAsia"/>
          <w:szCs w:val="21"/>
          <w14:ligatures w14:val="none"/>
        </w:rPr>
        <w:t>1Mbps</w:t>
      </w:r>
      <w:r w:rsidR="00A17D4C">
        <w:rPr>
          <w:rFonts w:ascii="Times New Roman" w:eastAsia="楷体" w:hAnsi="Times New Roman" w:cs="Times New Roman" w:hint="eastAsia"/>
          <w:szCs w:val="21"/>
          <w14:ligatures w14:val="none"/>
        </w:rPr>
        <w:t>，此外</w:t>
      </w:r>
      <w:r w:rsidR="00067038">
        <w:rPr>
          <w:rFonts w:ascii="Times New Roman" w:eastAsia="楷体" w:hAnsi="Times New Roman" w:cs="Times New Roman" w:hint="eastAsia"/>
          <w:szCs w:val="21"/>
          <w14:ligatures w14:val="none"/>
        </w:rPr>
        <w:t>，</w:t>
      </w:r>
      <w:r w:rsidR="00A17D4C">
        <w:rPr>
          <w:rFonts w:ascii="Times New Roman" w:eastAsia="楷体" w:hAnsi="Times New Roman" w:cs="Times New Roman" w:hint="eastAsia"/>
          <w:szCs w:val="21"/>
          <w14:ligatures w14:val="none"/>
        </w:rPr>
        <w:t>需要勾选</w:t>
      </w:r>
      <w:proofErr w:type="spellStart"/>
      <w:r w:rsidR="00A17D4C">
        <w:rPr>
          <w:rFonts w:ascii="Times New Roman" w:eastAsia="楷体" w:hAnsi="Times New Roman" w:cs="Times New Roman" w:hint="eastAsia"/>
          <w:szCs w:val="21"/>
          <w14:ligatures w14:val="none"/>
        </w:rPr>
        <w:t>TermR</w:t>
      </w:r>
      <w:proofErr w:type="spellEnd"/>
      <w:r w:rsidR="00A17D4C">
        <w:rPr>
          <w:rFonts w:ascii="Times New Roman" w:eastAsia="楷体" w:hAnsi="Times New Roman" w:cs="Times New Roman" w:hint="eastAsia"/>
          <w:szCs w:val="21"/>
          <w14:ligatures w14:val="none"/>
        </w:rPr>
        <w:t>来为</w:t>
      </w:r>
      <w:r w:rsidR="00A17D4C">
        <w:rPr>
          <w:rFonts w:ascii="Times New Roman" w:eastAsia="楷体" w:hAnsi="Times New Roman" w:cs="Times New Roman" w:hint="eastAsia"/>
          <w:szCs w:val="21"/>
          <w14:ligatures w14:val="none"/>
        </w:rPr>
        <w:t>CANLIN</w:t>
      </w:r>
      <w:r w:rsidR="00A17D4C">
        <w:rPr>
          <w:rFonts w:ascii="Times New Roman" w:eastAsia="楷体" w:hAnsi="Times New Roman" w:cs="Times New Roman" w:hint="eastAsia"/>
          <w:szCs w:val="21"/>
          <w14:ligatures w14:val="none"/>
        </w:rPr>
        <w:t>卡的</w:t>
      </w:r>
      <w:r w:rsidR="00A17D4C">
        <w:rPr>
          <w:rFonts w:ascii="Times New Roman" w:eastAsia="楷体" w:hAnsi="Times New Roman" w:cs="Times New Roman" w:hint="eastAsia"/>
          <w:szCs w:val="21"/>
          <w14:ligatures w14:val="none"/>
        </w:rPr>
        <w:t>CAN</w:t>
      </w:r>
      <w:r w:rsidR="00A17D4C">
        <w:rPr>
          <w:rFonts w:ascii="Times New Roman" w:eastAsia="楷体" w:hAnsi="Times New Roman" w:cs="Times New Roman" w:hint="eastAsia"/>
          <w:szCs w:val="21"/>
          <w14:ligatures w14:val="none"/>
        </w:rPr>
        <w:t>通道</w:t>
      </w:r>
      <w:r w:rsidR="00A17D4C">
        <w:rPr>
          <w:rFonts w:ascii="Times New Roman" w:eastAsia="楷体" w:hAnsi="Times New Roman" w:cs="Times New Roman" w:hint="eastAsia"/>
          <w:szCs w:val="21"/>
          <w14:ligatures w14:val="none"/>
        </w:rPr>
        <w:t>1</w:t>
      </w:r>
      <w:r w:rsidR="00A17D4C">
        <w:rPr>
          <w:rFonts w:ascii="Times New Roman" w:eastAsia="楷体" w:hAnsi="Times New Roman" w:cs="Times New Roman" w:hint="eastAsia"/>
          <w:szCs w:val="21"/>
          <w14:ligatures w14:val="none"/>
        </w:rPr>
        <w:t>添加终端电阻。</w:t>
      </w:r>
    </w:p>
    <w:p w14:paraId="5EC50D0C" w14:textId="77777777" w:rsidR="00067038" w:rsidRPr="00067038" w:rsidRDefault="00067038" w:rsidP="00067038">
      <w:pPr>
        <w:rPr>
          <w:rFonts w:ascii="Times New Roman" w:eastAsia="楷体" w:hAnsi="Times New Roman" w:cs="Times New Roman" w:hint="eastAsia"/>
          <w:szCs w:val="21"/>
          <w14:ligatures w14:val="none"/>
        </w:rPr>
      </w:pPr>
    </w:p>
    <w:p w14:paraId="72F03D94" w14:textId="64E6E8E7" w:rsidR="00BB4FE0" w:rsidRDefault="00067038" w:rsidP="00857EAD">
      <w:pPr>
        <w:jc w:val="center"/>
      </w:pPr>
      <w:r>
        <w:rPr>
          <w:noProof/>
        </w:rPr>
        <w:lastRenderedPageBreak/>
        <w:drawing>
          <wp:inline distT="0" distB="0" distL="0" distR="0" wp14:anchorId="0981D6B0" wp14:editId="12200551">
            <wp:extent cx="5274310" cy="4601845"/>
            <wp:effectExtent l="0" t="0" r="2540" b="8255"/>
            <wp:docPr id="8816152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152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0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2CE35" w14:textId="3D1C626F" w:rsidR="009962A5" w:rsidRDefault="009962A5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019D7142" w14:textId="358D36DE" w:rsidR="009962A5" w:rsidRDefault="009962A5" w:rsidP="009962A5">
      <w:pPr>
        <w:pStyle w:val="2"/>
        <w:numPr>
          <w:ilvl w:val="0"/>
          <w:numId w:val="1"/>
        </w:numPr>
        <w:rPr>
          <w:rFonts w:ascii="Times New Roman" w:eastAsia="楷体" w:hAnsi="Times New Roman" w:cs="Times New Roman"/>
          <w:sz w:val="30"/>
          <w:szCs w:val="30"/>
        </w:rPr>
      </w:pPr>
      <w:r w:rsidRPr="002A5D08">
        <w:rPr>
          <w:rFonts w:ascii="Times New Roman" w:eastAsia="楷体" w:hAnsi="Times New Roman" w:cs="Times New Roman" w:hint="eastAsia"/>
          <w:sz w:val="30"/>
          <w:szCs w:val="30"/>
        </w:rPr>
        <w:lastRenderedPageBreak/>
        <w:t>如何</w:t>
      </w:r>
      <w:r>
        <w:rPr>
          <w:rFonts w:ascii="Times New Roman" w:eastAsia="楷体" w:hAnsi="Times New Roman" w:cs="Times New Roman" w:hint="eastAsia"/>
          <w:sz w:val="30"/>
          <w:szCs w:val="30"/>
        </w:rPr>
        <w:t>发现</w:t>
      </w:r>
      <w:proofErr w:type="spellStart"/>
      <w:r w:rsidR="00D339DB" w:rsidRPr="002A5D08">
        <w:rPr>
          <w:rFonts w:ascii="Times New Roman" w:eastAsia="楷体" w:hAnsi="Times New Roman" w:cs="Times New Roman"/>
          <w:sz w:val="30"/>
          <w:szCs w:val="30"/>
        </w:rPr>
        <w:t>Figkey</w:t>
      </w:r>
      <w:proofErr w:type="spellEnd"/>
      <w:r w:rsidR="00D339DB" w:rsidRPr="002A5D08">
        <w:rPr>
          <w:rFonts w:ascii="Times New Roman" w:eastAsia="楷体" w:hAnsi="Times New Roman" w:cs="Times New Roman"/>
          <w:sz w:val="30"/>
          <w:szCs w:val="30"/>
        </w:rPr>
        <w:t xml:space="preserve"> CANLIN</w:t>
      </w:r>
      <w:r w:rsidR="00D339DB" w:rsidRPr="002A5D08">
        <w:rPr>
          <w:rFonts w:ascii="Times New Roman" w:eastAsia="楷体" w:hAnsi="Times New Roman" w:cs="Times New Roman" w:hint="eastAsia"/>
          <w:sz w:val="30"/>
          <w:szCs w:val="30"/>
        </w:rPr>
        <w:t>卡</w:t>
      </w:r>
      <w:r w:rsidR="00D339DB">
        <w:rPr>
          <w:rFonts w:ascii="Times New Roman" w:eastAsia="楷体" w:hAnsi="Times New Roman" w:cs="Times New Roman" w:hint="eastAsia"/>
          <w:sz w:val="30"/>
          <w:szCs w:val="30"/>
        </w:rPr>
        <w:t>上</w:t>
      </w:r>
      <w:r w:rsidR="00CC1FEE">
        <w:rPr>
          <w:rFonts w:ascii="Times New Roman" w:eastAsia="楷体" w:hAnsi="Times New Roman" w:cs="Times New Roman" w:hint="eastAsia"/>
          <w:sz w:val="30"/>
          <w:szCs w:val="30"/>
        </w:rPr>
        <w:t>已连接</w:t>
      </w:r>
      <w:r w:rsidR="00CA7694">
        <w:rPr>
          <w:rFonts w:ascii="Times New Roman" w:eastAsia="楷体" w:hAnsi="Times New Roman" w:cs="Times New Roman" w:hint="eastAsia"/>
          <w:sz w:val="30"/>
          <w:szCs w:val="30"/>
        </w:rPr>
        <w:t>的模块</w:t>
      </w:r>
      <w:r w:rsidR="00D339DB">
        <w:rPr>
          <w:rFonts w:ascii="Times New Roman" w:eastAsia="楷体" w:hAnsi="Times New Roman" w:cs="Times New Roman" w:hint="eastAsia"/>
          <w:sz w:val="30"/>
          <w:szCs w:val="30"/>
        </w:rPr>
        <w:t>？</w:t>
      </w:r>
    </w:p>
    <w:p w14:paraId="056762E2" w14:textId="2DF45CBD" w:rsidR="00D339DB" w:rsidRDefault="00202C88" w:rsidP="00D339DB">
      <w:pPr>
        <w:pStyle w:val="a3"/>
        <w:numPr>
          <w:ilvl w:val="0"/>
          <w:numId w:val="3"/>
        </w:numPr>
        <w:ind w:firstLineChars="0"/>
        <w:rPr>
          <w:rFonts w:ascii="Times New Roman" w:eastAsia="楷体" w:hAnsi="Times New Roman" w:cs="Times New Roman"/>
          <w:szCs w:val="21"/>
          <w14:ligatures w14:val="none"/>
        </w:rPr>
      </w:pPr>
      <w:r>
        <w:rPr>
          <w:rFonts w:ascii="Times New Roman" w:eastAsia="楷体" w:hAnsi="Times New Roman" w:cs="Times New Roman" w:hint="eastAsia"/>
          <w:szCs w:val="21"/>
          <w14:ligatures w14:val="none"/>
        </w:rPr>
        <w:t>点击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Search Device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按钮，此时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CANLIN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卡将发送</w:t>
      </w:r>
      <w:r w:rsidR="00376E47">
        <w:rPr>
          <w:rFonts w:ascii="Times New Roman" w:eastAsia="楷体" w:hAnsi="Times New Roman" w:cs="Times New Roman" w:hint="eastAsia"/>
          <w:szCs w:val="21"/>
          <w14:ligatures w14:val="none"/>
        </w:rPr>
        <w:t>指令检查已连接的模块，随后在弹出的</w:t>
      </w:r>
      <w:r w:rsidR="00376E47">
        <w:rPr>
          <w:rFonts w:ascii="Times New Roman" w:eastAsia="楷体" w:hAnsi="Times New Roman" w:cs="Times New Roman" w:hint="eastAsia"/>
          <w:szCs w:val="21"/>
          <w14:ligatures w14:val="none"/>
        </w:rPr>
        <w:t>Device Information</w:t>
      </w:r>
      <w:r w:rsidR="00376E47">
        <w:rPr>
          <w:rFonts w:ascii="Times New Roman" w:eastAsia="楷体" w:hAnsi="Times New Roman" w:cs="Times New Roman" w:hint="eastAsia"/>
          <w:szCs w:val="21"/>
          <w14:ligatures w14:val="none"/>
        </w:rPr>
        <w:t>窗口将显示已连接模块的类型、序列号、支持的采集通道数等信息</w:t>
      </w:r>
      <w:r w:rsidR="00D339DB" w:rsidRPr="00D339DB">
        <w:rPr>
          <w:rFonts w:ascii="Times New Roman" w:eastAsia="楷体" w:hAnsi="Times New Roman" w:cs="Times New Roman" w:hint="eastAsia"/>
          <w:szCs w:val="21"/>
          <w14:ligatures w14:val="none"/>
        </w:rPr>
        <w:t>。</w:t>
      </w:r>
    </w:p>
    <w:p w14:paraId="7E824CF2" w14:textId="02551715" w:rsidR="00626D4E" w:rsidRDefault="00626D4E" w:rsidP="00D339DB">
      <w:pPr>
        <w:pStyle w:val="a3"/>
        <w:numPr>
          <w:ilvl w:val="0"/>
          <w:numId w:val="3"/>
        </w:numPr>
        <w:ind w:firstLineChars="0"/>
        <w:rPr>
          <w:rFonts w:ascii="Times New Roman" w:eastAsia="楷体" w:hAnsi="Times New Roman" w:cs="Times New Roman"/>
          <w:szCs w:val="21"/>
          <w14:ligatures w14:val="none"/>
        </w:rPr>
      </w:pPr>
      <w:r>
        <w:rPr>
          <w:rFonts w:ascii="Times New Roman" w:eastAsia="楷体" w:hAnsi="Times New Roman" w:cs="Times New Roman" w:hint="eastAsia"/>
          <w:szCs w:val="21"/>
          <w14:ligatures w14:val="none"/>
        </w:rPr>
        <w:t>点击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Search Device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按钮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后，</w:t>
      </w:r>
      <w:r w:rsidRPr="00D16B31">
        <w:rPr>
          <w:rFonts w:ascii="Times New Roman" w:eastAsia="楷体" w:hAnsi="Times New Roman" w:cs="Times New Roman" w:hint="eastAsia"/>
          <w:color w:val="FF0000"/>
          <w:szCs w:val="21"/>
          <w14:ligatures w14:val="none"/>
        </w:rPr>
        <w:t>所有已连接的模块会进入配置模式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。</w:t>
      </w:r>
    </w:p>
    <w:p w14:paraId="5906E981" w14:textId="77777777" w:rsidR="00202C88" w:rsidRPr="00202C88" w:rsidRDefault="00202C88" w:rsidP="00202C88">
      <w:pPr>
        <w:rPr>
          <w:rFonts w:ascii="Times New Roman" w:eastAsia="楷体" w:hAnsi="Times New Roman" w:cs="Times New Roman" w:hint="eastAsia"/>
          <w:szCs w:val="21"/>
          <w14:ligatures w14:val="none"/>
        </w:rPr>
      </w:pPr>
    </w:p>
    <w:p w14:paraId="04F90A07" w14:textId="1D3B3F78" w:rsidR="009962A5" w:rsidRDefault="00202C88" w:rsidP="00857EAD">
      <w:pPr>
        <w:jc w:val="center"/>
      </w:pPr>
      <w:r>
        <w:rPr>
          <w:noProof/>
        </w:rPr>
        <w:drawing>
          <wp:inline distT="0" distB="0" distL="0" distR="0" wp14:anchorId="04FE92E6" wp14:editId="3ADFDC96">
            <wp:extent cx="5274310" cy="4125595"/>
            <wp:effectExtent l="0" t="0" r="2540" b="8255"/>
            <wp:docPr id="2870925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0925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FB8ED" w14:textId="49765ACD" w:rsidR="004F33F8" w:rsidRDefault="004F33F8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73B19187" w14:textId="618ACC20" w:rsidR="004F33F8" w:rsidRDefault="004F33F8" w:rsidP="004F33F8">
      <w:pPr>
        <w:pStyle w:val="2"/>
        <w:numPr>
          <w:ilvl w:val="0"/>
          <w:numId w:val="1"/>
        </w:numPr>
        <w:rPr>
          <w:rFonts w:ascii="Times New Roman" w:eastAsia="楷体" w:hAnsi="Times New Roman" w:cs="Times New Roman"/>
          <w:sz w:val="30"/>
          <w:szCs w:val="30"/>
        </w:rPr>
      </w:pPr>
      <w:r w:rsidRPr="002A5D08">
        <w:rPr>
          <w:rFonts w:ascii="Times New Roman" w:eastAsia="楷体" w:hAnsi="Times New Roman" w:cs="Times New Roman" w:hint="eastAsia"/>
          <w:sz w:val="30"/>
          <w:szCs w:val="30"/>
        </w:rPr>
        <w:lastRenderedPageBreak/>
        <w:t>如何</w:t>
      </w:r>
      <w:r>
        <w:rPr>
          <w:rFonts w:ascii="Times New Roman" w:eastAsia="楷体" w:hAnsi="Times New Roman" w:cs="Times New Roman" w:hint="eastAsia"/>
          <w:sz w:val="30"/>
          <w:szCs w:val="30"/>
        </w:rPr>
        <w:t>配置模拟量采集模块</w:t>
      </w:r>
      <w:r w:rsidR="00D62153">
        <w:rPr>
          <w:rFonts w:ascii="Times New Roman" w:eastAsia="楷体" w:hAnsi="Times New Roman" w:cs="Times New Roman" w:hint="eastAsia"/>
          <w:sz w:val="30"/>
          <w:szCs w:val="30"/>
        </w:rPr>
        <w:t>工作参数</w:t>
      </w:r>
      <w:r w:rsidR="00AD1F07">
        <w:rPr>
          <w:rFonts w:ascii="Times New Roman" w:eastAsia="楷体" w:hAnsi="Times New Roman" w:cs="Times New Roman" w:hint="eastAsia"/>
          <w:sz w:val="30"/>
          <w:szCs w:val="30"/>
        </w:rPr>
        <w:t>（以</w:t>
      </w:r>
      <w:r w:rsidR="00AD1F07">
        <w:rPr>
          <w:rFonts w:ascii="Times New Roman" w:eastAsia="楷体" w:hAnsi="Times New Roman" w:cs="Times New Roman" w:hint="eastAsia"/>
          <w:sz w:val="30"/>
          <w:szCs w:val="30"/>
        </w:rPr>
        <w:t>ADC</w:t>
      </w:r>
      <w:r w:rsidR="00AD1F07">
        <w:rPr>
          <w:rFonts w:ascii="Times New Roman" w:eastAsia="楷体" w:hAnsi="Times New Roman" w:cs="Times New Roman" w:hint="eastAsia"/>
          <w:sz w:val="30"/>
          <w:szCs w:val="30"/>
        </w:rPr>
        <w:t>模块为例）</w:t>
      </w:r>
      <w:r>
        <w:rPr>
          <w:rFonts w:ascii="Times New Roman" w:eastAsia="楷体" w:hAnsi="Times New Roman" w:cs="Times New Roman" w:hint="eastAsia"/>
          <w:sz w:val="30"/>
          <w:szCs w:val="30"/>
        </w:rPr>
        <w:t>？</w:t>
      </w:r>
    </w:p>
    <w:p w14:paraId="70634EA5" w14:textId="24341F82" w:rsidR="00AD1F07" w:rsidRDefault="00AD1F07" w:rsidP="00AD1F07">
      <w:pPr>
        <w:pStyle w:val="a3"/>
        <w:numPr>
          <w:ilvl w:val="0"/>
          <w:numId w:val="4"/>
        </w:numPr>
        <w:ind w:firstLineChars="0"/>
        <w:rPr>
          <w:rFonts w:ascii="Times New Roman" w:eastAsia="楷体" w:hAnsi="Times New Roman" w:cs="Times New Roman"/>
          <w:szCs w:val="21"/>
          <w14:ligatures w14:val="none"/>
        </w:rPr>
      </w:pPr>
      <w:r>
        <w:rPr>
          <w:rFonts w:ascii="Times New Roman" w:eastAsia="楷体" w:hAnsi="Times New Roman" w:cs="Times New Roman" w:hint="eastAsia"/>
          <w:szCs w:val="21"/>
          <w14:ligatures w14:val="none"/>
        </w:rPr>
        <w:t>在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Collector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软件</w:t>
      </w:r>
      <w:r w:rsidR="00CD4804">
        <w:rPr>
          <w:rFonts w:ascii="Times New Roman" w:eastAsia="楷体" w:hAnsi="Times New Roman" w:cs="Times New Roman" w:hint="eastAsia"/>
          <w:szCs w:val="21"/>
          <w14:ligatures w14:val="none"/>
        </w:rPr>
        <w:t>主界面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中选择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Voltage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，点击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Add module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按钮</w:t>
      </w:r>
      <w:r w:rsidR="007D0C1C">
        <w:rPr>
          <w:rFonts w:ascii="Times New Roman" w:eastAsia="楷体" w:hAnsi="Times New Roman" w:cs="Times New Roman" w:hint="eastAsia"/>
          <w:szCs w:val="21"/>
          <w14:ligatures w14:val="none"/>
        </w:rPr>
        <w:t>新增一个</w:t>
      </w:r>
      <w:r w:rsidR="007D0C1C">
        <w:rPr>
          <w:rFonts w:ascii="Times New Roman" w:eastAsia="楷体" w:hAnsi="Times New Roman" w:cs="Times New Roman" w:hint="eastAsia"/>
          <w:szCs w:val="21"/>
          <w14:ligatures w14:val="none"/>
        </w:rPr>
        <w:t>ADC</w:t>
      </w:r>
      <w:r w:rsidR="007D0C1C">
        <w:rPr>
          <w:rFonts w:ascii="Times New Roman" w:eastAsia="楷体" w:hAnsi="Times New Roman" w:cs="Times New Roman" w:hint="eastAsia"/>
          <w:szCs w:val="21"/>
          <w14:ligatures w14:val="none"/>
        </w:rPr>
        <w:t>模块的配置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。</w:t>
      </w:r>
    </w:p>
    <w:p w14:paraId="644F733C" w14:textId="4C1311CD" w:rsidR="007D0C1C" w:rsidRDefault="007D0C1C" w:rsidP="00AD1F07">
      <w:pPr>
        <w:pStyle w:val="a3"/>
        <w:numPr>
          <w:ilvl w:val="0"/>
          <w:numId w:val="4"/>
        </w:numPr>
        <w:ind w:firstLineChars="0"/>
        <w:rPr>
          <w:rFonts w:ascii="Times New Roman" w:eastAsia="楷体" w:hAnsi="Times New Roman" w:cs="Times New Roman"/>
          <w:szCs w:val="21"/>
          <w14:ligatures w14:val="none"/>
        </w:rPr>
      </w:pPr>
      <w:r>
        <w:rPr>
          <w:rFonts w:ascii="Times New Roman" w:eastAsia="楷体" w:hAnsi="Times New Roman" w:cs="Times New Roman" w:hint="eastAsia"/>
          <w:szCs w:val="21"/>
          <w14:ligatures w14:val="none"/>
        </w:rPr>
        <w:t>在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CANID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栏配置数据帧的起始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CANID</w:t>
      </w:r>
      <w:r w:rsidR="000A292D">
        <w:rPr>
          <w:rFonts w:ascii="Times New Roman" w:eastAsia="楷体" w:hAnsi="Times New Roman" w:cs="Times New Roman" w:hint="eastAsia"/>
          <w:szCs w:val="21"/>
          <w14:ligatures w14:val="none"/>
        </w:rPr>
        <w:t>。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软件显示的是十进制，将鼠标移动到文本框可以显示当前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CANID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的十六进制。</w:t>
      </w:r>
      <w:r w:rsidR="000A292D">
        <w:rPr>
          <w:rFonts w:ascii="Times New Roman" w:eastAsia="楷体" w:hAnsi="Times New Roman" w:cs="Times New Roman" w:hint="eastAsia"/>
          <w:szCs w:val="21"/>
          <w14:ligatures w14:val="none"/>
        </w:rPr>
        <w:t>ADC</w:t>
      </w:r>
      <w:r w:rsidR="000A292D">
        <w:rPr>
          <w:rFonts w:ascii="Times New Roman" w:eastAsia="楷体" w:hAnsi="Times New Roman" w:cs="Times New Roman" w:hint="eastAsia"/>
          <w:szCs w:val="21"/>
          <w14:ligatures w14:val="none"/>
        </w:rPr>
        <w:t>模块</w:t>
      </w:r>
      <w:r w:rsidR="00C01FBE">
        <w:rPr>
          <w:rFonts w:ascii="Times New Roman" w:eastAsia="楷体" w:hAnsi="Times New Roman" w:cs="Times New Roman" w:hint="eastAsia"/>
          <w:szCs w:val="21"/>
          <w14:ligatures w14:val="none"/>
        </w:rPr>
        <w:t>可以同时采集</w:t>
      </w:r>
      <w:r w:rsidR="000A292D">
        <w:rPr>
          <w:rFonts w:ascii="Times New Roman" w:eastAsia="楷体" w:hAnsi="Times New Roman" w:cs="Times New Roman" w:hint="eastAsia"/>
          <w:szCs w:val="21"/>
          <w14:ligatures w14:val="none"/>
        </w:rPr>
        <w:t>16</w:t>
      </w:r>
      <w:r w:rsidR="000A292D">
        <w:rPr>
          <w:rFonts w:ascii="Times New Roman" w:eastAsia="楷体" w:hAnsi="Times New Roman" w:cs="Times New Roman" w:hint="eastAsia"/>
          <w:szCs w:val="21"/>
          <w14:ligatures w14:val="none"/>
        </w:rPr>
        <w:t>个</w:t>
      </w:r>
      <w:r w:rsidR="00444E1B">
        <w:rPr>
          <w:rFonts w:ascii="Times New Roman" w:eastAsia="楷体" w:hAnsi="Times New Roman" w:cs="Times New Roman" w:hint="eastAsia"/>
          <w:szCs w:val="21"/>
          <w14:ligatures w14:val="none"/>
        </w:rPr>
        <w:t>信号</w:t>
      </w:r>
      <w:r w:rsidR="000A292D">
        <w:rPr>
          <w:rFonts w:ascii="Times New Roman" w:eastAsia="楷体" w:hAnsi="Times New Roman" w:cs="Times New Roman" w:hint="eastAsia"/>
          <w:szCs w:val="21"/>
          <w14:ligatures w14:val="none"/>
        </w:rPr>
        <w:t>，每</w:t>
      </w:r>
      <w:r w:rsidR="00A8148D">
        <w:rPr>
          <w:rFonts w:ascii="Times New Roman" w:eastAsia="楷体" w:hAnsi="Times New Roman" w:cs="Times New Roman" w:hint="eastAsia"/>
          <w:szCs w:val="21"/>
          <w14:ligatures w14:val="none"/>
        </w:rPr>
        <w:t>2</w:t>
      </w:r>
      <w:r w:rsidR="000A292D">
        <w:rPr>
          <w:rFonts w:ascii="Times New Roman" w:eastAsia="楷体" w:hAnsi="Times New Roman" w:cs="Times New Roman" w:hint="eastAsia"/>
          <w:szCs w:val="21"/>
          <w14:ligatures w14:val="none"/>
        </w:rPr>
        <w:t>个</w:t>
      </w:r>
      <w:r w:rsidR="00444E1B">
        <w:rPr>
          <w:rFonts w:ascii="Times New Roman" w:eastAsia="楷体" w:hAnsi="Times New Roman" w:cs="Times New Roman" w:hint="eastAsia"/>
          <w:szCs w:val="21"/>
          <w14:ligatures w14:val="none"/>
        </w:rPr>
        <w:t>信号</w:t>
      </w:r>
      <w:r w:rsidR="00C01FBE">
        <w:rPr>
          <w:rFonts w:ascii="Times New Roman" w:eastAsia="楷体" w:hAnsi="Times New Roman" w:cs="Times New Roman" w:hint="eastAsia"/>
          <w:szCs w:val="21"/>
          <w14:ligatures w14:val="none"/>
        </w:rPr>
        <w:t>放在</w:t>
      </w:r>
      <w:r w:rsidR="000A292D">
        <w:rPr>
          <w:rFonts w:ascii="Times New Roman" w:eastAsia="楷体" w:hAnsi="Times New Roman" w:cs="Times New Roman" w:hint="eastAsia"/>
          <w:szCs w:val="21"/>
          <w14:ligatures w14:val="none"/>
        </w:rPr>
        <w:t>一个数据帧</w:t>
      </w:r>
      <w:r w:rsidR="005B4EA8" w:rsidRPr="00A8148D">
        <w:rPr>
          <w:rFonts w:ascii="Times New Roman" w:eastAsia="楷体" w:hAnsi="Times New Roman" w:cs="Times New Roman" w:hint="eastAsia"/>
          <w:color w:val="FF0000"/>
          <w:szCs w:val="21"/>
          <w14:ligatures w14:val="none"/>
        </w:rPr>
        <w:t>（</w:t>
      </w:r>
      <w:r w:rsidR="00C01FBE" w:rsidRPr="00A8148D">
        <w:rPr>
          <w:rFonts w:ascii="Times New Roman" w:eastAsia="楷体" w:hAnsi="Times New Roman" w:cs="Times New Roman" w:hint="eastAsia"/>
          <w:color w:val="FF0000"/>
          <w:szCs w:val="21"/>
          <w14:ligatures w14:val="none"/>
        </w:rPr>
        <w:t>同属</w:t>
      </w:r>
      <w:r w:rsidR="005B4EA8" w:rsidRPr="00A8148D">
        <w:rPr>
          <w:rFonts w:ascii="Times New Roman" w:eastAsia="楷体" w:hAnsi="Times New Roman" w:cs="Times New Roman" w:hint="eastAsia"/>
          <w:color w:val="FF0000"/>
          <w:szCs w:val="21"/>
          <w14:ligatures w14:val="none"/>
        </w:rPr>
        <w:t>一个通道）</w:t>
      </w:r>
      <w:r w:rsidR="000A292D">
        <w:rPr>
          <w:rFonts w:ascii="Times New Roman" w:eastAsia="楷体" w:hAnsi="Times New Roman" w:cs="Times New Roman" w:hint="eastAsia"/>
          <w:szCs w:val="21"/>
          <w14:ligatures w14:val="none"/>
        </w:rPr>
        <w:t>，因此，软件配置起始</w:t>
      </w:r>
      <w:r w:rsidR="000A292D">
        <w:rPr>
          <w:rFonts w:ascii="Times New Roman" w:eastAsia="楷体" w:hAnsi="Times New Roman" w:cs="Times New Roman" w:hint="eastAsia"/>
          <w:szCs w:val="21"/>
          <w14:ligatures w14:val="none"/>
        </w:rPr>
        <w:t>CANID</w:t>
      </w:r>
      <w:r w:rsidR="000A292D">
        <w:rPr>
          <w:rFonts w:ascii="Times New Roman" w:eastAsia="楷体" w:hAnsi="Times New Roman" w:cs="Times New Roman" w:hint="eastAsia"/>
          <w:szCs w:val="21"/>
          <w14:ligatures w14:val="none"/>
        </w:rPr>
        <w:t>为</w:t>
      </w:r>
      <w:r w:rsidR="000A292D">
        <w:rPr>
          <w:rFonts w:ascii="Times New Roman" w:eastAsia="楷体" w:hAnsi="Times New Roman" w:cs="Times New Roman" w:hint="eastAsia"/>
          <w:szCs w:val="21"/>
          <w14:ligatures w14:val="none"/>
        </w:rPr>
        <w:t>124</w:t>
      </w:r>
      <w:r w:rsidR="000A292D">
        <w:rPr>
          <w:rFonts w:ascii="Times New Roman" w:eastAsia="楷体" w:hAnsi="Times New Roman" w:cs="Times New Roman" w:hint="eastAsia"/>
          <w:szCs w:val="21"/>
          <w14:ligatures w14:val="none"/>
        </w:rPr>
        <w:t>，则</w:t>
      </w:r>
      <w:r w:rsidR="000A292D">
        <w:rPr>
          <w:rFonts w:ascii="Times New Roman" w:eastAsia="楷体" w:hAnsi="Times New Roman" w:cs="Times New Roman" w:hint="eastAsia"/>
          <w:szCs w:val="21"/>
          <w14:ligatures w14:val="none"/>
        </w:rPr>
        <w:t>ADC</w:t>
      </w:r>
      <w:r w:rsidR="000A292D">
        <w:rPr>
          <w:rFonts w:ascii="Times New Roman" w:eastAsia="楷体" w:hAnsi="Times New Roman" w:cs="Times New Roman" w:hint="eastAsia"/>
          <w:szCs w:val="21"/>
          <w14:ligatures w14:val="none"/>
        </w:rPr>
        <w:t>模块</w:t>
      </w:r>
      <w:r w:rsidR="00C01FBE">
        <w:rPr>
          <w:rFonts w:ascii="Times New Roman" w:eastAsia="楷体" w:hAnsi="Times New Roman" w:cs="Times New Roman" w:hint="eastAsia"/>
          <w:szCs w:val="21"/>
          <w14:ligatures w14:val="none"/>
        </w:rPr>
        <w:t>在工作模式</w:t>
      </w:r>
      <w:r w:rsidR="000A292D">
        <w:rPr>
          <w:rFonts w:ascii="Times New Roman" w:eastAsia="楷体" w:hAnsi="Times New Roman" w:cs="Times New Roman" w:hint="eastAsia"/>
          <w:szCs w:val="21"/>
          <w14:ligatures w14:val="none"/>
        </w:rPr>
        <w:t>每次</w:t>
      </w:r>
      <w:r w:rsidR="00C01FBE">
        <w:rPr>
          <w:rFonts w:ascii="Times New Roman" w:eastAsia="楷体" w:hAnsi="Times New Roman" w:cs="Times New Roman" w:hint="eastAsia"/>
          <w:szCs w:val="21"/>
          <w14:ligatures w14:val="none"/>
        </w:rPr>
        <w:t>发送</w:t>
      </w:r>
      <w:r w:rsidR="000A292D">
        <w:rPr>
          <w:rFonts w:ascii="Times New Roman" w:eastAsia="楷体" w:hAnsi="Times New Roman" w:cs="Times New Roman" w:hint="eastAsia"/>
          <w:szCs w:val="21"/>
          <w14:ligatures w14:val="none"/>
        </w:rPr>
        <w:t>CANID</w:t>
      </w:r>
      <w:r w:rsidR="000A292D">
        <w:rPr>
          <w:rFonts w:ascii="Times New Roman" w:eastAsia="楷体" w:hAnsi="Times New Roman" w:cs="Times New Roman" w:hint="eastAsia"/>
          <w:szCs w:val="21"/>
          <w14:ligatures w14:val="none"/>
        </w:rPr>
        <w:t>为</w:t>
      </w:r>
      <w:r w:rsidR="000A292D">
        <w:rPr>
          <w:rFonts w:ascii="Times New Roman" w:eastAsia="楷体" w:hAnsi="Times New Roman" w:cs="Times New Roman" w:hint="eastAsia"/>
          <w:szCs w:val="21"/>
          <w14:ligatures w14:val="none"/>
        </w:rPr>
        <w:t>124</w:t>
      </w:r>
      <w:r w:rsidR="000A292D">
        <w:rPr>
          <w:rFonts w:ascii="Times New Roman" w:eastAsia="楷体" w:hAnsi="Times New Roman" w:cs="Times New Roman" w:hint="eastAsia"/>
          <w:szCs w:val="21"/>
          <w14:ligatures w14:val="none"/>
        </w:rPr>
        <w:t>、</w:t>
      </w:r>
      <w:r w:rsidR="000A292D">
        <w:rPr>
          <w:rFonts w:ascii="Times New Roman" w:eastAsia="楷体" w:hAnsi="Times New Roman" w:cs="Times New Roman" w:hint="eastAsia"/>
          <w:szCs w:val="21"/>
          <w14:ligatures w14:val="none"/>
        </w:rPr>
        <w:t>125</w:t>
      </w:r>
      <w:r w:rsidR="000A292D">
        <w:rPr>
          <w:rFonts w:ascii="Times New Roman" w:eastAsia="楷体" w:hAnsi="Times New Roman" w:cs="Times New Roman" w:hint="eastAsia"/>
          <w:szCs w:val="21"/>
          <w14:ligatures w14:val="none"/>
        </w:rPr>
        <w:t>、</w:t>
      </w:r>
      <w:r w:rsidR="000A292D">
        <w:rPr>
          <w:rFonts w:ascii="Times New Roman" w:eastAsia="楷体" w:hAnsi="Times New Roman" w:cs="Times New Roman" w:hint="eastAsia"/>
          <w:szCs w:val="21"/>
          <w14:ligatures w14:val="none"/>
        </w:rPr>
        <w:t>126</w:t>
      </w:r>
      <w:r w:rsidR="000A292D">
        <w:rPr>
          <w:rFonts w:ascii="Times New Roman" w:eastAsia="楷体" w:hAnsi="Times New Roman" w:cs="Times New Roman" w:hint="eastAsia"/>
          <w:szCs w:val="21"/>
          <w14:ligatures w14:val="none"/>
        </w:rPr>
        <w:t>、</w:t>
      </w:r>
      <w:r w:rsidR="000A292D">
        <w:rPr>
          <w:rFonts w:ascii="Times New Roman" w:eastAsia="楷体" w:hAnsi="Times New Roman" w:cs="Times New Roman" w:hint="eastAsia"/>
          <w:szCs w:val="21"/>
          <w14:ligatures w14:val="none"/>
        </w:rPr>
        <w:t>127</w:t>
      </w:r>
      <w:r w:rsidR="000A292D">
        <w:rPr>
          <w:rFonts w:ascii="Times New Roman" w:eastAsia="楷体" w:hAnsi="Times New Roman" w:cs="Times New Roman" w:hint="eastAsia"/>
          <w:szCs w:val="21"/>
          <w14:ligatures w14:val="none"/>
        </w:rPr>
        <w:t>、</w:t>
      </w:r>
      <w:r w:rsidR="000A292D">
        <w:rPr>
          <w:rFonts w:ascii="Times New Roman" w:eastAsia="楷体" w:hAnsi="Times New Roman" w:cs="Times New Roman" w:hint="eastAsia"/>
          <w:szCs w:val="21"/>
          <w14:ligatures w14:val="none"/>
        </w:rPr>
        <w:t>128</w:t>
      </w:r>
      <w:r w:rsidR="000A292D">
        <w:rPr>
          <w:rFonts w:ascii="Times New Roman" w:eastAsia="楷体" w:hAnsi="Times New Roman" w:cs="Times New Roman" w:hint="eastAsia"/>
          <w:szCs w:val="21"/>
          <w14:ligatures w14:val="none"/>
        </w:rPr>
        <w:t>、</w:t>
      </w:r>
      <w:r w:rsidR="005B4EA8">
        <w:rPr>
          <w:rFonts w:ascii="Times New Roman" w:eastAsia="楷体" w:hAnsi="Times New Roman" w:cs="Times New Roman" w:hint="eastAsia"/>
          <w:szCs w:val="21"/>
          <w14:ligatures w14:val="none"/>
        </w:rPr>
        <w:t>129</w:t>
      </w:r>
      <w:r w:rsidR="005B4EA8">
        <w:rPr>
          <w:rFonts w:ascii="Times New Roman" w:eastAsia="楷体" w:hAnsi="Times New Roman" w:cs="Times New Roman" w:hint="eastAsia"/>
          <w:szCs w:val="21"/>
          <w14:ligatures w14:val="none"/>
        </w:rPr>
        <w:t>、</w:t>
      </w:r>
      <w:r w:rsidR="005B4EA8">
        <w:rPr>
          <w:rFonts w:ascii="Times New Roman" w:eastAsia="楷体" w:hAnsi="Times New Roman" w:cs="Times New Roman" w:hint="eastAsia"/>
          <w:szCs w:val="21"/>
          <w14:ligatures w14:val="none"/>
        </w:rPr>
        <w:t>130</w:t>
      </w:r>
      <w:r w:rsidR="005B4EA8">
        <w:rPr>
          <w:rFonts w:ascii="Times New Roman" w:eastAsia="楷体" w:hAnsi="Times New Roman" w:cs="Times New Roman" w:hint="eastAsia"/>
          <w:szCs w:val="21"/>
          <w14:ligatures w14:val="none"/>
        </w:rPr>
        <w:t>、</w:t>
      </w:r>
      <w:r w:rsidR="005B4EA8">
        <w:rPr>
          <w:rFonts w:ascii="Times New Roman" w:eastAsia="楷体" w:hAnsi="Times New Roman" w:cs="Times New Roman" w:hint="eastAsia"/>
          <w:szCs w:val="21"/>
          <w14:ligatures w14:val="none"/>
        </w:rPr>
        <w:t>131</w:t>
      </w:r>
      <w:r w:rsidR="005B4EA8">
        <w:rPr>
          <w:rFonts w:ascii="Times New Roman" w:eastAsia="楷体" w:hAnsi="Times New Roman" w:cs="Times New Roman" w:hint="eastAsia"/>
          <w:szCs w:val="21"/>
          <w14:ligatures w14:val="none"/>
        </w:rPr>
        <w:t>的数据帧。</w:t>
      </w:r>
    </w:p>
    <w:p w14:paraId="053473F0" w14:textId="56DD6E75" w:rsidR="00C01FBE" w:rsidRDefault="00C01FBE" w:rsidP="00AD1F07">
      <w:pPr>
        <w:pStyle w:val="a3"/>
        <w:numPr>
          <w:ilvl w:val="0"/>
          <w:numId w:val="4"/>
        </w:numPr>
        <w:ind w:firstLineChars="0"/>
        <w:rPr>
          <w:rFonts w:ascii="Times New Roman" w:eastAsia="楷体" w:hAnsi="Times New Roman" w:cs="Times New Roman"/>
          <w:szCs w:val="21"/>
          <w14:ligatures w14:val="none"/>
        </w:rPr>
      </w:pPr>
      <w:r>
        <w:rPr>
          <w:rFonts w:ascii="Times New Roman" w:eastAsia="楷体" w:hAnsi="Times New Roman" w:cs="Times New Roman" w:hint="eastAsia"/>
          <w:szCs w:val="21"/>
          <w14:ligatures w14:val="none"/>
        </w:rPr>
        <w:t>在</w:t>
      </w:r>
      <w:r w:rsidRPr="00C01FBE">
        <w:rPr>
          <w:rFonts w:ascii="Times New Roman" w:eastAsia="楷体" w:hAnsi="Times New Roman" w:cs="Times New Roman" w:hint="eastAsia"/>
          <w:szCs w:val="21"/>
          <w14:ligatures w14:val="none"/>
        </w:rPr>
        <w:t>Upload Frequency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栏配置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ADC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模块的上传频率。上传频率的单位是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Hz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，可填范围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1~1000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。</w:t>
      </w:r>
      <w:r w:rsidR="00CC0509">
        <w:rPr>
          <w:rFonts w:ascii="Times New Roman" w:eastAsia="楷体" w:hAnsi="Times New Roman" w:cs="Times New Roman" w:hint="eastAsia"/>
          <w:szCs w:val="21"/>
          <w14:ligatures w14:val="none"/>
        </w:rPr>
        <w:t>由于上传周期是毫秒的整数倍，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填入数值最好是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1000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的因数，即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1000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除以该数必须是整数</w:t>
      </w:r>
      <w:r w:rsidR="00CC0509">
        <w:rPr>
          <w:rFonts w:ascii="Times New Roman" w:eastAsia="楷体" w:hAnsi="Times New Roman" w:cs="Times New Roman" w:hint="eastAsia"/>
          <w:szCs w:val="21"/>
          <w14:ligatures w14:val="none"/>
        </w:rPr>
        <w:t>，否则小数后面的</w:t>
      </w:r>
      <w:r w:rsidR="00862E5D">
        <w:rPr>
          <w:rFonts w:ascii="Times New Roman" w:eastAsia="楷体" w:hAnsi="Times New Roman" w:cs="Times New Roman" w:hint="eastAsia"/>
          <w:szCs w:val="21"/>
          <w14:ligatures w14:val="none"/>
        </w:rPr>
        <w:t>位</w:t>
      </w:r>
      <w:r w:rsidR="00CC0509">
        <w:rPr>
          <w:rFonts w:ascii="Times New Roman" w:eastAsia="楷体" w:hAnsi="Times New Roman" w:cs="Times New Roman" w:hint="eastAsia"/>
          <w:szCs w:val="21"/>
          <w14:ligatures w14:val="none"/>
        </w:rPr>
        <w:t>将被省略掉。举例，如果输入</w:t>
      </w:r>
      <w:r w:rsidR="00CC0509">
        <w:rPr>
          <w:rFonts w:ascii="Times New Roman" w:eastAsia="楷体" w:hAnsi="Times New Roman" w:cs="Times New Roman" w:hint="eastAsia"/>
          <w:szCs w:val="21"/>
          <w14:ligatures w14:val="none"/>
        </w:rPr>
        <w:t>3Hz</w:t>
      </w:r>
      <w:r w:rsidR="00CC0509">
        <w:rPr>
          <w:rFonts w:ascii="Times New Roman" w:eastAsia="楷体" w:hAnsi="Times New Roman" w:cs="Times New Roman" w:hint="eastAsia"/>
          <w:szCs w:val="21"/>
          <w14:ligatures w14:val="none"/>
        </w:rPr>
        <w:t>，实际会以</w:t>
      </w:r>
      <w:r w:rsidR="00CC0509">
        <w:rPr>
          <w:rFonts w:ascii="Times New Roman" w:eastAsia="楷体" w:hAnsi="Times New Roman" w:cs="Times New Roman" w:hint="eastAsia"/>
          <w:szCs w:val="21"/>
          <w14:ligatures w14:val="none"/>
        </w:rPr>
        <w:t>333ms</w:t>
      </w:r>
      <w:r w:rsidR="00CC0509">
        <w:rPr>
          <w:rFonts w:ascii="Times New Roman" w:eastAsia="楷体" w:hAnsi="Times New Roman" w:cs="Times New Roman" w:hint="eastAsia"/>
          <w:szCs w:val="21"/>
          <w14:ligatures w14:val="none"/>
        </w:rPr>
        <w:t>为周期上传，如果输入</w:t>
      </w:r>
      <w:r w:rsidR="00CC0509">
        <w:rPr>
          <w:rFonts w:ascii="Times New Roman" w:eastAsia="楷体" w:hAnsi="Times New Roman" w:cs="Times New Roman" w:hint="eastAsia"/>
          <w:szCs w:val="21"/>
          <w14:ligatures w14:val="none"/>
        </w:rPr>
        <w:t>800Hz</w:t>
      </w:r>
      <w:r w:rsidR="00CC0509">
        <w:rPr>
          <w:rFonts w:ascii="Times New Roman" w:eastAsia="楷体" w:hAnsi="Times New Roman" w:cs="Times New Roman" w:hint="eastAsia"/>
          <w:szCs w:val="21"/>
          <w14:ligatures w14:val="none"/>
        </w:rPr>
        <w:t>，实际会以</w:t>
      </w:r>
      <w:r w:rsidR="00CC0509">
        <w:rPr>
          <w:rFonts w:ascii="Times New Roman" w:eastAsia="楷体" w:hAnsi="Times New Roman" w:cs="Times New Roman" w:hint="eastAsia"/>
          <w:szCs w:val="21"/>
          <w14:ligatures w14:val="none"/>
        </w:rPr>
        <w:t>1ms</w:t>
      </w:r>
      <w:r w:rsidR="00CC0509">
        <w:rPr>
          <w:rFonts w:ascii="Times New Roman" w:eastAsia="楷体" w:hAnsi="Times New Roman" w:cs="Times New Roman" w:hint="eastAsia"/>
          <w:szCs w:val="21"/>
          <w14:ligatures w14:val="none"/>
        </w:rPr>
        <w:t>为周期上传。</w:t>
      </w:r>
    </w:p>
    <w:p w14:paraId="103285ED" w14:textId="48372CE7" w:rsidR="00444E1B" w:rsidRPr="00D76332" w:rsidRDefault="00444E1B" w:rsidP="00AD1F07">
      <w:pPr>
        <w:pStyle w:val="a3"/>
        <w:numPr>
          <w:ilvl w:val="0"/>
          <w:numId w:val="4"/>
        </w:numPr>
        <w:ind w:firstLineChars="0"/>
        <w:rPr>
          <w:rFonts w:ascii="Times New Roman" w:eastAsia="楷体" w:hAnsi="Times New Roman" w:cs="Times New Roman"/>
          <w:szCs w:val="21"/>
          <w14:ligatures w14:val="none"/>
        </w:rPr>
      </w:pPr>
      <w:r>
        <w:rPr>
          <w:rFonts w:ascii="Times New Roman" w:eastAsia="楷体" w:hAnsi="Times New Roman" w:cs="Times New Roman" w:hint="eastAsia"/>
          <w:szCs w:val="21"/>
          <w14:ligatures w14:val="none"/>
        </w:rPr>
        <w:t>在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Signal Name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列表选择要配置的信号。</w:t>
      </w:r>
      <w:r w:rsidR="00A13ACC">
        <w:rPr>
          <w:rFonts w:ascii="Times New Roman" w:eastAsia="楷体" w:hAnsi="Times New Roman" w:cs="Times New Roman" w:hint="eastAsia"/>
          <w:szCs w:val="21"/>
          <w14:ligatures w14:val="none"/>
        </w:rPr>
        <w:t>在右上方能配置信号的单位、最大值、最小值、比例和偏移量等参数，用于配置</w:t>
      </w:r>
      <w:r w:rsidR="00A13ACC">
        <w:rPr>
          <w:rFonts w:ascii="Times New Roman" w:eastAsia="楷体" w:hAnsi="Times New Roman" w:cs="Times New Roman" w:hint="eastAsia"/>
          <w:szCs w:val="21"/>
          <w14:ligatures w14:val="none"/>
        </w:rPr>
        <w:t>DBC</w:t>
      </w:r>
      <w:r w:rsidR="00A13ACC">
        <w:rPr>
          <w:rFonts w:ascii="Times New Roman" w:eastAsia="楷体" w:hAnsi="Times New Roman" w:cs="Times New Roman" w:hint="eastAsia"/>
          <w:szCs w:val="21"/>
          <w14:ligatures w14:val="none"/>
        </w:rPr>
        <w:t>。在右下方能配置通道、量程和对外供电电压。</w:t>
      </w:r>
      <w:r w:rsidR="00A13ACC" w:rsidRPr="00A8148D">
        <w:rPr>
          <w:rFonts w:ascii="Times New Roman" w:eastAsia="楷体" w:hAnsi="Times New Roman" w:cs="Times New Roman" w:hint="eastAsia"/>
          <w:color w:val="FF0000"/>
          <w:szCs w:val="21"/>
          <w14:ligatures w14:val="none"/>
        </w:rPr>
        <w:t>注意同一个通道只能配置</w:t>
      </w:r>
      <w:r w:rsidR="00A13ACC" w:rsidRPr="00A8148D">
        <w:rPr>
          <w:rFonts w:ascii="Times New Roman" w:eastAsia="楷体" w:hAnsi="Times New Roman" w:cs="Times New Roman" w:hint="eastAsia"/>
          <w:color w:val="FF0000"/>
          <w:szCs w:val="21"/>
          <w14:ligatures w14:val="none"/>
        </w:rPr>
        <w:t>2</w:t>
      </w:r>
      <w:r w:rsidR="00A13ACC" w:rsidRPr="00A8148D">
        <w:rPr>
          <w:rFonts w:ascii="Times New Roman" w:eastAsia="楷体" w:hAnsi="Times New Roman" w:cs="Times New Roman" w:hint="eastAsia"/>
          <w:color w:val="FF0000"/>
          <w:szCs w:val="21"/>
          <w14:ligatures w14:val="none"/>
        </w:rPr>
        <w:t>个测量信号，并且同一个通道上的测量信号要配置相同</w:t>
      </w:r>
      <w:r w:rsidR="00A8148D" w:rsidRPr="00A8148D">
        <w:rPr>
          <w:rFonts w:ascii="Times New Roman" w:eastAsia="楷体" w:hAnsi="Times New Roman" w:cs="Times New Roman" w:hint="eastAsia"/>
          <w:color w:val="FF0000"/>
          <w:szCs w:val="21"/>
          <w14:ligatures w14:val="none"/>
        </w:rPr>
        <w:t>的量程和对外供电电压。</w:t>
      </w:r>
    </w:p>
    <w:p w14:paraId="2A212255" w14:textId="4489978A" w:rsidR="00D76332" w:rsidRDefault="00D76332" w:rsidP="00AD1F07">
      <w:pPr>
        <w:pStyle w:val="a3"/>
        <w:numPr>
          <w:ilvl w:val="0"/>
          <w:numId w:val="4"/>
        </w:numPr>
        <w:ind w:firstLineChars="0"/>
        <w:rPr>
          <w:rFonts w:ascii="Times New Roman" w:eastAsia="楷体" w:hAnsi="Times New Roman" w:cs="Times New Roman"/>
          <w:szCs w:val="21"/>
          <w14:ligatures w14:val="none"/>
        </w:rPr>
      </w:pPr>
      <w:r>
        <w:rPr>
          <w:rFonts w:ascii="Times New Roman" w:eastAsia="楷体" w:hAnsi="Times New Roman" w:cs="Times New Roman" w:hint="eastAsia"/>
          <w:szCs w:val="21"/>
          <w14:ligatures w14:val="none"/>
        </w:rPr>
        <w:t>在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Collector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软件主界面点击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Import config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按钮或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Export config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按钮，可以</w:t>
      </w:r>
      <w:r w:rsidR="001568FB">
        <w:rPr>
          <w:rFonts w:ascii="Times New Roman" w:eastAsia="楷体" w:hAnsi="Times New Roman" w:cs="Times New Roman" w:hint="eastAsia"/>
          <w:szCs w:val="21"/>
          <w14:ligatures w14:val="none"/>
        </w:rPr>
        <w:t>导入已保存的模块配置或导出当前的模块配置</w:t>
      </w:r>
      <w:r w:rsidR="00C5251C">
        <w:rPr>
          <w:rFonts w:ascii="Times New Roman" w:eastAsia="楷体" w:hAnsi="Times New Roman" w:cs="Times New Roman" w:hint="eastAsia"/>
          <w:szCs w:val="21"/>
          <w14:ligatures w14:val="none"/>
        </w:rPr>
        <w:t>。</w:t>
      </w:r>
      <w:r w:rsidR="001568FB">
        <w:rPr>
          <w:rFonts w:ascii="Times New Roman" w:eastAsia="楷体" w:hAnsi="Times New Roman" w:cs="Times New Roman" w:hint="eastAsia"/>
          <w:szCs w:val="21"/>
          <w14:ligatures w14:val="none"/>
        </w:rPr>
        <w:t>配置文件以</w:t>
      </w:r>
      <w:r w:rsidR="001568FB">
        <w:rPr>
          <w:rFonts w:ascii="Times New Roman" w:eastAsia="楷体" w:hAnsi="Times New Roman" w:cs="Times New Roman" w:hint="eastAsia"/>
          <w:szCs w:val="21"/>
          <w14:ligatures w14:val="none"/>
        </w:rPr>
        <w:t>.JSON</w:t>
      </w:r>
      <w:r w:rsidR="001568FB">
        <w:rPr>
          <w:rFonts w:ascii="Times New Roman" w:eastAsia="楷体" w:hAnsi="Times New Roman" w:cs="Times New Roman" w:hint="eastAsia"/>
          <w:szCs w:val="21"/>
          <w14:ligatures w14:val="none"/>
        </w:rPr>
        <w:t>格式保存</w:t>
      </w:r>
      <w:r w:rsidR="001D30EB">
        <w:rPr>
          <w:rFonts w:ascii="Times New Roman" w:eastAsia="楷体" w:hAnsi="Times New Roman" w:cs="Times New Roman" w:hint="eastAsia"/>
          <w:szCs w:val="21"/>
          <w14:ligatures w14:val="none"/>
        </w:rPr>
        <w:t>。</w:t>
      </w:r>
    </w:p>
    <w:p w14:paraId="5C864A4E" w14:textId="4F0CC267" w:rsidR="00A8148D" w:rsidRDefault="00A8148D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638DF455" w14:textId="4A1C5129" w:rsidR="00A8148D" w:rsidRDefault="00A8148D" w:rsidP="00A8148D">
      <w:pPr>
        <w:pStyle w:val="2"/>
        <w:numPr>
          <w:ilvl w:val="0"/>
          <w:numId w:val="1"/>
        </w:numPr>
        <w:rPr>
          <w:rFonts w:ascii="Times New Roman" w:eastAsia="楷体" w:hAnsi="Times New Roman" w:cs="Times New Roman"/>
          <w:sz w:val="30"/>
          <w:szCs w:val="30"/>
        </w:rPr>
      </w:pPr>
      <w:r>
        <w:rPr>
          <w:rFonts w:ascii="Times New Roman" w:eastAsia="楷体" w:hAnsi="Times New Roman" w:cs="Times New Roman" w:hint="eastAsia"/>
          <w:sz w:val="30"/>
          <w:szCs w:val="30"/>
        </w:rPr>
        <w:lastRenderedPageBreak/>
        <w:t>在连接多个相同类型的模块时，如何区</w:t>
      </w:r>
      <w:r w:rsidR="00E62DDD">
        <w:rPr>
          <w:rFonts w:ascii="Times New Roman" w:eastAsia="楷体" w:hAnsi="Times New Roman" w:cs="Times New Roman" w:hint="eastAsia"/>
          <w:sz w:val="30"/>
          <w:szCs w:val="30"/>
        </w:rPr>
        <w:t>分单个</w:t>
      </w:r>
      <w:r w:rsidR="00FD75AC">
        <w:rPr>
          <w:rFonts w:ascii="Times New Roman" w:eastAsia="楷体" w:hAnsi="Times New Roman" w:cs="Times New Roman" w:hint="eastAsia"/>
          <w:sz w:val="30"/>
          <w:szCs w:val="30"/>
        </w:rPr>
        <w:t>模块</w:t>
      </w:r>
      <w:r>
        <w:rPr>
          <w:rFonts w:ascii="Times New Roman" w:eastAsia="楷体" w:hAnsi="Times New Roman" w:cs="Times New Roman" w:hint="eastAsia"/>
          <w:sz w:val="30"/>
          <w:szCs w:val="30"/>
        </w:rPr>
        <w:t>？</w:t>
      </w:r>
    </w:p>
    <w:p w14:paraId="5F20A454" w14:textId="79C69BDF" w:rsidR="00B93180" w:rsidRPr="00B93180" w:rsidRDefault="00A8148D" w:rsidP="00B93180">
      <w:pPr>
        <w:pStyle w:val="a3"/>
        <w:numPr>
          <w:ilvl w:val="0"/>
          <w:numId w:val="5"/>
        </w:numPr>
        <w:ind w:firstLineChars="0"/>
        <w:rPr>
          <w:rFonts w:ascii="Times New Roman" w:eastAsia="楷体" w:hAnsi="Times New Roman" w:cs="Times New Roman" w:hint="eastAsia"/>
          <w:szCs w:val="21"/>
          <w14:ligatures w14:val="none"/>
        </w:rPr>
      </w:pPr>
      <w:r>
        <w:rPr>
          <w:rFonts w:ascii="Times New Roman" w:eastAsia="楷体" w:hAnsi="Times New Roman" w:cs="Times New Roman" w:hint="eastAsia"/>
          <w:szCs w:val="21"/>
          <w14:ligatures w14:val="none"/>
        </w:rPr>
        <w:t>点击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Binding Module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按钮，在弹出的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Device Information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窗口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显示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了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已连接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的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模块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，点击选中其中一个模块，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CANLIN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卡将周期发送指令使选中的</w:t>
      </w:r>
      <w:r w:rsidR="002A54B8">
        <w:rPr>
          <w:rFonts w:ascii="Times New Roman" w:eastAsia="楷体" w:hAnsi="Times New Roman" w:cs="Times New Roman" w:hint="eastAsia"/>
          <w:szCs w:val="21"/>
          <w14:ligatures w14:val="none"/>
        </w:rPr>
        <w:t>模块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进入</w:t>
      </w:r>
      <w:r w:rsidR="002A54B8">
        <w:rPr>
          <w:rFonts w:ascii="Times New Roman" w:eastAsia="楷体" w:hAnsi="Times New Roman" w:cs="Times New Roman" w:hint="eastAsia"/>
          <w:szCs w:val="21"/>
          <w14:ligatures w14:val="none"/>
        </w:rPr>
        <w:t>配置模式，同时模块上的</w:t>
      </w:r>
      <w:r w:rsidR="002A54B8">
        <w:rPr>
          <w:rFonts w:ascii="Times New Roman" w:eastAsia="楷体" w:hAnsi="Times New Roman" w:cs="Times New Roman" w:hint="eastAsia"/>
          <w:szCs w:val="21"/>
          <w14:ligatures w14:val="none"/>
        </w:rPr>
        <w:t>LED</w:t>
      </w:r>
      <w:r w:rsidR="002A54B8">
        <w:rPr>
          <w:rFonts w:ascii="Times New Roman" w:eastAsia="楷体" w:hAnsi="Times New Roman" w:cs="Times New Roman" w:hint="eastAsia"/>
          <w:szCs w:val="21"/>
          <w14:ligatures w14:val="none"/>
        </w:rPr>
        <w:t>指示灯将周期</w:t>
      </w:r>
      <w:r w:rsidR="00B309B3">
        <w:rPr>
          <w:rFonts w:ascii="Times New Roman" w:eastAsia="楷体" w:hAnsi="Times New Roman" w:cs="Times New Roman" w:hint="eastAsia"/>
          <w:szCs w:val="21"/>
          <w14:ligatures w14:val="none"/>
        </w:rPr>
        <w:t>性地</w:t>
      </w:r>
      <w:r w:rsidR="002A54B8">
        <w:rPr>
          <w:rFonts w:ascii="Times New Roman" w:eastAsia="楷体" w:hAnsi="Times New Roman" w:cs="Times New Roman" w:hint="eastAsia"/>
          <w:szCs w:val="21"/>
          <w14:ligatures w14:val="none"/>
        </w:rPr>
        <w:t>闪烁。</w:t>
      </w:r>
    </w:p>
    <w:p w14:paraId="2B1EC4E8" w14:textId="7645E3FB" w:rsidR="00B93180" w:rsidRDefault="00B93180" w:rsidP="00B93180">
      <w:pPr>
        <w:pStyle w:val="2"/>
        <w:numPr>
          <w:ilvl w:val="0"/>
          <w:numId w:val="1"/>
        </w:numPr>
        <w:rPr>
          <w:rFonts w:ascii="Times New Roman" w:eastAsia="楷体" w:hAnsi="Times New Roman" w:cs="Times New Roman"/>
          <w:sz w:val="30"/>
          <w:szCs w:val="30"/>
        </w:rPr>
      </w:pPr>
      <w:r>
        <w:rPr>
          <w:rFonts w:ascii="Times New Roman" w:eastAsia="楷体" w:hAnsi="Times New Roman" w:cs="Times New Roman" w:hint="eastAsia"/>
          <w:sz w:val="30"/>
          <w:szCs w:val="30"/>
        </w:rPr>
        <w:t>如何改变模块的模式</w:t>
      </w:r>
      <w:r>
        <w:rPr>
          <w:rFonts w:ascii="Times New Roman" w:eastAsia="楷体" w:hAnsi="Times New Roman" w:cs="Times New Roman" w:hint="eastAsia"/>
          <w:sz w:val="30"/>
          <w:szCs w:val="30"/>
        </w:rPr>
        <w:t>？</w:t>
      </w:r>
    </w:p>
    <w:p w14:paraId="5763F1AA" w14:textId="6909F2B4" w:rsidR="00B93180" w:rsidRDefault="00B93180" w:rsidP="00B93180">
      <w:pPr>
        <w:pStyle w:val="a3"/>
        <w:numPr>
          <w:ilvl w:val="0"/>
          <w:numId w:val="6"/>
        </w:numPr>
        <w:ind w:firstLineChars="0"/>
        <w:rPr>
          <w:rFonts w:ascii="Times New Roman" w:eastAsia="楷体" w:hAnsi="Times New Roman" w:cs="Times New Roman"/>
          <w:szCs w:val="21"/>
          <w14:ligatures w14:val="none"/>
        </w:rPr>
      </w:pPr>
      <w:r>
        <w:rPr>
          <w:rFonts w:ascii="Times New Roman" w:eastAsia="楷体" w:hAnsi="Times New Roman" w:cs="Times New Roman" w:hint="eastAsia"/>
          <w:szCs w:val="21"/>
          <w14:ligatures w14:val="none"/>
        </w:rPr>
        <w:t>模块</w:t>
      </w:r>
      <w:r w:rsidR="005D082F">
        <w:rPr>
          <w:rFonts w:ascii="Times New Roman" w:eastAsia="楷体" w:hAnsi="Times New Roman" w:cs="Times New Roman" w:hint="eastAsia"/>
          <w:szCs w:val="21"/>
          <w14:ligatures w14:val="none"/>
        </w:rPr>
        <w:t>的模式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分为工作模式和配置模式，</w:t>
      </w:r>
      <w:r w:rsidR="001B21FD" w:rsidRPr="00F8046E">
        <w:rPr>
          <w:rFonts w:ascii="Times New Roman" w:eastAsia="楷体" w:hAnsi="Times New Roman" w:cs="Times New Roman" w:hint="eastAsia"/>
          <w:color w:val="FF0000"/>
          <w:szCs w:val="21"/>
          <w14:ligatures w14:val="none"/>
        </w:rPr>
        <w:t>模式写在模块的固件里</w:t>
      </w:r>
      <w:r w:rsidR="00C45922">
        <w:rPr>
          <w:rFonts w:ascii="Times New Roman" w:eastAsia="楷体" w:hAnsi="Times New Roman" w:cs="Times New Roman" w:hint="eastAsia"/>
          <w:color w:val="FF0000"/>
          <w:szCs w:val="21"/>
          <w14:ligatures w14:val="none"/>
        </w:rPr>
        <w:t>支持</w:t>
      </w:r>
      <w:r w:rsidR="00FE5D83" w:rsidRPr="00F8046E">
        <w:rPr>
          <w:rFonts w:ascii="Times New Roman" w:eastAsia="楷体" w:hAnsi="Times New Roman" w:cs="Times New Roman" w:hint="eastAsia"/>
          <w:color w:val="FF0000"/>
          <w:szCs w:val="21"/>
          <w14:ligatures w14:val="none"/>
        </w:rPr>
        <w:t>掉电</w:t>
      </w:r>
      <w:r w:rsidR="001B21FD" w:rsidRPr="00F8046E">
        <w:rPr>
          <w:rFonts w:ascii="Times New Roman" w:eastAsia="楷体" w:hAnsi="Times New Roman" w:cs="Times New Roman" w:hint="eastAsia"/>
          <w:color w:val="FF0000"/>
          <w:szCs w:val="21"/>
          <w14:ligatures w14:val="none"/>
        </w:rPr>
        <w:t>保存</w:t>
      </w:r>
      <w:r w:rsidR="001B21FD">
        <w:rPr>
          <w:rFonts w:ascii="Times New Roman" w:eastAsia="楷体" w:hAnsi="Times New Roman" w:cs="Times New Roman" w:hint="eastAsia"/>
          <w:szCs w:val="21"/>
          <w14:ligatures w14:val="none"/>
        </w:rPr>
        <w:t>，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工作模式中的模块将按照固件中的配置参数周期性地通过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CAN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总线发送采样数据</w:t>
      </w:r>
      <w:r w:rsidR="00D91AE3">
        <w:rPr>
          <w:rFonts w:ascii="Times New Roman" w:eastAsia="楷体" w:hAnsi="Times New Roman" w:cs="Times New Roman" w:hint="eastAsia"/>
          <w:szCs w:val="21"/>
          <w14:ligatures w14:val="none"/>
        </w:rPr>
        <w:t>，配置模式中的模块处于等待用户配置的状态。</w:t>
      </w:r>
    </w:p>
    <w:p w14:paraId="3DEC2346" w14:textId="71ADF32B" w:rsidR="00B01F9A" w:rsidRDefault="00B01F9A" w:rsidP="00B93180">
      <w:pPr>
        <w:pStyle w:val="a3"/>
        <w:numPr>
          <w:ilvl w:val="0"/>
          <w:numId w:val="6"/>
        </w:numPr>
        <w:ind w:firstLineChars="0"/>
        <w:rPr>
          <w:rFonts w:ascii="Times New Roman" w:eastAsia="楷体" w:hAnsi="Times New Roman" w:cs="Times New Roman"/>
          <w:szCs w:val="21"/>
          <w14:ligatures w14:val="none"/>
        </w:rPr>
      </w:pPr>
      <w:r>
        <w:rPr>
          <w:rFonts w:ascii="Times New Roman" w:eastAsia="楷体" w:hAnsi="Times New Roman" w:cs="Times New Roman" w:hint="eastAsia"/>
          <w:szCs w:val="21"/>
          <w14:ligatures w14:val="none"/>
        </w:rPr>
        <w:t>点击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Binding Module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按钮，在弹出的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Device Information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窗口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选中要配置的设备，点击下方的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Set Config Mode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或者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Set Work Mode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来改变模块的模式。</w:t>
      </w:r>
    </w:p>
    <w:p w14:paraId="3241B3AD" w14:textId="767CDEFA" w:rsidR="00D34A20" w:rsidRPr="00B93180" w:rsidRDefault="00CD4804" w:rsidP="00B93180">
      <w:pPr>
        <w:pStyle w:val="a3"/>
        <w:numPr>
          <w:ilvl w:val="0"/>
          <w:numId w:val="6"/>
        </w:numPr>
        <w:ind w:firstLineChars="0"/>
        <w:rPr>
          <w:rFonts w:ascii="Times New Roman" w:eastAsia="楷体" w:hAnsi="Times New Roman" w:cs="Times New Roman" w:hint="eastAsia"/>
          <w:szCs w:val="21"/>
          <w14:ligatures w14:val="none"/>
        </w:rPr>
      </w:pPr>
      <w:r>
        <w:rPr>
          <w:rFonts w:ascii="Times New Roman" w:eastAsia="楷体" w:hAnsi="Times New Roman" w:cs="Times New Roman" w:hint="eastAsia"/>
          <w:szCs w:val="21"/>
          <w14:ligatures w14:val="none"/>
        </w:rPr>
        <w:t>在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Collector</w:t>
      </w:r>
      <w:r>
        <w:rPr>
          <w:rFonts w:ascii="Times New Roman" w:eastAsia="楷体" w:hAnsi="Times New Roman" w:cs="Times New Roman" w:hint="eastAsia"/>
          <w:szCs w:val="21"/>
          <w14:ligatures w14:val="none"/>
        </w:rPr>
        <w:t>软件主界面</w:t>
      </w:r>
      <w:r w:rsidR="00626D4E">
        <w:rPr>
          <w:rFonts w:ascii="Times New Roman" w:eastAsia="楷体" w:hAnsi="Times New Roman" w:cs="Times New Roman" w:hint="eastAsia"/>
          <w:szCs w:val="21"/>
          <w14:ligatures w14:val="none"/>
        </w:rPr>
        <w:t>点击</w:t>
      </w:r>
      <w:r w:rsidR="006F09D0" w:rsidRPr="006F09D0">
        <w:rPr>
          <w:rFonts w:ascii="Times New Roman" w:eastAsia="楷体" w:hAnsi="Times New Roman" w:cs="Times New Roman" w:hint="eastAsia"/>
          <w:szCs w:val="21"/>
          <w14:ligatures w14:val="none"/>
        </w:rPr>
        <w:t>Set all devices into working mode</w:t>
      </w:r>
      <w:r w:rsidR="006F09D0">
        <w:rPr>
          <w:rFonts w:ascii="Times New Roman" w:eastAsia="楷体" w:hAnsi="Times New Roman" w:cs="Times New Roman" w:hint="eastAsia"/>
          <w:szCs w:val="21"/>
          <w14:ligatures w14:val="none"/>
        </w:rPr>
        <w:t>按钮，可以让所有连接的模块同时进入工作模式。</w:t>
      </w:r>
    </w:p>
    <w:p w14:paraId="5D1794CC" w14:textId="77777777" w:rsidR="00B93180" w:rsidRPr="00B93180" w:rsidRDefault="00B93180" w:rsidP="00B93180">
      <w:pPr>
        <w:rPr>
          <w:rFonts w:hint="eastAsia"/>
        </w:rPr>
      </w:pPr>
    </w:p>
    <w:p w14:paraId="1740B201" w14:textId="604E34E5" w:rsidR="00D76332" w:rsidRDefault="00D76332" w:rsidP="00D76332">
      <w:pPr>
        <w:pStyle w:val="2"/>
        <w:numPr>
          <w:ilvl w:val="0"/>
          <w:numId w:val="1"/>
        </w:numPr>
        <w:rPr>
          <w:rFonts w:ascii="Times New Roman" w:eastAsia="楷体" w:hAnsi="Times New Roman" w:cs="Times New Roman"/>
          <w:sz w:val="30"/>
          <w:szCs w:val="30"/>
        </w:rPr>
      </w:pPr>
      <w:r>
        <w:rPr>
          <w:rFonts w:ascii="Times New Roman" w:eastAsia="楷体" w:hAnsi="Times New Roman" w:cs="Times New Roman" w:hint="eastAsia"/>
          <w:sz w:val="30"/>
          <w:szCs w:val="30"/>
        </w:rPr>
        <w:t>如何</w:t>
      </w:r>
      <w:r w:rsidR="008A05AB">
        <w:rPr>
          <w:rFonts w:ascii="Times New Roman" w:eastAsia="楷体" w:hAnsi="Times New Roman" w:cs="Times New Roman" w:hint="eastAsia"/>
          <w:sz w:val="30"/>
          <w:szCs w:val="30"/>
        </w:rPr>
        <w:t>根据模块配置生成</w:t>
      </w:r>
      <w:r w:rsidR="008A05AB">
        <w:rPr>
          <w:rFonts w:ascii="Times New Roman" w:eastAsia="楷体" w:hAnsi="Times New Roman" w:cs="Times New Roman" w:hint="eastAsia"/>
          <w:sz w:val="30"/>
          <w:szCs w:val="30"/>
        </w:rPr>
        <w:t>DBC</w:t>
      </w:r>
      <w:r w:rsidR="008A05AB">
        <w:rPr>
          <w:rFonts w:ascii="Times New Roman" w:eastAsia="楷体" w:hAnsi="Times New Roman" w:cs="Times New Roman" w:hint="eastAsia"/>
          <w:sz w:val="30"/>
          <w:szCs w:val="30"/>
        </w:rPr>
        <w:t>文件</w:t>
      </w:r>
      <w:r>
        <w:rPr>
          <w:rFonts w:ascii="Times New Roman" w:eastAsia="楷体" w:hAnsi="Times New Roman" w:cs="Times New Roman" w:hint="eastAsia"/>
          <w:sz w:val="30"/>
          <w:szCs w:val="30"/>
        </w:rPr>
        <w:t>？</w:t>
      </w:r>
    </w:p>
    <w:p w14:paraId="378AD158" w14:textId="77777777" w:rsidR="004F33F8" w:rsidRPr="00B93180" w:rsidRDefault="004F33F8" w:rsidP="00857EAD">
      <w:pPr>
        <w:jc w:val="center"/>
        <w:rPr>
          <w:rFonts w:hint="eastAsia"/>
        </w:rPr>
      </w:pPr>
    </w:p>
    <w:sectPr w:rsidR="004F33F8" w:rsidRPr="00B931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251DB"/>
    <w:multiLevelType w:val="hybridMultilevel"/>
    <w:tmpl w:val="EDA8C734"/>
    <w:lvl w:ilvl="0" w:tplc="FFFFFFFF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2EC2C4D"/>
    <w:multiLevelType w:val="hybridMultilevel"/>
    <w:tmpl w:val="878A1B12"/>
    <w:lvl w:ilvl="0" w:tplc="275EBC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36C1DE6"/>
    <w:multiLevelType w:val="hybridMultilevel"/>
    <w:tmpl w:val="EDA8C734"/>
    <w:lvl w:ilvl="0" w:tplc="FFFFFFFF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3A853D2"/>
    <w:multiLevelType w:val="hybridMultilevel"/>
    <w:tmpl w:val="EDA8C734"/>
    <w:lvl w:ilvl="0" w:tplc="3982AE4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D86190E"/>
    <w:multiLevelType w:val="hybridMultilevel"/>
    <w:tmpl w:val="EDA8C734"/>
    <w:lvl w:ilvl="0" w:tplc="FFFFFFFF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B1650B3"/>
    <w:multiLevelType w:val="hybridMultilevel"/>
    <w:tmpl w:val="66CE486C"/>
    <w:lvl w:ilvl="0" w:tplc="E0084A36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696925009">
    <w:abstractNumId w:val="1"/>
  </w:num>
  <w:num w:numId="2" w16cid:durableId="400450299">
    <w:abstractNumId w:val="5"/>
  </w:num>
  <w:num w:numId="3" w16cid:durableId="721708620">
    <w:abstractNumId w:val="3"/>
  </w:num>
  <w:num w:numId="4" w16cid:durableId="179977322">
    <w:abstractNumId w:val="0"/>
  </w:num>
  <w:num w:numId="5" w16cid:durableId="1687710626">
    <w:abstractNumId w:val="4"/>
  </w:num>
  <w:num w:numId="6" w16cid:durableId="8871828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17E"/>
    <w:rsid w:val="00021FED"/>
    <w:rsid w:val="00067038"/>
    <w:rsid w:val="000A292D"/>
    <w:rsid w:val="000B08F0"/>
    <w:rsid w:val="00131E4B"/>
    <w:rsid w:val="001568FB"/>
    <w:rsid w:val="001B21FD"/>
    <w:rsid w:val="001D30EB"/>
    <w:rsid w:val="00202C88"/>
    <w:rsid w:val="002A54B8"/>
    <w:rsid w:val="002A5D08"/>
    <w:rsid w:val="002A717E"/>
    <w:rsid w:val="0033568D"/>
    <w:rsid w:val="00376E47"/>
    <w:rsid w:val="00444E1B"/>
    <w:rsid w:val="004F33F8"/>
    <w:rsid w:val="00544760"/>
    <w:rsid w:val="005B4EA8"/>
    <w:rsid w:val="005D082F"/>
    <w:rsid w:val="00626D4E"/>
    <w:rsid w:val="006C21FC"/>
    <w:rsid w:val="006F09D0"/>
    <w:rsid w:val="007D0C1C"/>
    <w:rsid w:val="00857EAD"/>
    <w:rsid w:val="00862E5D"/>
    <w:rsid w:val="008868E6"/>
    <w:rsid w:val="008A05AB"/>
    <w:rsid w:val="009332E1"/>
    <w:rsid w:val="009962A5"/>
    <w:rsid w:val="00A13ACC"/>
    <w:rsid w:val="00A17D4C"/>
    <w:rsid w:val="00A8148D"/>
    <w:rsid w:val="00AD1F07"/>
    <w:rsid w:val="00B01F9A"/>
    <w:rsid w:val="00B309B3"/>
    <w:rsid w:val="00B90470"/>
    <w:rsid w:val="00B93180"/>
    <w:rsid w:val="00BB4FE0"/>
    <w:rsid w:val="00C01FBE"/>
    <w:rsid w:val="00C45922"/>
    <w:rsid w:val="00C5251C"/>
    <w:rsid w:val="00C729DF"/>
    <w:rsid w:val="00CA7694"/>
    <w:rsid w:val="00CC0509"/>
    <w:rsid w:val="00CC1FEE"/>
    <w:rsid w:val="00CD4804"/>
    <w:rsid w:val="00D16B31"/>
    <w:rsid w:val="00D339DB"/>
    <w:rsid w:val="00D34A20"/>
    <w:rsid w:val="00D62153"/>
    <w:rsid w:val="00D76332"/>
    <w:rsid w:val="00D91AE3"/>
    <w:rsid w:val="00E62DDD"/>
    <w:rsid w:val="00F62A0E"/>
    <w:rsid w:val="00F8046E"/>
    <w:rsid w:val="00FD75AC"/>
    <w:rsid w:val="00FE5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0454A"/>
  <w15:chartTrackingRefBased/>
  <w15:docId w15:val="{1F9E449B-4716-473B-BD25-E11D2C60E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33568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33568D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857EA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5</Pages>
  <Words>245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章恒 吴</dc:creator>
  <cp:keywords/>
  <dc:description/>
  <cp:lastModifiedBy>章恒 吴</cp:lastModifiedBy>
  <cp:revision>171</cp:revision>
  <dcterms:created xsi:type="dcterms:W3CDTF">2024-12-16T05:21:00Z</dcterms:created>
  <dcterms:modified xsi:type="dcterms:W3CDTF">2024-12-16T08:51:00Z</dcterms:modified>
</cp:coreProperties>
</file>