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5CM522 Operational Research: Weekly Teaching Guide (Lectures)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This guide is built from the restructured repository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ctsallis/operational_research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content/Lectures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Every statement was checked against the files themselves: slides, sheets, notebooks and staff notes.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For each week it gives: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(a) contents: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what each file is for, and whether it is core or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(b) teaching order: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order to use the files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(c) prerequisites: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what students need beforehand.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(d) pitfalls: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known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Where the order comes from the material itself (slide numbers, a session plan, a notebook naming its slide), the guide says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Documented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Where it is my reading, it says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Judgement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Conventions: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Notebooks run in the JupyterLite site, which uses Pyodide in the browser. The first cell installs Pyomo, SimPy or Mesa where they are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Pyomo models solve with HiGHS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appsi_highs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Source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is for staff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Release after the practical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applies to everything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Tutorial Answers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numbers are those of each week's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deck. Where a deck has hidden slides, the PDF page numbers used in the week's README and notebooks are lower; each such week says by how much.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Numbers quoted (optimal values, simulation results) match the outputs saved in the notebooks. Every notebook is run in Pyodide, the site's engine, on each push (see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Automatic notebook 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in the repository README).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audit's fix pack was applied on 12 October 2026, before the current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ctsallis/operational_research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history (which starts on 18 October 2026). It fixed: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Semester 2 Week 02: the workbook summary formulas.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Semester 1 Week 05: the slide tables (in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Semester 2 Week 04: the worksheet placement and a file name.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Smaller fixes in Semester 1 Weeks 03, 07, 10 and 11 and Semester 2 Week 03 (names, notes, comments), plus README notes.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Items marked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…)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below (12 Oct 2026, or the 15–19 Oct 2026 corrections recorded in each week's README) are kept so you know what changed; the rest still apply.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01 – Introduction to Operational Research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Introduction to Operations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1)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2"/>
        <w:gridCol w:w="2507"/>
        <w:gridCol w:w="4807"/>
        <w:gridCol w:w="1832"/>
      </w:tblGrid>
      <w:tr>
        <w:trPr>
          <w:cantSplit/>
          <w:tblHeader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1 - Introduction to Operations Research.pdf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Lecture slides (30 pages; deck slide 25 is hidden)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Vectors and matrices in NumPy.ipynb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Self-paced NumPy primer: vectors, shapes, matrix product, inverse, determinant, solving Ax = b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(the tutorial says to do it first)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Vectors and matrices in NumPy (PDF version).pdf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 2026 print-out of the current notebook (code only: the notebook stores no outputs)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 Tutorial - Introduction to OR.ipynb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Exercises 1–8: determinants, 2×2 and 3×3 systems by hand and in NumPy, plots, inequalities, interactive 3-D plot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 Tutorial - Introduction to OR (PDF version).pdf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 2026 print-out of the current tutorial notebook (saved outputs)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 Tutorial - Answers.ipynb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answers to Exercises 1–8: determinants −2, 10, 0; Ex 3 (3, 2); Ex 7 (38/39, 11/39, −4/39)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release after the practical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1 - Introduction to Operations Research.pptx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Editable slides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1 - Tutorial.docx</w:t>
            </w:r>
          </w:p>
        </w:tc>
        <w:tc>
          <w:tcPr>
            <w:tcW w:type="dxa" w:w="4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Previous MATLAB tutorial, superseded by the notebook</w:t>
            </w:r>
          </w:p>
        </w:tc>
        <w:tc>
          <w:tcPr>
            <w:tcW w:type="dxa" w:w="18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Tutorial answers were added in Oct 2026 (none in ORIGINAL).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1–3: module handbook, reading and software.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4–14: what OR is, application areas, the two 10-minute pair/group tasks (slides 10 and 13), careers, history video.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15–31 (PDF pages 15–30; deck slide 25 is hidden): maths refresher — linear equations, systems (row/column pictures), matrices, inequalities, feasible regions in 2-D/3-D.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Demo: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Vectors and matrices in NumPy.ipynb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 slide 21 (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Matrix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or at the end of the lecture, and run it top to bottom.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(Judgement: the slides never reference the notebook. The notebook calls itself a short interactive tutorial, so it also works as the first activity of the practical.)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Week 1 Tutorial - Introduction to OR.ipynb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Exercises 1–8 in order.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 the tutorial's opening Markdown cell says to complete the NumPy notebook first.)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Week 1 Tutorial - Answers.ipynb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 the practical. Exercises 5 and 6 use desmos.com.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From earlier study: basic algebra and matrix notation (the slides recap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the JupyterLite site, </w:t>
      </w:r>
      <w:hyperlink w:history="1" r:id="rIdpek6wbwjqnxfueul8cna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305496"/>
            <w:sz w:val="21"/>
            <w:szCs w:val="21"/>
            <w:u w:val="single"/>
          </w:rPr>
          <w:t xml:space="preserve">https://ctsallis.github.io/operational_research/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Lectures/Semester 1/Week 01 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Run the tutorial's first cell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%pip install ipywidgets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before anything else.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 browser tab with desmos.com for Exercises 5–6.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NumPy notebook's error examples (cells 9, 11, 15) now print the error instead of stopping. If you want students to see a real traceback, delete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try/except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markdown in cell 14 says the browser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nan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for a singular matrix instead of raising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LinAlgError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Check this in JupyterLite before class (the 19 Oct review ran it in Pyodide but does not record which it printed).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interactive 3-D plot (Exercise 8) needs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ipywidgets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if the slider does not redraw in the browser, use Colab.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saved tutorial notebook now opens with plots already drawn for the Exercise 4 and 8 example systems (not the exercise answers). Clear outputs if you want a blank sheet.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19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typo "Write you code here" now reads "Write your code here".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02 – Linear Programming 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Linear Programming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2)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7"/>
        <w:gridCol w:w="1726"/>
        <w:gridCol w:w="5482"/>
        <w:gridCol w:w="1923"/>
      </w:tblGrid>
      <w:tr>
        <w:trPr>
          <w:cantSplit/>
          <w:tblHeader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2 - Linear Programming 1.pdf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Slides (27): formulation, feasible region, vertices, binding/infeasible/unbounded/multiple optima, canonical form, linprog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Simplex Method 2 Variable Graphical Demo.pdf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12-slide animation of simplex moving A → B → C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("depending on time", slide 2)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LP with SciPy linprog.ipynb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Lecture LP (max 5x+7y)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linprog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: 41.14, 10.29, profit 277.71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LP with Excel Solver.xlsx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Same LP set up for Excel Solver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(needs desktop Excel)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2 - Linear Programming - Tutorial.pdf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Q1–Q6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2 - … Tutorial Answers.pdf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answers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release after the practical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Q3 LP with linprog.ipynb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Q3: (0, 20), 340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Q4 LP with Excel Solver.xlsx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Q4: Q1 in the demo workbook's layout, Solver set up; (0, 20), 340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(needs desktop Excel)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Q5a/Q5b/Q5c Manufacturing ….ipynb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Q5: 250; 260; 266.67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Q6 Diet problem - parts a, b and c.ipynb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Q6: cost 93.25; unbounded; attractiveness 149.66, cost 136.52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Python/*.py</w:t>
            </w:r>
          </w:p>
        </w:tc>
        <w:tc>
          <w:tcPr>
            <w:tcW w:type="dxa" w:w="5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Editable originals and the scripts behind the notebooks</w:t>
            </w:r>
          </w:p>
        </w:tc>
        <w:tc>
          <w:tcPr>
            <w:tcW w:type="dxa" w:w="1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1–19: introductory example (two products, one machine), graphical solution, vertex optimality, binding constraints, infeasible / unbounded / infinitely many solutions.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20–24: three-variable picture, canonical (matrix) form, max ↔︎ min.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25 (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Solution via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LP with SciPy linprog.ipynb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 the notebook's title cell names this slide.)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Straight after: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LP with Excel Solver.xlsx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run Solver on the same LP.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(Judgement: the slides do not show Excel, but tutorial Q4 asks for it.)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If time: the simplex graphical demo PDF (slide 2 lists it "depending on time").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27, then the practical: tutorial Q1–Q6. Q6 is flagged as hard and is discussed at the start of Week 3.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the answer PDF, the Q3–Q6 notebooks and the Q4 workbook after the practical. Hold back the Q6 notebook until after the Week 3 lecture if you want students to attempt it first, because Week 3 demos 2–4 rebuild Q6 in Pyomo.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 1: matrix form Ax ≤ b, plotting inequalities, NumPy arrays.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 the JupyterLite site (Week 02 folder). SciPy is built into the browser Python, so there is no install cell. Desktop Excel with the Solver add-in for the Excel demo.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linprog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minimises: the code uses negative profits and prints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fval = -277.71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Point out the 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Q5c has tied optima (X and Z both earn £2.667 per machine hour). linprog reports (22.22, 0, 0); the answer sheet now says so and gives the best whole-number plan, £266.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17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tutorial sheet no longer recommends Spyder: it says Q3, Q5 and Q6 run on the course site and Q4 needs desktop Excel with Solver.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answer sheet's output screenshots are MATLAB output; Q5a now points to the Python notebook. The numbers agree with the Python notebooks.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script names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Question_4a…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Question_5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use last year's numbering; the notebooks use this year's (Q5, Q6).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headers no longer mention Pyomo or GLPK: these notebooks use SciPy only.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03 – Linear Programming 2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Linear Programming 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3)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2"/>
        <w:gridCol w:w="3019"/>
        <w:gridCol w:w="4371"/>
        <w:gridCol w:w="1576"/>
      </w:tblGrid>
      <w:tr>
        <w:trPr>
          <w:cantSplit/>
          <w:tblHeader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3 - Linear Programming 2.pdf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Slides (26 pages; deck slide 3 hidden): review, Pyomo, diet problem, intro to (M)ILP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Simplex Method 2 Variable Graphical Demo.pdf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Same simplex animation as Week 2 (slide 2 lists a simplex demonstration)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LP with Pyomo.ipynb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2 lecture LP in Pyomo: 277.71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Diet problem 5a - minimise cost.ipynb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Diet LP, minimum cost 93.25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Diet problem 5b - unbounded.ipynb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Maximise attractiveness: solver reports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unbounded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Diet problem 5c - the fix.ipynb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Max/min nutrient limits: attractiveness 149.66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 Integer LP.ipynb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Integer version of the Desmos example: 13 at (3, 2)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Mixed-integer LP.ipynb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One integer, one continuous variable: 13.92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3 - Linear Programming 2 - Tutorial.pdf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 (LP/ILP/MILP), Q2 Icki-Toffee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3 - … Tutorial - Answers.pdf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answers (with alternative-optimum note on Q2b)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Q1 LP, ILP and MILP.ipynb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270 / 264 / 270 with a feasible-region plot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Q2b …minimise cost.ipynb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Q2c … maximise popularity.ipynb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Cost 268; popularity 365, weight 635 g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3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Python/Old Q1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MATLAB/</w:t>
            </w:r>
          </w:p>
        </w:tc>
        <w:tc>
          <w:tcPr>
            <w:tcW w:type="dxa" w:w="43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Editable sources; old Q1 scripts solve last year's Q1</w:t>
            </w:r>
          </w:p>
        </w:tc>
        <w:tc>
          <w:tcPr>
            <w:tcW w:type="dxa" w:w="15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 the slide numbers here are the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 deck's; the demo notebooks and the Week 03 README give PDF page numbers, which are one lower from slide 4 on because slide 3 is hidden.)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1–6: review of LP, canonical form,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linprog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recap. Optionally show the simplex demo PDF here (slide 2 lists a simplex demonstration).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7: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LP with Pyomo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8–12: diet problem formulation (Week 2 Q6, called "5a" on the slides), then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Diet problem 5a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13–14: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 Diet problem 5b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unbounded.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15–16: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Diet problem 5c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17–23: MILP introduction, manufacturing example, Desmos, rounding.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24: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Integer 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Slides 25–26: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 Mixed-integer 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27 links to the course site's Week 03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Lecture Demos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folder.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tutorial Q1 (with Q1a, Q1b), then Q2a–d.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the answer PDF and the three answer notebooks after the practical. Q2d ("is this a good selection?") is discussed at the start of Week 4.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 2: LP formulation,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linprog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and especially Q6 (diet problem), which this lecture solves.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JupyterLite, Week 03 folder. Run each notebook's first cell (installs Pyomo and HiGHS; allow a minute the first time).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slides call the diet problem "Tutorial Question 5" and the manufacturing problem "Q4"; on this year's Week 2 sheet they are Q6 and Q5.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Q2b has several cheapest selections. HiGHS gives (x₁, x₉, x₁₁) = (9, 8, 4); the answer sheet shows (9, 10, 3). Both cost 268, and the sheet now says any 268 selection is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Demo 3 is meant to be unbounded. It prints the termination condition instead of a solution; don't try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model.display()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Do not mix SciPy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linprog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Pyomo/HiGHS in the same browser notebook (the root README says this crashes the kernel).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Demos 1 and 6 had the comment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# Solve with GLPK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above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SolverFactory('appsi_highs')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it now says HiGHS.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04 – Mathematical Programming: Modelling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Mathematical Programming – Modelling and Some Issues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4)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8"/>
        <w:gridCol w:w="2309"/>
        <w:gridCol w:w="5662"/>
        <w:gridCol w:w="1219"/>
      </w:tblGrid>
      <w:tr>
        <w:trPr>
          <w:cantSplit/>
          <w:tblHeader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4 - Mathematical Programming - Modelling.pdf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Slides (26 pages; exported from the .pptx for NEW): ≤ vs &lt;, summation/matrix form, Pyomo expressions, chocolate-box (Icki-Toffee) results, ratio/weighted/normalised objectives, modelling tips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Slack Variables.pdf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10-slide graphical demo of slack variables and binding/non-binding constraints; last slide: slack vs surplus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(short)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Pyomo expressions and constraints.ipynb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Builds and prints the expression and constraint shown on slides 6–7 (PDF pages 5–6)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4 - … - Tutorial.pdf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 Icki-Toffee (weight cap, combined objective), Q2 two factories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4 - … - Tutorial - Answers.pdf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answers; Q1b points to the notebooks and tabulates their selections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Q1b … weighted / normalised weighted / popularity per cost ratio.ipynb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Three ways to combine cost and popularity (results match slide 24)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Q2a Factory A.ipynb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Q2a Factory B.ipynb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Q2b Factories combined.ipynb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220, 165, combined 400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MATLAB/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1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2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Woolsey "St. Jude" papers (×2)</w:t>
            </w:r>
          </w:p>
        </w:tc>
        <w:tc>
          <w:tcPr>
            <w:tcW w:type="dxa" w:w="5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Recommended on the last slide</w:t>
            </w:r>
          </w:p>
        </w:tc>
        <w:tc>
          <w:tcPr>
            <w:tcW w:type="dxa" w:w="1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numbers are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deck's; slide 3 is hidden, so the README and notebooks give PDF pages one lower from slide 4.)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1–5: closed feasible regions (≤ not &lt;), summation and matrix form.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 the README puts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Slack Variables.pdf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after slide 27, before the practical, as Q2a ii needs it; it is a separate deck, not referenced by the main slides.)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6–7: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Pyomo expressions and constraints.ipynb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 in the notebook's first cell, as PDF pages 5–6.)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8–10: diet problem recap (Week 3 demos 2–4 can be reused).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11–17: the chocolate-box results from Week 3 Q2, interpretation, opinion, and the weight cap (tutorial Q1a).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18–24: ratio, weighted and normalised objectives. Show the three Q1b notebooks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after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practical, as they are the Q1b answers.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25–27: solve the LP first, a modelling recipe, tips; point students to the Woolsey papers.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Q1a, Q1b, then Q2a, Q2b.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the answers PDF and the six answer notebooks after the practical.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 3: Pyomo basics and the Icki-Toffee model (Q2); the cost-minimising model is the starting point for Q1.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04 folder; run each notebook's first cell.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Q1b weighted objective: the optimum (305) is not unique. HiGHS gives Coconut 30 / Rose 5 / Grape 5 (as on slide 24); GLPK gives 29 / 2 / 4 / 5. The notebook explains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weighted notebook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alpha =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which makes it a pure popularity model. Try other α values live (weighted: α ≳ 0.42 reproduces min-cost, α ≲ 0.09 max-popularity; slide 24's 0.59 and &lt; 1/6 are for the normalised objective).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19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hidden filler terms in the answer sheet's Q2b formulation were removed; each constraint now shows only its own factory's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17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answer sheet's Colab link now points to the answer notebooks on the course site.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17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lecture PDF was re-exported from the corrected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in PowerPoint; its table headers now show correctly.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05 – Mixed Integer Programming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Mixed Integer Programming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5)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2"/>
        <w:gridCol w:w="2373"/>
        <w:gridCol w:w="4580"/>
        <w:gridCol w:w="2133"/>
      </w:tblGrid>
      <w:tr>
        <w:trPr>
          <w:cantSplit/>
          <w:tblHeader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5 - Mixed Integer Programming.pdf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Slides (29 pages; deck slides 3, 22, 23 hidden): MILP review, rounding, binary variables, knapsack, set covering, purchasing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Integer LP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 = 2x + 3.5y: 13 at (3, 2)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Knapsack problem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 items, 10 kg: value 170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Fire stations - set covering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cities: build at 2 and 4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 Purchasing …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Basic 84.44; binary min-order 81.6; at most two items 80; item 1 or 4 76.67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 Minimum vertex cover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Small vertex-cover example (6 vertices, 5 edges; minimum cover 3)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— not in the Week 5 slides; fits Week 6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5 - Mixed Integer Programming Tutorial.pdf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 desert-island knapsack, Q2 fire stations, Q3 Icki-Toffee with binaries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answers PDF,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Q1a/Q1b/Q1c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notebooks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270 / 350 / 250; 3 stations; cost 310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3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MATLAB/</w:t>
            </w:r>
          </w:p>
        </w:tc>
        <w:tc>
          <w:tcPr>
            <w:tcW w:type="dxa" w:w="4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</w:t>
            </w:r>
          </w:p>
        </w:tc>
        <w:tc>
          <w:tcPr>
            <w:tcW w:type="dxa" w:w="21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 each notebook's first cell and the README give the positions as PDF pages. The slide numbers below are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deck's, which hides slides 3, 22 and 23: deck slides 4–21 are PDF pages 3–20, and 24–32 are pages 21–29.)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1–8: MILP review and rounded solutions.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9 (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Integer Solution via Pyomo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Integer 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10–13: binary variables, knapsack formulation. Slide 14: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Knapsack problem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15–20: fire-station set covering (slide 16: "build for city 2 and 4"). Slide 21: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 Fire stations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24–25: purchasing basic model,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Slides 26–28: binary min-order,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Slides 29–30: at most two items,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Slides 31–32: item 1 or item 4,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Optional: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 Minimum vertex cover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as a preview of Week 6.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(Judgement.)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Q1a–c, Q2, Q3. Release the answers after the practical.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Weeks 3–4: Pyomo models; the Icki-Toffee model with the weight cap (Week 4 Q1a) is the base for Q3.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05 folder; run the first cell of each notebook.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purchasing tables on slides 26–31 showed "Expected Profit" equal to cost (10, 12, 9, 5, 13); the code and slide 25 use 5, 3, 4, 3, 3.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 in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The lecture PDF 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111111"/>
          <w:sz w:val="19"/>
          <w:szCs w:val="19"/>
        </w:rPr>
        <w:t xml:space="preserve">1 Lecture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was re-exported in PowerPoint (latest 19 Oct 2026) and shows the corrected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Several problems have more than one optimum (knapsack demo, Q2 fire stations, Q3 Icki-Toffee, vertex cover). HiGHS may show a different selection from the MATLAB screenshots; the optimal value is the same. The answer sheet now says so for Q2 and Q3.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answer screenshots are MATLAB output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sol = 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fval = -270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negative because MATLAB minimises).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06 – Integer Linear Programming: Further Problems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Integer Linear Programming – Further Problems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6)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6"/>
        <w:gridCol w:w="2417"/>
        <w:gridCol w:w="5499"/>
        <w:gridCol w:w="1156"/>
      </w:tblGrid>
      <w:tr>
        <w:trPr>
          <w:cantSplit/>
          <w:tblHeader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6 - … Further Problems.pdf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Slides (25 pages; deck slides 2, 10, 11 hidden): set cover, costed fire stations, vertex cover, matching, balanced assignment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 (annotated).pdf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The 2023 lecture with handwritten notes (28 pages, includes hidden slides; older notation)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Costed fire stations …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Same model three ways (plain, incidence matrix, sets/dictionaries): cost 24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Security cameras - vertex cover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8-node corridor graph: 4 cameras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 Balanced assignment …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4×4 assignment three ways: cost 13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Q5 Maximum set cover, edge cover and independent set.ipynb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Task 5 on slide 28: 4 cities with two stations, 4 corridors, 4 corners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(×2),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Staff Notes/Notes for 2526.txt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Sources; staff note "Include Pyomo Modelling"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24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How-Vodafone-Uses-Optimization.pdf</w:t>
            </w:r>
          </w:p>
        </w:tc>
        <w:tc>
          <w:tcPr>
            <w:tcW w:type="dxa" w:w="5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Industry case study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There is no tutorial sheet; slide 28 (PDF page 25) sets the tutorial tasks,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Tutorial Answers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holds the task 5 answer.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 the README and notebooks give the positions as PDF pages. The numbers below 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slides: PDF page + 1 for slides 3–9, + 3 from slide 12.)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1–6: general set covering.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7–9: costed fire stations;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Costed fire stations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(cost 24 = slide 9), then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to show the incidence-matrix and sets/dictionaries styles.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12–16: vertex cover; slides 17–18: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Security cameras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compare its cover with the two shown on the slides.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19–26: matching and balanced assignment; at slide 26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for named indices.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27: dissertation assignment exercise (discussion).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28: tutorial — study the code, recode the costed fire station with an incidence matrix (demo 2), code a Gurobi example and the task 5 problems in Pyomo; then release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Q5 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notebook.</w:t>
      </w:r>
    </w:p>
    <w:p>
      <w:pPr>
        <w:pStyle w:val="ListParagraph"/>
        <w:numPr>
          <w:ilvl w:val="0"/>
          <w:numId w:val="8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Further reading: the Vodafone case study.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 5: binary variables and set covering (fire stations). Optionally Week 5 demo 8 (vertex cover) as a warm-up.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06 folder.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Vertex cover has exactly two optimal covers, both on the slides: {2, 4, 6, 8} ("MATLAB Solution", also HiGHS's pick) and {1, 3, 5, 7} (the GLPK script's pick). Both use 4 cameras (the notebook says 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Numbering varies: demo 3 numbers cities 1–5 (the slides use 0–4), demos 5–6 index workers from 0 (workers 1–4 → indices 0–3), and demo 7 from 1; each notebook says so. Point this out when reading the output.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annotated PDF (2023) uses older notation; only the annotated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Source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(2020) refers to MATLAB. Never export it over the PDF.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07 – Flow Shop and Job Shop Scheduling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Scheduling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7) — matches. The folder holds what used to be two sessions (ORIGINAL sub-folders "Week 1 - Flow Shop" and "Week 2 - Job Shop", from when this was Semester 2 weeks 1–2), so plan for two lectures' worth of material or choose.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6"/>
        <w:gridCol w:w="4058"/>
        <w:gridCol w:w="3543"/>
        <w:gridCol w:w="1441"/>
      </w:tblGrid>
      <w:tr>
        <w:trPr>
          <w:cantSplit/>
          <w:tblHeader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7 - Flow Shop Scheduling.pdf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 slides: SPT, flow shop, makespan/idle time, Johnson's rule, &gt;2 machines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7 - Job Shop Scheduling Notes.pdf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Notes/Job Shop Scheduling Notes (Short) (.md/.ipynb)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Job-shop notes: disjunctive MILP in Pyomo, example makespan 11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Notes/Job Shop Scheduling Notes (.md/.ipynb)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Full notes: adds constraint programming and cryptarithmetic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Johnsons rule.ipynb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Johnson's rule (recursive and iterative) on the slide examples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Johnsons rule in Excel.xlsx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examples 1–2, &gt;2 stages, Gantt charts, tutorial sheet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7 - Flow Shop Scheduling - Tutorial.pdf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Flow-shop Q1–Q4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7 - Job Shop Scheduling Tutorial.pdf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Job-shop Q1–Q3 (+ Q4–Q5 reading on OR-Tools)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7 - Flow Shop Scheduling - Tutorial - Answers.pdf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Makespan 30 (Q1), 74 (Q2), Q3 heuristic 66, optimum 64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Flow Shop Q4 MILP answers.ipynb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Flow-shop Q4: permutation MILP, makespans 30, 74, 64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Job Shop Q1-Q3 answers.ipynb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Makespans 12, 16, 18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sources, HTML exports,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Previous Versions/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Last year's slides and notes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2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4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Bockmayr &amp; Reinert; Rodríguez-Carbonell</w:t>
            </w:r>
          </w:p>
        </w:tc>
        <w:tc>
          <w:tcPr>
            <w:tcW w:type="dxa" w:w="35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Integer vs constraint programming</w:t>
            </w:r>
          </w:p>
        </w:tc>
        <w:tc>
          <w:tcPr>
            <w:tcW w:type="dxa" w:w="1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Session A – flow shop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and demo placement documented in the README)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1–12: single-stage scheduling (SPT), flow shop, makespan and idle time, why optimality is hard.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13–18: Johnson's rule and Example 1 (40 → 30).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Johnsons rule.ipynb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then open the Excel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Example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Gantt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sheets.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19–20: Example 2 (19 → 18), Excel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Example 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21–24: more than two machines (Excel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More than 2 stages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flow-shop tutorial Q1–Q4; Q3 suggests Excel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sheet). Release the flow-shop answers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Flow Shop Q4 MILP answers.ipynb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Session B – job shop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(judgement: the order follows the notes)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Work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Job Shop Scheduling Notes (Short)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(or its PDF), running the notebook's cells as you go (example makespan 11); the full notes are optional.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job-shop Q1–Q3 (adapt the notes' model). Q4–Q5 are reading exercises on the Google OR-Tools site and need Colab.</w:t>
      </w:r>
    </w:p>
    <w:p>
      <w:pPr>
        <w:pStyle w:val="ListParagraph"/>
        <w:numPr>
          <w:ilvl w:val="0"/>
          <w:numId w:val="9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Job Shop Q1-Q3 answers.ipynb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Further reading: the two constraint-programming PDFs.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Weeks 5–6: binary variables and big-M style constraints (the job-shop model uses disjunctive constraints).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07 folder; desktop Excel for the workbook; Google Colab for job-shop Q4–Q5.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job-shop tutorial still opens with Google Colab and OR-Tools, but now says Q1–Q3 can be done in the browser with the notes' Pyomo code; the answers are Pyomo (OR-Tools cannot run in the browser).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Optimal makespans are unique but schedules are not; students' start times may differ from the notebook's.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old OR-Tools answer script, which did not run and had the wrong Q1 data, has been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annotated flow shop slides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Previous Versions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are dated 2021 and are now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(2020-21 slides, annotated)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Johnson's-rule notebook converts job numbers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int()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so the browser prints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rather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np.int64(0)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the orders are unchanged.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08 – Networks: Shortest Paths and MST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Network Models: Transportation and Transhipment Problem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8) —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mismatch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This folder teaches shortest paths and minimum spanning trees. Transhipment/min-cost flow examples exist in Semester 2 Week 01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 Production-distribution (minimum-cost flow)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and Week 10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F.B. Knight - transhipment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), as the README notes.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8"/>
        <w:gridCol w:w="2988"/>
        <w:gridCol w:w="4446"/>
        <w:gridCol w:w="1546"/>
      </w:tblGrid>
      <w:tr>
        <w:trPr>
          <w:cantSplit/>
          <w:tblHeader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8 - Networks - Shortest Paths and MST.pdf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70 slides: networks, adjacency matrix, Dijkstra worked example, correctness, Prim, Kruskal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 (annotated).pdf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Annotated version from a previous delivery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Dijkstra Algorithm.pdf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Third-party deck (B. C. Dean, Clemson) on shortest paths, Bellman-Ford, Dijkstra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(extra depth)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Negative weight example (Dijkstra fails).pdf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6-slide counter-example: Dijkstra with a negative edge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(short)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8 - Tutorial - Networks - Shortest Paths and MST.pdf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 MST (Prim and Kruskal); Q2a/b Dijkstra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 Q1 Answers.pdf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 Q2 Answers.pdf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Q1-Q2 answers in Python.ipynb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Step-by-step slides: MST weight 39; 1→4 = 5; 1→2 = 55. The notebook runs Dijkstra, Prim and Kruskal in plain Python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 (notebook optional)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×5,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Staff Notes/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Sources; empty note "Do flow shop scheduling problem live"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2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MIT 6.006 Lecture 16 - Dijkstra.pdf</w:t>
            </w:r>
          </w:p>
        </w:tc>
        <w:tc>
          <w:tcPr>
            <w:tcW w:type="dxa" w:w="4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MIT lecture notes</w:t>
            </w:r>
          </w:p>
        </w:tc>
        <w:tc>
          <w:tcPr>
            <w:tcW w:type="dxa" w:w="1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 lecture notebooks: this week is worked by hand; an optional answers notebook checks the steps in plain Python.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documented; the placement of the two extra decks is judgement.)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1–6: networks, adjacency matrix, shortest-path definition, "Blue Peter" example.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7–31: Dijkstra set-up, cost labels, the step-by-step example (slides 11–28), correctness and complexity.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Straight after: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Negative weight example (Dijkstra fails).pdf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why Dijkstra needs non-negative weights.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32–35: break activity.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36–55: minimum spanning tree, fibre-optic application, Prim's worked example.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56–69: Kruskal's worked example; slide 70 references.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Optional: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Dijkstra Algorithm.pdf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(Bellman-Ford, centrality) and the MIT notes for further depth.</w:t>
      </w:r>
    </w:p>
    <w:p>
      <w:pPr>
        <w:pStyle w:val="ListParagraph"/>
        <w:numPr>
          <w:ilvl w:val="0"/>
          <w:numId w:val="10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Q1 (Prim and Kruskal), Q2a, Q2b. Release both answer PDFs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Q1-Q2 answers in Python.ipynb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 the practical.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 coding prerequisite. Graph vocabulary is introduced here; Week 6 (vertex cover, matching) used graphs informally.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Paper and pen; the answer PDFs are animations of the tables, so show them in slide-show mode if possible.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In the negative-weight example, the last slide's table said node 4 = −3; it now says −2, as the graph and the reasoning give.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Q2a has two shortest paths of length 5 (1→3→4 and 1→2→3→4); both are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17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Q2 answers PDF was re-exported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its 14 pages match the 15-slide deck, whose slide 10 (an unlabelled copy of the Q2b start) is hidden.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empty staff note in this folder refers to flow-shop scheduling (Week 7).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09 – Travelling Salesman Problem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Travelling Salesman Problem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9)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8"/>
        <w:gridCol w:w="2219"/>
        <w:gridCol w:w="5121"/>
        <w:gridCol w:w="1640"/>
      </w:tblGrid>
      <w:tr>
        <w:trPr>
          <w:cantSplit/>
          <w:tblHeader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1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Travelling Salesman Problem.pdf</w:t>
            </w:r>
          </w:p>
        </w:tc>
        <w:tc>
          <w:tcPr>
            <w:tcW w:type="dxa" w:w="51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 slides: complexity, applications, MILP, subtours, MTZ, heuristics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TSP with Pyomo.ipynb</w:t>
            </w:r>
          </w:p>
        </w:tc>
        <w:tc>
          <w:tcPr>
            <w:tcW w:type="dxa" w:w="51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MTZ model on 4 and 20 random cities (seeded), plots; a genetic algorithm on 35 cities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(also the tutorial)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answers (slide 22).ipynb</w:t>
            </w:r>
          </w:p>
        </w:tc>
        <w:tc>
          <w:tcPr>
            <w:tcW w:type="dxa" w:w="51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Answers to slide 22: solve times for 5–35 cities, five genetic-algorithm settings vs the optimum 518.52, research questions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Travelling Salesman Problem.pptx</w:t>
            </w:r>
          </w:p>
        </w:tc>
        <w:tc>
          <w:tcPr>
            <w:tcW w:type="dxa" w:w="51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Editable slides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 tutorial sheet: slide 22 makes the notebook the tutorial; the answers are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Tutorial Answers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documented; slides 20 and 22 point 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1 TSP with Pyomo.ipynb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on the course site, which is this file.)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1–11: the problem, complexity, the $1M prize, applications, Bill Cook.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12–19: MILP formulation, subtours, why the constraints work, MTZ.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20 (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Pyomo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): run the first three code cells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TSP with Pyomo.ipynb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(4-city tour = 80; 20-city tour = 407.97, with plots).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21: heuristics — run the genetic-algorithm cell and compare.</w:t>
      </w:r>
    </w:p>
    <w:p>
      <w:pPr>
        <w:pStyle w:val="ListParagraph"/>
        <w:numPr>
          <w:ilvl w:val="0"/>
          <w:numId w:val="11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22: practical — students vary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num_cities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explore; release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answers (slide 22).ipynb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afterwards. Slide 23: video.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Weeks 5–6: binary variables; Week 8: networks.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09 folder; run the first cell. The 20-city model has 419 variables; allow a little time in the browser.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genetic algorithm is now seeded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random.seed(1)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), so its "Best fitness" is the same on every run (599.24). Change or delete the seed to show the variation.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17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Slides 20 and 22 said the notebook was on Blackboard/Colab; they now point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TSP with Pyomo.ipynb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on the course site.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Larger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num_cities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values make the MILP slow in the browser.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10 – Vehicle Routing Problem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Vehicle Routing Problem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10)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6"/>
        <w:gridCol w:w="3739"/>
        <w:gridCol w:w="4192"/>
        <w:gridCol w:w="1171"/>
      </w:tblGrid>
      <w:tr>
        <w:trPr>
          <w:cantSplit/>
          <w:tblHeader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Vehicle Routing Problem.pdf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35 pages (deck slide 2 hidden): TSP/MTZ recap, multiple tours, VRP min total distance (flow formulation), min longest route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Lecture Notes - Routing Problems.pdf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Notes/Routing Problems - Lecture Notes.md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Full written notes with Pyomo code and figures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(reading)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TSP and VRP with Pyomo.ipynb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New companion: one 8-node example, all three models, route plots, "Try it" exercises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HTML exports,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Previous Versions/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Staff Notes/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(slides 27 and 33)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Previous Versions/Routing - Short Notes for the Lecture (earlier draft).md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Earlier, shorter draft; its minimax model is wrong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37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Miller–Tucker–Zemlin (1960); Christofides (1976)</w:t>
            </w:r>
          </w:p>
        </w:tc>
        <w:tc>
          <w:tcPr>
            <w:tcW w:type="dxa" w:w="41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Original papers</w:t>
            </w:r>
          </w:p>
        </w:tc>
        <w:tc>
          <w:tcPr>
            <w:tcW w:type="dxa" w:w="1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 tutorial sheet; the notebook's "Try it" cell (hidden answers, also in the README) is the practical, and the last slide links to it on the course site.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documented; demo placement matches the notebook's three sections to the slides.)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1–13: TSP reminder, MTZ constraints, set notation. Run notebook section 1 (TSP with/without MTZ: subtours at 233.4, tour 281.4).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14–17: multiple tours from the depot.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18–28: VRP definition, objective, demand/capacity, flow formulation, why no subtour constraints. Run section 2 (minimum total distance 327.6, two vehicles used).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29–33: minimise the longest route. Run section 3 (longest route 137.4, total 362.5).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34–35: subgraph variant, conclusion.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notebook "Try it" questions (capacity 12, two vehicles, extra customer, cost of balancing). Slide 36 links to this notebook on the course site.</w:t>
      </w:r>
    </w:p>
    <w:p>
      <w:pPr>
        <w:pStyle w:val="ListParagraph"/>
        <w:numPr>
          <w:ilvl w:val="0"/>
          <w:numId w:val="1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Reading: lecture notes, then the MTZ and Christofides papers.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 9: the TSP and MTZ formulation (re-used directly).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Weeks 5–6: binary variables; Week 8: networks.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10 folder; the min-longest-route model has 337 variables, so allow time in the browser.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17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Slide 36 linked to a Google Colab notebook that is not in the repository; it now links to the companion notebook on the course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minimum-total-distance model may use fewer vehicles than available (two of three here). This is intended; slide 23 discusses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 in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notes)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MTZ model had placeholder equation labels ("dsad"). The HTML exports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Source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were corrected on 14 Oct 2026.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earlier HTML export with broken image links was removed.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 · Week 11 – Floor Planning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Inventory Modelling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(week 11) —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mismatch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This folder holds floor planning / bin packing (as the README notes). No Inventory Modelling material exists in either repository.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7"/>
        <w:gridCol w:w="2927"/>
        <w:gridCol w:w="5108"/>
        <w:gridCol w:w="1156"/>
      </w:tblGrid>
      <w:tr>
        <w:trPr>
          <w:cantSplit/>
          <w:tblHeader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11 - Floor Planning.pdf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35 pages (deck slide 2 hidden): LP/MILP recap, 2-D floor planning, non-overlap constraints, rotation, connected packing, "Mums know best"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Notes/Floor Planning - Pyomo Model.md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The Pyomo model of demo 1 in one piece, to read (uses GLPK)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(reading)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Floor planning - minimise area.ipynb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Minimum square for 6 items with rotation: side 12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(added 12 Oct 2026)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Floor planning - maximise number of items.ipynb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Port of the MATLAB max-items variant: 6 of 7 items on a 4×5 floor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extra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(added 12 Oct 2026)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Floor planning - maximise placed area.ipynb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Port of the MATLAB max-area variant: 100 on a 10×10 floor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extra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MATLAB/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(3 files),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Python/model.py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HTML export</w:t>
            </w:r>
          </w:p>
        </w:tc>
        <w:tc>
          <w:tcPr>
            <w:tcW w:type="dxa" w:w="51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</w:t>
            </w:r>
          </w:p>
        </w:tc>
        <w:tc>
          <w:tcPr>
            <w:tcW w:type="dxa" w:w="11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documented; demo positions by matching the model to the slides. Slide numbers are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deck's; the README and notebooks use PDF pages, one lower from slide 3.)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1–5: LP/MILP recap.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6–19: the 2-D floor-planning model: positions, four non-overlap cases, binary variables, minimax objective.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20 (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Solution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A* = 12 for 4 and 6 items):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Floor planning - minimise area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with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rotation_off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constraint uncommented (no rotation).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21–24: adding rotation; re-run the demo with rotation allowed (6 items: still 12; the slide's 11 is for the 4-item set in the commented data line).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Optional: notebooks 2 and 3 (fixed floor; maximise items or area) as a modelling variation; notebook 2 needs 2–4 minutes in the browser.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 — not in the slides.)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25–32: connected packing (distance objective); slides 33–36: complexity, "Mums know best", conclusion.</w:t>
      </w:r>
    </w:p>
    <w:p>
      <w:pPr>
        <w:pStyle w:val="ListParagraph"/>
        <w:numPr>
          <w:ilvl w:val="0"/>
          <w:numId w:val="13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Reading: the Pyomo-model notes. There is no tutorial sheet this week.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Weeks 5–7: binary variables, big-M/disjunctive constraints (job-shop scheduling uses the same either/or idea).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11 folder; models have 49–70 variables; demos 1 and 3 solve in seconds, demo 2 takes 2–4 minutes.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Big-M = 9999 (as in the MATLAB files and the min-area demo) only causes rounding: a desktop prints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v= 11.999999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The ports use a tight M as good practice; the earlier false optimum of 5 items with M = 9999 was not reproduced (checked Oct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demo's plot treats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model.r[i].value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as true/false. A solver value such as 1e-10 would draw an item as rotated; test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&gt; 0.5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Many layouts share the optimal area, so the drawing can differ from the slides.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14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HTML export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Source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no longer links a stylesheet on the author's PC and now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plt.get_cmap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like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notes.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01 – Introduction to Simulation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Introduction to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(S2 week 1)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2838"/>
        <w:gridCol w:w="4178"/>
        <w:gridCol w:w="2162"/>
      </w:tblGrid>
      <w:tr>
        <w:trPr>
          <w:cantSplit/>
          <w:tblHeader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Introduction to Simulation.pdf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39 pages (deck slides 3, 22 hidden): why simulate, coins and dice, queueing definitions, operating a simulation by hand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Example Simulation.pdf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One-page hand-simulation handout (the slides 38–40 example)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Production Distribution Model.pdf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11-slide minimum-cost-flow (production/distribution) example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here — it is an optimisation topic (fits S1 Week 8)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Coin toss simulation.ipynb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Dice simulation.ipynb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Law of large numbers; Python versions of the MATLAB demos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Coin and dice simulations in Excel.xlsx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The Excel runs shown on slides 13–15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Heated clothes rack in Excel.xlsx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 11 example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 Election simulation.ipynb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Monte Carlo election (2020 polls)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(not in the slides)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Production-distribution (minimum-cost flow).ipynb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Solves the production-distribution deck's model: £533,930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(goes with that deck)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- Introduction to Simulation.pdf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Example.xlsx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Excel Sheets.xlsx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 by hand, Q2–Q3 in Excel, Q4 Python dice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answers PDF,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Answers.xlsx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example answer.png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Q2-Q4 in Python.ipynb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answers (Excel; handwritten Q1 table; Q2–Q4 in Python)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MATLAB/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(4 files)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Sources; MATLAB originals of the four notebooks</w:t>
            </w:r>
          </w:p>
        </w:tc>
        <w:tc>
          <w:tcPr>
            <w:tcW w:type="dxa" w:w="2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documented; demo placement by matching each demo to the slide that shows the same experiment. Slide numbers 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deck numbers; the README uses PDF pages, one lower from slide 4 and two lower from slide 23.)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1–10: what simulation is, approaches, stages, why simulate.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11: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Heated clothes rack in Excel.xlsx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12–15: coins and dice.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 Coin and dice simulations in Excel.xlsx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(the slides' screenshots), then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Coin toss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Dice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to show the same thing in Python. Press F9 in Excel to re-roll.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16–27: queueing vocabulary, examples (doctor's waiting room, traffic lights).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28–40: operating a simulation by hand; hand out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Example Simulation.pdf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for slides 38–40.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 41: tips (warm-up, run length).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Optional: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Election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as a Monte Carlo extension; the production-distribution deck and notebook if transhipment was not covered in S1 Week 8.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(Judgement.)</w:t>
      </w:r>
    </w:p>
    <w:p>
      <w:pPr>
        <w:pStyle w:val="ListParagraph"/>
        <w:numPr>
          <w:ilvl w:val="0"/>
          <w:numId w:val="14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tutorial Q1 (by hand), Q2–Q3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Excel Sheets.xlsx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(worked example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Example.xlsx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), Q4 Python dice. Release the answers after the practical, including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Q2-Q4 in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Dice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notebook also answers Q4a.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Basic probability (relative frequency, cumulative probability).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Excel (random numbers, LOOKUP with cumulative probabilities); JupyterLite for the notebooks (NumPy/Matplotlib/pandas; only demo 6 has an install cell, for Pyomo + HiGHS).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For the production-distribution example: S1 Weeks 2–3 (LP) and Pyomo.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Every Excel workbook except the heated clothes rack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: values change on every recalculation, so students' numbers will not match the answer workbook exactly. Compare shapes and long-run percentages, not individual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coin notebook plots percentages (0–100); the MATLAB original and some slides use proportions (0–1).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Notebook seeds are fixed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default_rng(1)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), so every student gets the same run. Remove the seed to show variability.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election demo uses 2020 US polling data. It is not in the slides; introduce it as an extra.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PDF (slide 39, p. 37) shows the inter-arrival band for 12 as 0.2–0.4; it should be 0.2–0.6 (fixed in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).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Excel Sheets.xlsx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Uniform Arrivals and 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INT(RAND()*(max−min)+min)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never reaches max;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RANDBETWEEN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02 – Queueing Theory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Queuing Theory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(S2 week 2)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6"/>
        <w:gridCol w:w="2283"/>
        <w:gridCol w:w="5363"/>
        <w:gridCol w:w="1426"/>
      </w:tblGrid>
      <w:tr>
        <w:trPr>
          <w:cantSplit/>
          <w:tblHeader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Introduction to Queueing Theory.pdf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 pages (deck slide 3 hidden): distributions, Little's theorem, Kendall notation, M/M/1 formulas and cost example, disciplines, servers in series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M-M-1 queue derivation.pdf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8-page notes deriving the M/M/1 results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(reading)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M-M-1 lecture example.xlsx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Queueing examples in Python.ipynb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Excel M/M/1 simulation; Python versions of the slide examples (M/M/1, costs, servers in series, theory vs simulation)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- Queueing Theory.pdf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Template.xlsx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 M/M/1 bank (λ = 1/3, μ = 2/3 per min), Q2 normal service, Q3 servers in series, Q4 Q1–Q3 in Python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Answers.xlsx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answers in Python.ipynb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simulations and theory (Wq = 1.5, W = 3 for Q1); Q4 in Python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</w:p>
        </w:tc>
        <w:tc>
          <w:tcPr>
            <w:tcW w:type="dxa" w:w="53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Two notebooks (NumPy/Matplotlib, no install cell): the slide examples and the Q4 answers. SimPy arrives in Week 03.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(Slide order documented; demo placement judgement — slides 16–17 show results of this kind of spreadsheet; slides 19–26 have no workbook, and demo 2 covers them. Slide numbers 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.pptx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deck numbers; the README and demo 2 use PDF pages, one lower from slide 4.)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1–11: why queues, arrival/service distributions (Poisson, exponential, uniform, normal).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12–15: Little's theorem, Kendall notation, M/M/1 formulas.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16–22: M/M/1 example and costs.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M-M-1 lecture example.xlsx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to show simulated vs theoretical values, then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Queueing examples in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sections 1–3.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Slides 23–26: disciplines and servers in series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Queueing examples in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section 4).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Reading: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M-M-1 queue derivation.pdf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Practical: Q1–Q3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Template.xlsx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Q4 in Python. Release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Answers.xlsx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answers in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afterwards.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S2 Week 01: hand/Excel simulation,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lookup of random variates, queueing vocabulary.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Desktop Excel (or LibreOffice). Basic exponential/normal distributions.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Both the template and the answers had wrong summary formulas (carried over from ORIGINAL):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cells labelled "Average Arrival Rate (computed from IAT)" and "Average Service Rate (computed from Service Time)" (Q1 O3/O4, Q3 V3/V4) averaged the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column and gave mean times, not rates, over rows 2–356 only. They are now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1/AVERAGE(...)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of the right column over all 1000 rows.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Q3's "Average Time in Queue/System" (V5/V6) averaged the running-average columns; they now average the per-customer times (2.49 / 12.44 on the saved run, was 2.22 / 12.19).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In the template, V4–V6 show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#DIV/0!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until students fill in their columns. This is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Results change on every recalculation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); compare with the theoretical values, not with the answer workbook's exact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Keep units consistent (the sheet works in minutes: λ = 20/60, μ = 40/60; the template opens with placeholders λ = 1, μ = 10, so students must enter them).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large workbooks (0.9–1.3 MB, ~40,000 formulas) recalculate slowly.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cost example (slides 20–22) is one run: μ = 4 and μ = 2 cost almost the same on average (£91.2 vs £91.8), so 'case 2 is cheapest' is not general; demo 2 shows both. The derivation notes have typos on pp. 2, 5 and 6 (README errata).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03 – Discrete Event Simulation with SimPy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Discrete-Event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(S2 week 3)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2"/>
        <w:gridCol w:w="2644"/>
        <w:gridCol w:w="4760"/>
        <w:gridCol w:w="1652"/>
      </w:tblGrid>
      <w:tr>
        <w:trPr>
          <w:cantSplit/>
          <w:tblHeader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Simpy Basics.pdf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One-slide diagram of a customer moving through a SimPy resource (slide 1 blank; the PDF shows the animation's final state)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(short)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Notes/M-M-1 queue - three snapshots.md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Short illustration of queue states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segment notebooks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Runnable versions of the three segments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Machine breakdowns - full demo.ipynb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Full breakdown/maintenance demo (two MTBF scenarios)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(extends segment 3)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Practical - M-M-1 Queue.ipynb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.pdf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Guided M/M/1 practical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Tutorial Questions.pdf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Q1–Q5 (bank, supermarket, call centre, CNC, hospital ED)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notebooks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SimPy answers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practical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 (Markdown)/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Staff Notes/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Previous Versions/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(one earlier HTML draft)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Session Outline.md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has minute-by-minute timings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Notes (Markdown)/1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(.md)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Segment notes (M/M/1; petrol station M/M/c with costs; machine breakdowns); demos 1–3 contain them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 (originals)</w:t>
            </w:r>
          </w:p>
        </w:tc>
      </w:tr>
      <w:tr>
        <w:trPr>
          <w:cantSplit/>
          <w:tblHeader w:val="false"/>
        </w:trPr>
        <w:tc>
          <w:tcPr>
            <w:tcW w:type="dxa" w:w="1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Useful links.txt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J. C. Kantor's SimPy introduction</w:t>
            </w:r>
          </w:p>
        </w:tc>
        <w:tc>
          <w:tcPr>
            <w:tcW w:type="dxa" w:w="16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5 Source Files/Staff Notes/Session Outline.md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gives the sequence and timings; the notebooks map one-to-one onto it.)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0–30 min: DES and SimPy basics. Show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Simpy Basics.pdf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then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Intro to SimPy and the M-M-1 queue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30–50 min: practical,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Practical - M-M-1 Queue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(vary utilisation; it starts at ρ = 0.83). Break.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60–90 min: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Petrol station (M-M-c) and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including the cost analysis; students try different pump numbers.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90–110 min: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 Machine breakdowns (pre-emption)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 … full 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if time allows.</w:t>
      </w:r>
    </w:p>
    <w:p>
      <w:pPr>
        <w:pStyle w:val="ListParagraph"/>
        <w:numPr>
          <w:ilvl w:val="0"/>
          <w:numId w:val="16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Tutorial (practical session or self-study):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Tutorial Questions.pdf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Q1–Q5. Release the Q1–Q5 notebooks afterwards.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S2 Week 02: M/M/1 formulas (Wq = λ/(μ(μ−λ)), W = 1/(μ−λ)), Kendall notation,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Python generators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yield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— introduce briefly; S1 notebooks give general Python practice.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03 folder; run each notebook's first cell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%pip install simpy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session outline says "Google Colab"; use the JupyterLite notebooks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Simulated averages vary with the seed and run length. Compare with the Week 02 formulas, not with another student's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Pre-emption: a breakdown can interrupt any process holding the machine, including maintenance, and an interrupted job must request the machine again. Demo 4 (not the original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segment_3_demo.py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 handles both; students' own code will crash with an uncaught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Interrupt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unless they catch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Q2 and Q3 answers now end with a replication check: Q2's best is 5 lanes (not 4); Q3 needs 3/4 agents on average, 4/5 to be safe. Q5 utilisation is 75–30%. The original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scripts keep the old answers.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Q3 and Q5 notebooks echoed a stray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(0.0, 105.0)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after a plot.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04 – Problem Structuring and Simulation Build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Agent Based Modelling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(S2 week 4) —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mismatch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This folder holds a problem-structuring workshop with a live SimPy build; Agent Based Modelling is in the Week 06 folder (the Handbook puts the Beer Game in week 6).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0"/>
        <w:gridCol w:w="3949"/>
        <w:gridCol w:w="3515"/>
        <w:gridCol w:w="1624"/>
      </w:tblGrid>
      <w:tr>
        <w:trPr>
          <w:cantSplit/>
          <w:tblHeader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Problem Structuring and Modelling - Emergency Department.pdf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ED workshop slides (slides 1–2, 9–13, 15–27; slide 14 is a blank whiteboard): scenario, Parts A–D, results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Problem Structuring and Modelling - Emergency Department - slides 1-8 (Soft OR introduction).pdf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Slides 1–8 of the same deck (Soft OR introduction); was called "Session Summary"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 (shown first)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 Emergency Department (annotated).pdf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All 27 slides with annotations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GORS - Intro to Soft OR and Problem Structuring Exercise.pdf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Alternative group exercise (government office efficiency, backup tasks)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 / alternative session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Building the ED simulation in stages.ipynb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The live build: basic queue, triage, patient types, priority, pre-emption, staffing experiments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Emergency department simulation (full model).ipynb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Finished model: 2–5 doctors, 40 replications, 95% CIs, costs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Problem Structuring Worksheet.pdf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Current worksheet (Parts A–E; the possible answers cover A–C)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Problem Structuring Worksheet - Possible Answers.pdf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Model answers (match the PDF worksheet)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session</w:t>
            </w:r>
          </w:p>
        </w:tc>
      </w:tr>
      <w:tr>
        <w:trPr>
          <w:cantSplit/>
          <w:tblHeader w:val="false"/>
        </w:trPr>
        <w:tc>
          <w:tcPr>
            <w:tcW w:type="dxa" w:w="12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39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.pptx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Python/hospital_sim.py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Staff Notes/Session_plan.md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Staff Notes/Building the simulation live.md</w:t>
            </w:r>
          </w:p>
        </w:tc>
        <w:tc>
          <w:tcPr>
            <w:tcW w:type="dxa" w:w="35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Sources; minute-by-minute plan; live-build script</w:t>
            </w:r>
          </w:p>
        </w:tc>
        <w:tc>
          <w:tcPr>
            <w:tcW w:type="dxa" w:w="1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(Documented: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Session_plan.md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gives a 120-minute plan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111111"/>
          <w:sz w:val="19"/>
          <w:szCs w:val="19"/>
        </w:rPr>
        <w:t xml:space="preserve">Building the simulation live.md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the six build stages; notebook 1 follows those stages.)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0–10 min: framing — slides 1–2, then the Soft OR intro (the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slides 1-8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PDF; the intro is slides 3–8).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10–30 min: Part A problem structuring (ED slides 10–13) with the worksheet PDF.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30–40 min: Part B predictions (slides 15–16). 40–50 min: conceptual model (slide 17).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50–105 min: Part C live build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Building the ED simulation in stages.ipynb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: stage 1 basic queue, 2 triage, 3 patient types, 4 priority, 5 pre-emption (slides 18–24).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105–120 min: Part D results and discussion (slides 25–27), staffing experiments in notebook 1 (stage 6)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Emergency department simulation (full model).ipynb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the possible-answers PDF afterwards. The GORS exercise is an alternative or backup session.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S2 Week 03: SimPy resources, priority and pre-emptive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S2 Weeks 01–02: queueing vocabulary.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04 folder (first cell installs SimPy).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12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 earlier-draft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worksheet with different questions sat next to the PDF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 Tutorial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it is now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Source Files/Previous Versions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 Use the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session plan's Part A numbering (A1 decisions, A2 questions, A3 factors, A4 sketch) does not match the current worksheet (A1–A6); adjust the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Both ED PDFs predate the deck's last edit (26 Feb 2026); re-export from the .pptx if it changes again.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session plan says not to mention triage or priority before students suggest them, so don't show the full notebook in advance.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05 – Coursework Part B Release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Coursework 2 Release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(S2 week 5) — matches.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8"/>
        <w:gridCol w:w="2674"/>
        <w:gridCol w:w="4821"/>
        <w:gridCol w:w="1335"/>
      </w:tblGrid>
      <w:tr>
        <w:trPr>
          <w:cantSplit/>
          <w:tblHeader/>
        </w:trPr>
        <w:tc>
          <w:tcPr>
            <w:tcW w:type="dxa" w:w="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Further Reading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How-Vodafone-Uses-Optimization.pdf</w:t>
            </w:r>
          </w:p>
        </w:tc>
        <w:tc>
          <w:tcPr>
            <w:tcW w:type="dxa" w:w="4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Industry case study (also in S1 Week 06)</w:t>
            </w:r>
          </w:p>
        </w:tc>
        <w:tc>
          <w:tcPr>
            <w:tcW w:type="dxa" w:w="1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README.md</w:t>
            </w:r>
          </w:p>
        </w:tc>
        <w:tc>
          <w:tcPr>
            <w:tcW w:type="dxa" w:w="4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Points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Assignments/02-coursework-part-b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(out of scope of this audit)</w:t>
            </w:r>
          </w:p>
        </w:tc>
        <w:tc>
          <w:tcPr>
            <w:tcW w:type="dxa" w:w="13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and walk through the coursework brief (in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Assignments/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8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Suggested reading: the Vodafone case study.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S2 Weeks 01–04 (simulation, queueing, SimPy) and S1 optimisation, depending on the brief.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 lecture material in this folder. The brief lives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Assignments/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which the README notes is published with everything else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content/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keep staff-only parts out.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06 – Agent Based Modelling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week 6 is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The Beer Game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Agent Based Modelling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is week 4 —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order mismatch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(see the cross-week check).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3"/>
        <w:gridCol w:w="2783"/>
        <w:gridCol w:w="5386"/>
        <w:gridCol w:w="1236"/>
      </w:tblGrid>
      <w:tr>
        <w:trPr>
          <w:cantSplit/>
          <w:tblHeader/>
        </w:trPr>
        <w:tc>
          <w:tcPr>
            <w:tcW w:type="dxa" w:w="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5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2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Agent Based Modelling with Mesa - Slides.html</w:t>
            </w:r>
          </w:p>
        </w:tc>
        <w:tc>
          <w:tcPr>
            <w:tcW w:type="dxa" w:w="5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31-section HTML slide deck: ABM concepts, Game of Life, Schelling, SIR, traffic, wealth/Gini, Mesa</w:t>
            </w:r>
          </w:p>
        </w:tc>
        <w:tc>
          <w:tcPr>
            <w:tcW w:type="dxa" w:w="12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 Lecture Demos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Game of Life.ipynb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…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 SIR epidemic.ipynb</w:t>
            </w:r>
          </w:p>
        </w:tc>
        <w:tc>
          <w:tcPr>
            <w:tcW w:type="dxa" w:w="5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One Mesa notebook per model on the slides (slides 8, 11–14, 15–19, 20–23, 24–27)</w:t>
            </w:r>
          </w:p>
        </w:tc>
        <w:tc>
          <w:tcPr>
            <w:tcW w:type="dxa" w:w="12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Work through the HTML slides in order (open with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HTML Viewer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or download).</w:t>
      </w:r>
    </w:p>
    <w:p>
      <w:pPr>
        <w:pStyle w:val="ListParagraph"/>
        <w:numPr>
          <w:ilvl w:val="0"/>
          <w:numId w:val="19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 Game of Life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 SIR epidemic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 Lecture Demos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as each model comes up. The py.cafe Mesa examples and the Colab notebook linked from the slides are external extras.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Python basics and the S2 simulation weeks (stochastic simulation, SimPy processes).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Internet access for py.cafe / Colab; on the site, each notebook's first cell installs Mesa (about half a minute).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19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missing SIR image on slide 26 was replaced by an illustrative chart from the SIR notebook.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No practical or answers are provided.</w:t>
      </w: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 · Week 10 – Revision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Handbook topic: week 10 is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Decisions under Uncertainty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In-class Test Revision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is week 12 —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mismatch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(a) Contents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4"/>
        <w:gridCol w:w="2824"/>
        <w:gridCol w:w="4610"/>
        <w:gridCol w:w="1520"/>
      </w:tblGrid>
      <w:tr>
        <w:trPr>
          <w:cantSplit/>
          <w:tblHeader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File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Purpose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Core / optional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Lecture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Revision.pdf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7-page revision question sheet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Tutorial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Week 10 Revision Selected Questions.pdf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Typeset selected questions (GreenGrid, Hock-Brooke, library, F.B. Knight, N&amp;F forecasting)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 - Solutions.pdf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Worked solutions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Core, after the session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GreenGrid - project selection (Pyomo).ipynb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Q1: {B, D, E}, benefit 46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University library - simulation (SimPy).ipynb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Q3: baseline 41 served, 95.12% under 8 min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F.B. Knight - transhipment (Pyomo).ipynb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Q4: 183 / 247 / 228 / 216 / 181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Hock-Brooke - warehouse simulation.ipynb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Q2 (corrected): best about 15 spaces, ≈ £221.56/week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Tutorial Answers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Questions 2 and 5 - forecasting and simulation.xlsx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Q2 simulation sheet (corrected), Q5 forecasting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1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Source Files</w:t>
            </w:r>
          </w:p>
        </w:tc>
        <w:tc>
          <w:tcPr>
            <w:tcW w:type="dxa" w:w="28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LaTeX/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Python/</w:t>
            </w:r>
          </w:p>
        </w:tc>
        <w:tc>
          <w:tcPr>
            <w:tcW w:type="dxa" w:w="4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Sources (LaTeX for both PDFs, the original scripts)</w:t>
            </w:r>
          </w:p>
        </w:tc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(b) Teaching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(Judgement: follows the question order in the selected-questions sheet.)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 out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Revision.pdf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/ the selected questions; students attempt Q1–Q5 in groups.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Go through Q1 (binary project selection, links to S1 Week 05), Q2 (Excel simulation, S2 Week 01), Q3 (SimPy, S2 Week 03), Q4 (transportation/transhipment, S1 Week 08 handbook topic), Q5 (forecasting).</w:t>
      </w:r>
    </w:p>
    <w:p>
      <w:pPr>
        <w:pStyle w:val="ListParagraph"/>
        <w:numPr>
          <w:ilvl w:val="0"/>
          <w:numId w:val="20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Release the solutions PDF and the four notebooks plus the workbook. More revision material is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Assignments/03-in-class-test/revision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(c)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All of S1 (LP/MILP, transhipment) and S2 Weeks 01–03 (simulation, SimPy). Q5 needs forecasting (moving averages, seasonal indices), which has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no lecture folder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in either repository (Handbook S2 weeks 8–9).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Open: JupyterLite Week 10 folder; Excel for Q2/Q5.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(d)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15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Q2 was rebuilt with the right data: best about 15 spaces (≈ £221.56/week over 52 weeks), not 8. The workbook's 12-week table still changes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; compare the expected-cost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(fixed 15 Oct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The library notebook now prints the Q3(c) table for 2/3/4 advisers with 200 replications; the answer is 4 advisers, not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Q4 has alternative optimal plans for 183 and 247; any plan with those costs is correct.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Forecasting (Q5) is examined but not taught in any folder; check the Handbook schedule.</w:t>
      </w:r>
    </w:p>
    <w:p>
      <w:pPr>
        <w:pBdr>
          <w:bottom w:val="single" w:color="9A9A9A" w:sz="6" w:space="1"/>
        </w:pBdr>
        <w:spacing w:after="0" w:before="120"/>
      </w:pPr>
    </w:p>
    <w:p>
      <w:pPr>
        <w:pBdr>
          <w:bottom w:val="single" w:color="9A9A9A" w:sz="6" w:space="1"/>
        </w:pBdr>
        <w:spacing w:after="0" w:before="120"/>
      </w:pPr>
    </w:p>
    <w:p>
      <w:pPr>
        <w:pStyle w:val="Heading1"/>
        <w:keepNext/>
        <w:pBdr>
          <w:bottom w:val="single" w:color="305496" w:sz="12" w:space="4"/>
        </w:pBdr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Cross-week order check against the Module Handbook (2025-26)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Source: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content/Handbook/Module Handbook Operational Research (5CM522) 2526.pdf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Schedule of 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1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5"/>
        <w:gridCol w:w="3441"/>
        <w:gridCol w:w="3349"/>
        <w:gridCol w:w="2823"/>
      </w:tblGrid>
      <w:tr>
        <w:trPr>
          <w:cantSplit/>
          <w:tblHeader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Week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Handbook topic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 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Lectures/Semester 1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Match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Introduction to Operations Research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01 - Introduction to Operational Research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Linear Programming 1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02 - Linear Programming 1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Linear Programming 2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03 - Linear Programming 2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Mathematical Programming – Modelling and Some Issues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04 - Mathematical Programming - Modelling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Mixed Integer Programming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05 - Mixed Integer Programming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Integer Linear Programming – Further Problems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06 - Integer Linear Programming - Further Problems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Scheduling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07 - Flow Shop and Job Shop Scheduling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(holds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two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sessions: flow shop and job shop)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Network Models: Transportation and Transhipment Problem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08 - Networks - Shortest Paths and MST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different topic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Travelling Salesman Problem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09 - Travelling Salesman Problem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Vehicle Routing Problem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10 - Vehicle Routing Problem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Inventory Modelling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11 - Floor Planning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different topic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; no inventory lecture material (only older EOQ questions in the test revision papers)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Review</w:t>
            </w:r>
          </w:p>
        </w:tc>
        <w:tc>
          <w:tcPr>
            <w:tcW w:type="dxa" w:w="3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2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 folder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Semester 2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5"/>
        <w:gridCol w:w="2960"/>
        <w:gridCol w:w="3152"/>
        <w:gridCol w:w="3501"/>
      </w:tblGrid>
      <w:tr>
        <w:trPr>
          <w:cantSplit/>
          <w:tblHeader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Week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Handbook topic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Folder 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Lectures/Semester 2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Match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Introduction to Simulation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01 - Introduction to Simulation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(also holds a min-cost-flow example that belongs to S1 W8)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Queuing Theory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02 - Queueing Theory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Discrete-Event Simulation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03 - Discrete Event Simulation with SimPy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Agent Based Modelling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04 - Problem Structuring and Simulation Build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ABM is in Week 06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Coursework 2 Release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05 - Coursework Part B Release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The Beer Game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06 - Agent Based Modelling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 Beer Game material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From Beer Game to Systems Dynamic Modelling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 folder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Forecasting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 folder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Times Series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 folder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Decisions under Uncertainty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Week 10 - Revision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revision instead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Predict Then Optimise: ML + Optimisation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✘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no folder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In-class Test Revision</w:t>
            </w:r>
          </w:p>
        </w:tc>
        <w:tc>
          <w:tcPr>
            <w:tcW w:type="dxa" w:w="3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(Week 10 - Revision)</w:t>
            </w:r>
          </w:p>
        </w:tc>
        <w:tc>
          <w:tcPr>
            <w:tcW w:type="dxa" w:w="35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revision material sits in week 10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</w:rPr>
        <w:t xml:space="preserve">Prerequisite flow: does each week only rely on earlier weeks?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43"/>
        <w:gridCol w:w="6475"/>
      </w:tblGrid>
      <w:tr>
        <w:trPr>
          <w:cantSplit/>
          <w:tblHeader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Dependency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S1 W3 Pyomo demos 2–4 rebuild the Week 2 diet problem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OK. Week 2 comes first. The slides call it "Tutorial Question 5a–c", but this year's Week 2 sheet calls it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Q6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. Tell students.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S1 W4–W6 build on W3 Pyomo syntax and W5 binaries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OK, in order.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S1 W7 job shop (Pyomo, disjunctive big-M) needs W5 binaries and big-M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S1 W9 → W10 (MTZ re-used in VRP)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S1 W11 floor planning needs big-M non-overlap (W5–W7)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Transhipment / min-cost flow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(Handbook S1 W8)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Gap.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S1 W8 teaches shortest paths and MST instead. The only transhipment lecture material is in S2 W1 (production-distribution, optional) and S2 W10 Q4 (F.B. Knight, revision); the in-class-test revision papers add practice questions. If S1 W8 is kept as networks, teach the S2 W1 production-distribution deck and notebook in S1 W8 or S1 W12.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S2 W2 queueing formulas → S2 W3 SimPy checks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S2 W3 segment 3 (priority, pre-emption) → S2 W4 ED live build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OK. W4 needs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PreemptiveResource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and priorities from W3 (demos 3–4, Q4–Q5);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PriorityResource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itself is introduced in W4 stage 4.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S2 W4 (structuring) before S2 W6 (ABM)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Works pedagogically, but the Handbook has ABM in W4. Update the Handbook, or swap the folders.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Forecasting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(Handbook S2 W8–9)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Gap.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 S2 W10 revision Q5 (moving averages, seasonal indices, trend) examines forecasting, but no forecasting lecture exists in either repository.</w:t>
            </w:r>
          </w:p>
        </w:tc>
      </w:tr>
      <w:tr>
        <w:trPr>
          <w:cantSplit/>
          <w:tblHeader w:val="false"/>
        </w:trPr>
        <w:tc>
          <w:tcPr>
            <w:tcW w:type="dxa" w:w="3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Inventory modelling (S1 W11), Beer Game / system dynamics (S2 W6–7), decisions under uncertainty (S2 W10), predict-then-optimise (S2 W11)</w:t>
            </w:r>
          </w:p>
        </w:tc>
        <w:tc>
          <w:tcPr>
            <w:tcW w:type="dxa" w:w="64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lecture material in either repository (inventory appears only as older EOQ questions in the test revision papers). These are not losses from the restructure: ORIGINAL had none either.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align the Handbook schedule with the folders, or the folders with the Handbook, before the next delivery. The two content gaps that affect assessment are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transhipment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forecasting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: both appear in the S2 W10 revision questions, but neither is taught in its scheduled week.</w:t>
      </w:r>
    </w:p>
    <w:sectPr>
      <w:footerReference w:type="default" r:id="rId7"/>
      <w:pgSz w:w="11906" w:h="16838" w:orient="portrait"/>
      <w:pgMar w:top="794" w:right="794" w:bottom="794" w:left="794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color w:val="666666"/>
        <w:sz w:val="14"/>
        <w:szCs w:val="14"/>
      </w:rPr>
      <w:t xml:space="preserve">5CM522 Teaching Guide ·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1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11111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11111"/>
      <w:sz w:val="30"/>
      <w:szCs w:val="30"/>
    </w:rPr>
  </w:style>
  <w:style w:type="paragraph" w:styleId="Footer">
    <w:name w:val="footer"/>
    <w:basedOn w:val="Normal"/>
    <w:rPr>
      <w:rFonts w:ascii="Calibri" w:cs="Calibri" w:eastAsia="Calibri" w:hAnsi="Calibri"/>
      <w:color w:val="666666"/>
      <w:sz w:val="14"/>
      <w:szCs w:val="1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1111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ek6wbwjqnxfueul8cnat" Type="http://schemas.openxmlformats.org/officeDocument/2006/relationships/hyperlink" Target="https://ctsallis.github.io/operational_research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5CM522 Teaching Guide</dc:title>
  <dc:creator>5CM522 Operational Research</dc:creator>
  <cp:lastModifiedBy>Un-named</cp:lastModifiedBy>
  <cp:revision>1</cp:revision>
  <dcterms:created xsi:type="dcterms:W3CDTF">2026-10-19T12:35:05.854Z</dcterms:created>
  <dcterms:modified xsi:type="dcterms:W3CDTF">2026-10-19T12:35:05.864Z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