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gif" ContentType="image/gif"/>
  <Default Extension="png" ContentType="image/png"/>
  <Default Extension="bmp" ContentType="image/bmp"/>
  <Default Extension="jpg" ContentType="image/jpe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Default="00B9238C" w:paraId="3AC36E74" w:rsidP="00CC7210" w:textId="09E641A3" w:rsidR="00CC7210">
      <w:pPr>
        <w:pStyle w:val="Heading1"/>
      </w:pPr>
      <w:bookmarkStart w:name="Lesson23" w:id="1001"/>
      <w:r>
        <w:t>Paint That Page with CSS</w:t>
      </w:r>
      <w:bookmarkEnd w:id="1001"/>
    </w:p>
    <w:p w:rsidRDefault="00B9238C" w:paraId="3AC36E74" w:rsidP="00CC7210" w:textId="09E641A3" w:rsidR="00CC7210">
      <w:pPr>
        <w:pStyle w:val="LessonDescription"/>
      </w:pPr>
      <w:r>
        <w:t xml:space="preserve">You've used HTML to build your webpage, but it doesn't have a lot of style yet. Let's add some with </w:t>
      </w:r>
      <w:r>
        <w:rPr>
          <w:b/>
        </w:rPr>
        <w:t xml:space="preserve">CSS</w:t>
      </w:r>
      <w:r>
        <w:t xml:space="preserve">.</w:t>
      </w:r>
    </w:p>
    <w:p w:rsidRDefault="00B9238C" w:paraId="3AC36E74" w:rsidP="00CC7210" w:textId="09E641A3" w:rsidR="00CC7210">
      <w:pPr>
        <w:pStyle w:val="LessonDescription"/>
      </w:pPr>
    </w:p>
    <w:p w:rsidRDefault="00B9238C" w:paraId="3AC36E74" w:rsidP="00CC7210" w:textId="09E641A3" w:rsidR="00CC7210">
      <w:pPr>
        <w:pStyle w:val="LessonDescription"/>
      </w:pPr>
      <w:r>
        <w:t xml:space="preserve">CSS stands for </w:t>
      </w:r>
      <w:r>
        <w:rPr>
          <w:b/>
        </w:rPr>
        <w:t xml:space="preserve">cascading style sheet</w:t>
      </w:r>
      <w:r>
        <w:t xml:space="preserve">, a somewhat confusing name for a language that you use to format your page so that it looks just the way you want. CSS can get super-complicated, but the basic principles aren't hard to master.</w:t>
      </w:r>
    </w:p>
    <w:p w:rsidRDefault="00B9238C" w:paraId="3AC36E74" w:rsidP="00CC7210" w:textId="09E641A3" w:rsidR="00CC7210">
      <w:pPr>
        <w:pStyle w:val="Heading2"/>
      </w:pPr>
      <w:bookmarkStart w:name="Step237" w:id="1002"/>
      <w:r>
        <w:t>Link your HTML document to a CSS document</w:t>
      </w:r>
      <w:bookmarkEnd w:id="1002"/>
    </w:p>
    <w:p w:rsidRDefault="00B9238C" w:paraId="3AC36E74" w:rsidP="00CC7210" w:textId="09E641A3" w:rsidR="00CC7210">
      <w:pPr>
        <w:pStyle w:val="StepImage"/>
      </w:pPr>
      <w:r>
        <w:rPr>
          <w:noProof/>
        </w:rPr>
        <w:drawing>
          <wp:inline distT="0" distB="0" distL="0" distR="0">
            <wp:extent cx="4467225" cy="3657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5645339389.png"/>
                    <pic:cNvPicPr/>
                  </pic:nvPicPr>
                  <pic:blipFill>
                    <a:blip r:embed="rId8"/>
                    <a:stretch>
                      <a:fillRect/>
                    </a:stretch>
                  </pic:blipFill>
                  <pic:spPr>
                    <a:xfrm>
                      <a:off x="0" y="0"/>
                      <a:ext cx="4467225" cy="3657600"/>
                    </a:xfrm>
                    <a:prstGeom prst="rect">
                      <a:avLst/>
                    </a:prstGeom>
                  </pic:spPr>
                </pic:pic>
              </a:graphicData>
            </a:graphic>
          </wp:inline>
        </w:drawing>
      </w:r>
    </w:p>
    <w:p w:rsidRDefault="00B9238C" w:paraId="3AC36E74" w:rsidP="00CC7210" w:textId="09E641A3" w:rsidR="00CC7210">
      <w:pPr>
        <w:pStyle w:val="StepInstructions"/>
      </w:pPr>
      <w:r>
        <w:t xml:space="preserve">You can add CSS styles to your HTML document in a few different ways, but I like to keep all of my CSS rules in a separate document. Open a new text document (be sure it's </w:t>
      </w:r>
      <w:r>
        <w:rPr>
          <w:b/>
        </w:rPr>
        <w:t xml:space="preserve">plain text format</w:t>
      </w:r>
      <w:r>
        <w:t xml:space="preserve">) and save it in the same place as your html document with the name </w:t>
      </w:r>
      <w:r>
        <w:rPr>
          <w:b/>
        </w:rPr>
        <w:t xml:space="preserve">style.css</w:t>
      </w:r>
      <w:r>
        <w:t xml:space="preserve">. </w:t>
      </w:r>
    </w:p>
    <w:p w:rsidRDefault="00B9238C" w:paraId="3AC36E74" w:rsidP="00CC7210" w:textId="09E641A3" w:rsidR="00CC7210">
      <w:pPr>
        <w:pStyle w:val="StepInstructions"/>
      </w:pPr>
    </w:p>
    <w:p w:rsidRDefault="00B9238C" w:paraId="3AC36E74" w:rsidP="00CC7210" w:textId="09E641A3" w:rsidR="00CC7210">
      <w:pPr>
        <w:pStyle w:val="StepInstructions"/>
      </w:pPr>
      <w:r>
        <w:t xml:space="preserve">Now we have to tell the HTML document to look for the CSS document in order to receive information about styles. Luckily, that's not too hard. Inside the </w:t>
      </w:r>
      <w:r>
        <w:rPr>
          <w:b/>
        </w:rPr>
        <w:t xml:space="preserve">&lt;head&gt;</w:t>
      </w:r>
      <w:r>
        <w:t xml:space="preserve"> tags on your html document, type </w:t>
      </w:r>
    </w:p>
    <w:p w:rsidRDefault="00B9238C" w:paraId="3AC36E74" w:rsidP="00CC7210" w:textId="09E641A3" w:rsidR="00CC7210">
      <w:pPr>
        <w:pStyle w:val="StepInstructions"/>
      </w:pPr>
    </w:p>
    <w:p w:rsidRDefault="00B9238C" w:paraId="3AC36E74" w:rsidP="00CC7210" w:textId="09E641A3" w:rsidR="00CC7210">
      <w:pPr>
        <w:pStyle w:val="StepInstructions"/>
      </w:pPr>
      <w:r>
        <w:t xml:space="preserve"/>
      </w:r>
      <w:r>
        <w:rPr>
          <w:b/>
        </w:rPr>
        <w:t xml:space="preserve">&lt;link rel="stylesheet" href="style.css"&gt;</w:t>
      </w:r>
      <w:r>
        <w:t xml:space="preserve"/>
      </w:r>
    </w:p>
    <w:p w:rsidRDefault="00B9238C" w:paraId="3AC36E74" w:rsidP="00CC7210" w:textId="09E641A3" w:rsidR="00CC7210">
      <w:pPr>
        <w:pStyle w:val="StepInstructions"/>
      </w:pPr>
    </w:p>
    <w:p w:rsidRDefault="00B9238C" w:paraId="3AC36E74" w:rsidP="00CC7210" w:textId="09E641A3" w:rsidR="00CC7210">
      <w:pPr>
        <w:pStyle w:val="StepInstructions"/>
      </w:pPr>
      <w:r>
        <w:t xml:space="preserve">Now you should be linked!</w:t>
      </w:r>
    </w:p>
    <w:p w:rsidRDefault="00B9238C" w:paraId="3AC36E74" w:rsidP="00CC7210" w:textId="09E641A3" w:rsidR="00CC7210">
      <w:pPr>
        <w:pStyle w:val="Heading2"/>
      </w:pPr>
      <w:bookmarkStart w:name="Step238" w:id="1003"/>
      <w:r>
        <w:t>How CSS styles work</w:t>
      </w:r>
      <w:bookmarkEnd w:id="1003"/>
    </w:p>
    <w:p w:rsidRDefault="00B9238C" w:paraId="3AC36E74" w:rsidP="00CC7210" w:textId="09E641A3" w:rsidR="00CC7210">
      <w:pPr>
        <w:pStyle w:val="StepImage"/>
      </w:pPr>
      <w:r>
        <w:rPr>
          <w:noProof/>
        </w:rPr>
        <w:drawing>
          <wp:inline distT="0" distB="0" distL="0" distR="0">
            <wp:extent cx="5334000" cy="37338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5645488785.png"/>
                    <pic:cNvPicPr/>
                  </pic:nvPicPr>
                  <pic:blipFill>
                    <a:blip r:embed="rId9"/>
                    <a:stretch>
                      <a:fillRect/>
                    </a:stretch>
                  </pic:blipFill>
                  <pic:spPr>
                    <a:xfrm>
                      <a:off x="0" y="0"/>
                      <a:ext cx="5334000" cy="3733800"/>
                    </a:xfrm>
                    <a:prstGeom prst="rect">
                      <a:avLst/>
                    </a:prstGeom>
                  </pic:spPr>
                </pic:pic>
              </a:graphicData>
            </a:graphic>
          </wp:inline>
        </w:drawing>
      </w:r>
    </w:p>
    <w:p w:rsidRDefault="00B9238C" w:paraId="3AC36E74" w:rsidP="00CC7210" w:textId="09E641A3" w:rsidR="00CC7210">
      <w:pPr>
        <w:pStyle w:val="StepInstructions"/>
      </w:pPr>
      <w:r>
        <w:t xml:space="preserve">The basic rule is that you specify the html tag you'd like your rule to affect and then say what you want to do to the content inside the tag. Then all of the content inside of that tag will be affected.</w:t>
      </w:r>
    </w:p>
    <w:p w:rsidRDefault="00B9238C" w:paraId="3AC36E74" w:rsidP="00CC7210" w:textId="09E641A3" w:rsidR="00CC7210">
      <w:pPr>
        <w:pStyle w:val="StepInstructions"/>
      </w:pPr>
    </w:p>
    <w:p w:rsidRDefault="00B9238C" w:paraId="3AC36E74" w:rsidP="00CC7210" w:textId="09E641A3" w:rsidR="00CC7210">
      <w:pPr>
        <w:pStyle w:val="StepInstructions"/>
      </w:pPr>
      <w:r>
        <w:t xml:space="preserve">In the example above, I've specified that all of the content inside </w:t>
      </w:r>
      <w:r>
        <w:rPr>
          <w:b/>
        </w:rPr>
        <w:t xml:space="preserve">&lt;h1&gt; </w:t>
      </w:r>
      <w:r>
        <w:t xml:space="preserve">tags should be made blue and transformed into the Helvetica font. Notice that the content inside the paragraph tags isn't affected. That's because the paragraphs are not inside the </w:t>
      </w:r>
      <w:r>
        <w:rPr>
          <w:b/>
        </w:rPr>
        <w:t xml:space="preserve">h1</w:t>
      </w:r>
      <w:r>
        <w:t xml:space="preserve"> tags.</w:t>
      </w:r>
    </w:p>
    <w:p w:rsidRDefault="00B9238C" w:paraId="3AC36E74" w:rsidP="00CC7210" w:textId="09E641A3" w:rsidR="00CC7210">
      <w:pPr>
        <w:pStyle w:val="StepInstructions"/>
      </w:pPr>
    </w:p>
    <w:p w:rsidRDefault="00B9238C" w:paraId="3AC36E74" w:rsidP="00CC7210" w:textId="09E641A3" w:rsidR="00CC7210">
      <w:pPr>
        <w:pStyle w:val="StepInstructions"/>
      </w:pPr>
      <w:r>
        <w:t xml:space="preserve">As you can see, your rules go inside angle brackets, which look like this </w:t>
      </w:r>
      <w:r>
        <w:rPr>
          <w:b/>
        </w:rPr>
        <w:t xml:space="preserve">{ }</w:t>
      </w:r>
      <w:r>
        <w:t xml:space="preserve"> and are separated by semicolons.</w:t>
      </w:r>
    </w:p>
    <w:p w:rsidRDefault="00B9238C" w:paraId="3AC36E74" w:rsidP="00CC7210" w:textId="09E641A3" w:rsidR="00CC7210">
      <w:pPr>
        <w:pStyle w:val="Heading2"/>
      </w:pPr>
      <w:bookmarkStart w:name="Step239" w:id="1004"/>
      <w:r>
        <w:t>Make everything different colors!</w:t>
      </w:r>
      <w:bookmarkEnd w:id="1004"/>
    </w:p>
    <w:p w:rsidRDefault="00B9238C" w:paraId="3AC36E74" w:rsidP="00CC7210" w:textId="09E641A3" w:rsidR="00CC7210">
      <w:pPr>
        <w:pStyle w:val="StepImage"/>
      </w:pPr>
      <w:r>
        <w:rPr>
          <w:noProof/>
        </w:rPr>
        <w:drawing>
          <wp:inline distT="0" distB="0" distL="0" distR="0">
            <wp:extent cx="5334000" cy="376237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5645907625.png"/>
                    <pic:cNvPicPr/>
                  </pic:nvPicPr>
                  <pic:blipFill>
                    <a:blip r:embed="rId10"/>
                    <a:stretch>
                      <a:fillRect/>
                    </a:stretch>
                  </pic:blipFill>
                  <pic:spPr>
                    <a:xfrm>
                      <a:off x="0" y="0"/>
                      <a:ext cx="5334000" cy="3762375"/>
                    </a:xfrm>
                    <a:prstGeom prst="rect">
                      <a:avLst/>
                    </a:prstGeom>
                  </pic:spPr>
                </pic:pic>
              </a:graphicData>
            </a:graphic>
          </wp:inline>
        </w:drawing>
      </w:r>
    </w:p>
    <w:p w:rsidRDefault="00B9238C" w:paraId="3AC36E74" w:rsidP="00CC7210" w:textId="09E641A3" w:rsidR="00CC7210">
      <w:pPr>
        <w:pStyle w:val="StepInstructions"/>
      </w:pPr>
      <w:r>
        <w:t xml:space="preserve">Everybody know that the more color a webpage has on it, the better it is.</w:t>
      </w:r>
    </w:p>
    <w:p w:rsidRDefault="00B9238C" w:paraId="3AC36E74" w:rsidP="00CC7210" w:textId="09E641A3" w:rsidR="00CC7210">
      <w:pPr>
        <w:pStyle w:val="Heading2"/>
      </w:pPr>
      <w:bookmarkStart w:name="Step240" w:id="1005"/>
      <w:r>
        <w:t>Change background colors</w:t>
      </w:r>
      <w:bookmarkEnd w:id="1005"/>
    </w:p>
    <w:p w:rsidRDefault="00B9238C" w:paraId="3AC36E74" w:rsidP="00CC7210" w:textId="09E641A3" w:rsidR="00CC7210">
      <w:pPr>
        <w:pStyle w:val="StepImage"/>
      </w:pPr>
      <w:r>
        <w:rPr>
          <w:noProof/>
        </w:rPr>
        <w:drawing>
          <wp:inline distT="0" distB="0" distL="0" distR="0">
            <wp:extent cx="5334000" cy="359092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5646064171.png"/>
                    <pic:cNvPicPr/>
                  </pic:nvPicPr>
                  <pic:blipFill>
                    <a:blip r:embed="rId11"/>
                    <a:stretch>
                      <a:fillRect/>
                    </a:stretch>
                  </pic:blipFill>
                  <pic:spPr>
                    <a:xfrm>
                      <a:off x="0" y="0"/>
                      <a:ext cx="5334000" cy="3590925"/>
                    </a:xfrm>
                    <a:prstGeom prst="rect">
                      <a:avLst/>
                    </a:prstGeom>
                  </pic:spPr>
                </pic:pic>
              </a:graphicData>
            </a:graphic>
          </wp:inline>
        </w:drawing>
      </w:r>
    </w:p>
    <w:p w:rsidRDefault="00B9238C" w:paraId="3AC36E74" w:rsidP="00CC7210" w:textId="09E641A3" w:rsidR="00CC7210">
      <w:pPr>
        <w:pStyle w:val="StepInstructions"/>
      </w:pPr>
      <w:r>
        <w:t xml:space="preserve">To CSS, every element on your webpage forms a box. You can change the background color of this box by using the background-color style rule. </w:t>
      </w:r>
    </w:p>
    <w:p w:rsidRDefault="00B9238C" w:paraId="3AC36E74" w:rsidP="00CC7210" w:textId="09E641A3" w:rsidR="00CC7210">
      <w:pPr>
        <w:pStyle w:val="StepInstructions"/>
      </w:pPr>
    </w:p>
    <w:p w:rsidRDefault="00B9238C" w:paraId="3AC36E74" w:rsidP="00CC7210" w:textId="09E641A3" w:rsidR="00CC7210">
      <w:pPr>
        <w:pStyle w:val="StepInstructions"/>
      </w:pPr>
      <w:r>
        <w:t xml:space="preserve">As you can see above, even the body tag forms a box that contains everything on the page. Who wants a boring background color? Make that page stylish!</w:t>
      </w:r>
    </w:p>
    <w:p w:rsidRDefault="00B9238C" w:paraId="3AC36E74" w:rsidP="00CC7210" w:textId="09E641A3" w:rsidR="00CC7210">
      <w:pPr>
        <w:pStyle w:val="Heading2"/>
      </w:pPr>
      <w:bookmarkStart w:name="Step241" w:id="1006"/>
      <w:r>
        <w:t>Add some borders</w:t>
      </w:r>
      <w:bookmarkEnd w:id="1006"/>
    </w:p>
    <w:p w:rsidRDefault="00B9238C" w:paraId="3AC36E74" w:rsidP="00CC7210" w:textId="09E641A3" w:rsidR="00CC7210">
      <w:pPr>
        <w:pStyle w:val="StepImage"/>
      </w:pPr>
      <w:r>
        <w:rPr>
          <w:noProof/>
        </w:rPr>
        <w:drawing>
          <wp:inline distT="0" distB="0" distL="0" distR="0">
            <wp:extent cx="5334000" cy="34861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5646352089.png"/>
                    <pic:cNvPicPr/>
                  </pic:nvPicPr>
                  <pic:blipFill>
                    <a:blip r:embed="rId12"/>
                    <a:stretch>
                      <a:fillRect/>
                    </a:stretch>
                  </pic:blipFill>
                  <pic:spPr>
                    <a:xfrm>
                      <a:off x="0" y="0"/>
                      <a:ext cx="5334000" cy="3486150"/>
                    </a:xfrm>
                    <a:prstGeom prst="rect">
                      <a:avLst/>
                    </a:prstGeom>
                  </pic:spPr>
                </pic:pic>
              </a:graphicData>
            </a:graphic>
          </wp:inline>
        </w:drawing>
      </w:r>
    </w:p>
    <w:p w:rsidRDefault="00B9238C" w:paraId="3AC36E74" w:rsidP="00CC7210" w:textId="09E641A3" w:rsidR="00CC7210">
      <w:pPr>
        <w:pStyle w:val="StepInstructions"/>
      </w:pPr>
      <w:r>
        <w:t xml:space="preserve">Since everything on your page is a box, you can add borders around everything. Notice that I've also put a border around my dog photo by using the </w:t>
      </w:r>
      <w:r>
        <w:rPr>
          <w:b/>
        </w:rPr>
        <w:t xml:space="preserve">img</w:t>
      </w:r>
      <w:r>
        <w:t xml:space="preserve"> tag.</w:t>
      </w:r>
    </w:p>
    <w:p w:rsidRDefault="00B9238C" w:paraId="3AC36E74" w:rsidP="00CC7210" w:textId="09E641A3" w:rsidR="00CC7210">
      <w:pPr>
        <w:pStyle w:val="Heading2"/>
      </w:pPr>
      <w:bookmarkStart w:name="Step242" w:id="1007"/>
      <w:r>
        <w:t>Do some resizing</w:t>
      </w:r>
      <w:bookmarkEnd w:id="1007"/>
    </w:p>
    <w:p w:rsidRDefault="00B9238C" w:paraId="3AC36E74" w:rsidP="00CC7210" w:textId="09E641A3" w:rsidR="00CC7210">
      <w:pPr>
        <w:pStyle w:val="StepImage"/>
      </w:pPr>
      <w:r>
        <w:rPr>
          <w:noProof/>
        </w:rPr>
        <w:drawing>
          <wp:inline distT="0" distB="0" distL="0" distR="0">
            <wp:extent cx="5334000" cy="35242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5646487538.png"/>
                    <pic:cNvPicPr/>
                  </pic:nvPicPr>
                  <pic:blipFill>
                    <a:blip r:embed="rId13"/>
                    <a:stretch>
                      <a:fillRect/>
                    </a:stretch>
                  </pic:blipFill>
                  <pic:spPr>
                    <a:xfrm>
                      <a:off x="0" y="0"/>
                      <a:ext cx="5334000" cy="3524250"/>
                    </a:xfrm>
                    <a:prstGeom prst="rect">
                      <a:avLst/>
                    </a:prstGeom>
                  </pic:spPr>
                </pic:pic>
              </a:graphicData>
            </a:graphic>
          </wp:inline>
        </w:drawing>
      </w:r>
    </w:p>
    <w:p w:rsidRDefault="00B9238C" w:paraId="3AC36E74" w:rsidP="00CC7210" w:textId="09E641A3" w:rsidR="00CC7210">
      <w:pPr>
        <w:pStyle w:val="StepInstructions"/>
      </w:pPr>
      <w:r>
        <w:t xml:space="preserve">You can change pretty much anything with CSS, including sizes. I want my dog picture to be smaller, so I'm going to add some style rules for the </w:t>
      </w:r>
      <w:r>
        <w:rPr>
          <w:b/>
        </w:rPr>
        <w:t xml:space="preserve">img</w:t>
      </w:r>
      <w:r>
        <w:t xml:space="preserve"> tag. </w:t>
      </w:r>
    </w:p>
    <w:p w:rsidRDefault="00B9238C" w:paraId="3AC36E74" w:rsidP="00CC7210" w:textId="09E641A3" w:rsidR="00CC7210">
      <w:pPr>
        <w:pStyle w:val="StepInstructions"/>
      </w:pPr>
    </w:p>
    <w:p w:rsidRDefault="00B9238C" w:paraId="3AC36E74" w:rsidP="00CC7210" w:textId="09E641A3" w:rsidR="00CC7210">
      <w:pPr>
        <w:pStyle w:val="StepInstructions"/>
      </w:pPr>
      <w:r>
        <w:t xml:space="preserve">I've chosen to use percentages, but you can also use pixels (50px).</w:t>
      </w:r>
    </w:p>
    <w:p w:rsidRDefault="00B9238C" w:paraId="3AC36E74" w:rsidP="00CC7210" w:textId="09E641A3" w:rsidR="00CC7210">
      <w:pPr>
        <w:pStyle w:val="Heading2"/>
      </w:pPr>
      <w:bookmarkStart w:name="Step243" w:id="1008"/>
      <w:r>
        <w:t>Move things around</w:t>
      </w:r>
      <w:bookmarkEnd w:id="1008"/>
    </w:p>
    <w:p w:rsidRDefault="00B9238C" w:paraId="3AC36E74" w:rsidP="00CC7210" w:textId="09E641A3" w:rsidR="00CC7210">
      <w:pPr>
        <w:pStyle w:val="StepImage"/>
      </w:pPr>
      <w:r>
        <w:rPr>
          <w:noProof/>
        </w:rPr>
        <w:drawing>
          <wp:inline distT="0" distB="0" distL="0" distR="0">
            <wp:extent cx="5334000" cy="29718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5882521016.png"/>
                    <pic:cNvPicPr/>
                  </pic:nvPicPr>
                  <pic:blipFill>
                    <a:blip r:embed="rId14"/>
                    <a:stretch>
                      <a:fillRect/>
                    </a:stretch>
                  </pic:blipFill>
                  <pic:spPr>
                    <a:xfrm>
                      <a:off x="0" y="0"/>
                      <a:ext cx="5334000" cy="2971800"/>
                    </a:xfrm>
                    <a:prstGeom prst="rect">
                      <a:avLst/>
                    </a:prstGeom>
                  </pic:spPr>
                </pic:pic>
              </a:graphicData>
            </a:graphic>
          </wp:inline>
        </w:drawing>
      </w:r>
    </w:p>
    <w:p w:rsidRDefault="00B9238C" w:paraId="3AC36E74" w:rsidP="00CC7210" w:textId="09E641A3" w:rsidR="00CC7210">
      <w:pPr>
        <w:pStyle w:val="StepInstructions"/>
      </w:pPr>
      <w:r>
        <w:t xml:space="preserve">You can use CSS to move things around on the page. The most direct way to do this is to change the </w:t>
      </w:r>
      <w:r>
        <w:rPr>
          <w:b/>
        </w:rPr>
        <w:t xml:space="preserve">margins</w:t>
      </w:r>
      <w:r>
        <w:t xml:space="preserve"> (the space between the element and whatever's next to it). I'm going to scooch my dog picture over to the right by increasing its left margin. (See what happens when you try </w:t>
      </w:r>
      <w:r>
        <w:rPr>
          <w:b/>
        </w:rPr>
        <w:t xml:space="preserve">margin-right</w:t>
      </w:r>
      <w:r>
        <w:t xml:space="preserve">, </w:t>
      </w:r>
      <w:r>
        <w:rPr>
          <w:b/>
        </w:rPr>
        <w:t xml:space="preserve">margin-top</w:t>
      </w:r>
      <w:r>
        <w:t xml:space="preserve">, and </w:t>
      </w:r>
      <w:r>
        <w:rPr>
          <w:b/>
        </w:rPr>
        <w:t xml:space="preserve">margin-bottom</w:t>
      </w:r>
      <w:r>
        <w:t xml:space="preserve">).</w:t>
      </w:r>
    </w:p>
    <w:p w:rsidRDefault="00B9238C" w:paraId="3AC36E74" w:rsidP="00CC7210" w:textId="09E641A3" w:rsidR="00CC7210">
      <w:pPr>
        <w:pStyle w:val="Heading2"/>
      </w:pPr>
      <w:bookmarkStart w:name="Step244" w:id="1009"/>
      <w:r>
        <w:t>Add some padding</w:t>
      </w:r>
      <w:bookmarkEnd w:id="1009"/>
    </w:p>
    <w:p w:rsidRDefault="00B9238C" w:paraId="3AC36E74" w:rsidP="00CC7210" w:textId="09E641A3" w:rsidR="00CC7210">
      <w:pPr>
        <w:pStyle w:val="StepImage"/>
      </w:pPr>
      <w:r>
        <w:rPr>
          <w:noProof/>
        </w:rPr>
        <w:drawing>
          <wp:inline distT="0" distB="0" distL="0" distR="0">
            <wp:extent cx="5334000" cy="300037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45882630200.png"/>
                    <pic:cNvPicPr/>
                  </pic:nvPicPr>
                  <pic:blipFill>
                    <a:blip r:embed="rId15"/>
                    <a:stretch>
                      <a:fillRect/>
                    </a:stretch>
                  </pic:blipFill>
                  <pic:spPr>
                    <a:xfrm>
                      <a:off x="0" y="0"/>
                      <a:ext cx="5334000" cy="3000375"/>
                    </a:xfrm>
                    <a:prstGeom prst="rect">
                      <a:avLst/>
                    </a:prstGeom>
                  </pic:spPr>
                </pic:pic>
              </a:graphicData>
            </a:graphic>
          </wp:inline>
        </w:drawing>
      </w:r>
    </w:p>
    <w:p w:rsidRDefault="00B9238C" w:paraId="3AC36E74" w:rsidP="00CC7210" w:textId="09E641A3" w:rsidR="00CC7210">
      <w:pPr>
        <w:pStyle w:val="StepInstructions"/>
      </w:pPr>
      <w:r>
        <w:t xml:space="preserve">Margin is the space between an element and its neighboring elements. </w:t>
      </w:r>
      <w:r>
        <w:rPr>
          <w:b/>
        </w:rPr>
        <w:t xml:space="preserve">Padding</w:t>
      </w:r>
      <w:r>
        <w:t xml:space="preserve"> is the space between a piece of content and its borders. Let's give the header some more padding to make it stand out. Looking good!</w:t>
      </w:r>
    </w:p>
    <w:sectPr w:rsidR="00CC7210" w:rsidSect="009A157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Verdana">
    <w:panose1 w:val="020B0604030504040204"/>
    <w:charset w:val="00"/>
    <w:family w:val="auto"/>
    <w:pitch w:val="variable"/>
    <w:sig w:usb0="00000287" w:usb1="00000000"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00002A87" w:usb1="80000000" w:usb2="00000008"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10441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A9A144C"/>
    <w:lvl w:ilvl="0">
      <w:start w:val="1"/>
      <w:numFmt w:val="decimal"/>
      <w:lvlText w:val="%1."/>
      <w:lvlJc w:val="left"/>
      <w:pPr>
        <w:tabs>
          <w:tab w:val="num" w:pos="1492"/>
        </w:tabs>
        <w:ind w:left="1492" w:hanging="360"/>
      </w:pPr>
    </w:lvl>
  </w:abstractNum>
  <w:abstractNum w:abstractNumId="2">
    <w:nsid w:val="FFFFFF7D"/>
    <w:multiLevelType w:val="singleLevel"/>
    <w:tmpl w:val="64580050"/>
    <w:lvl w:ilvl="0">
      <w:start w:val="1"/>
      <w:numFmt w:val="decimal"/>
      <w:lvlText w:val="%1."/>
      <w:lvlJc w:val="left"/>
      <w:pPr>
        <w:tabs>
          <w:tab w:val="num" w:pos="1209"/>
        </w:tabs>
        <w:ind w:left="1209" w:hanging="360"/>
      </w:pPr>
    </w:lvl>
  </w:abstractNum>
  <w:abstractNum w:abstractNumId="3">
    <w:nsid w:val="FFFFFF7E"/>
    <w:multiLevelType w:val="singleLevel"/>
    <w:tmpl w:val="B3C2CF32"/>
    <w:lvl w:ilvl="0">
      <w:start w:val="1"/>
      <w:numFmt w:val="decimal"/>
      <w:lvlText w:val="%1."/>
      <w:lvlJc w:val="left"/>
      <w:pPr>
        <w:tabs>
          <w:tab w:val="num" w:pos="926"/>
        </w:tabs>
        <w:ind w:left="926" w:hanging="360"/>
      </w:pPr>
    </w:lvl>
  </w:abstractNum>
  <w:abstractNum w:abstractNumId="4">
    <w:nsid w:val="FFFFFF7F"/>
    <w:multiLevelType w:val="singleLevel"/>
    <w:tmpl w:val="2692209E"/>
    <w:lvl w:ilvl="0">
      <w:start w:val="1"/>
      <w:numFmt w:val="decimal"/>
      <w:lvlText w:val="%1."/>
      <w:lvlJc w:val="left"/>
      <w:pPr>
        <w:tabs>
          <w:tab w:val="num" w:pos="643"/>
        </w:tabs>
        <w:ind w:left="643" w:hanging="360"/>
      </w:pPr>
    </w:lvl>
  </w:abstractNum>
  <w:abstractNum w:abstractNumId="5">
    <w:nsid w:val="FFFFFF80"/>
    <w:multiLevelType w:val="singleLevel"/>
    <w:tmpl w:val="AAACFEE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38F212A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EAA0BE2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4998B0F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FC6312"/>
    <w:lvl w:ilvl="0">
      <w:start w:val="1"/>
      <w:numFmt w:val="decimal"/>
      <w:pStyle w:val="ListNumber"/>
      <w:lvlText w:val="%1."/>
      <w:lvlJc w:val="left"/>
      <w:pPr>
        <w:tabs>
          <w:tab w:val="num" w:pos="360"/>
        </w:tabs>
        <w:ind w:left="360" w:hanging="360"/>
      </w:pPr>
    </w:lvl>
  </w:abstractNum>
  <w:abstractNum w:abstractNumId="10">
    <w:nsid w:val="FFFFFF89"/>
    <w:multiLevelType w:val="singleLevel"/>
    <w:tmpl w:val="DF9E6ABE"/>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922136F"/>
    <w:multiLevelType w:val="hybridMultilevel"/>
    <w:tmpl w:val="92068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0D271F"/>
    <w:multiLevelType w:val="hybridMultilevel"/>
    <w:tmpl w:val="083E93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90A4650"/>
    <w:multiLevelType w:val="hybridMultilevel"/>
    <w:tmpl w:val="7ADCD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Setting w:name="compatibilityMode" w:uri="http://schemas.microsoft.com/office/word" w:val="12"/>
  </w:compat>
  <w:rsids>
    <w:rsidRoot w:val="00B9238C"/>
    <w:rsid w:val="000339C6"/>
    <w:rsid w:val="00245A99"/>
    <w:rsid w:val="00450D6E"/>
    <w:rsid w:val="00713029"/>
    <w:rsid w:val="00831B12"/>
    <w:rsid w:val="008D6C59"/>
    <w:rsid w:val="00A60FCE"/>
    <w:rsid w:val="00B9238C"/>
    <w:rsid w:val="00CC7210"/>
    <w:rsid w:val="00CD5E5F"/>
    <w:rsid w:val="00CE60E3"/>
    <w:rsid w:val="00DA05F8"/>
    <w:rsid w:val="00F052BF"/>
    <w:rsid w:val="00FB4DD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B134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579"/>
    <w:rPr>
      <w:sz w:val="24"/>
    </w:rPr>
  </w:style>
  <w:style w:type="paragraph" w:styleId="Heading1">
    <w:name w:val="heading 1"/>
    <w:basedOn w:val="Normal"/>
    <w:next w:val="Normal"/>
    <w:link w:val="Heading1Char"/>
    <w:uiPriority w:val="9"/>
    <w:qFormat/>
    <w:rsid w:val="00F052BF"/>
    <w:pPr>
      <w:keepNext/>
      <w:keepLines/>
      <w:spacing w:after="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052BF"/>
    <w:pPr>
      <w:keepNext/>
      <w:keepLines/>
      <w:spacing w:before="280" w:after="12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ssonDescription">
    <w:name w:val="Lesson Description"/>
    <w:basedOn w:val="Normal"/>
    <w:qFormat/>
    <w:rsid w:val="00B9238C"/>
  </w:style>
  <w:style w:type="paragraph" w:customStyle="1" w:styleId="StepInstructions">
    <w:name w:val="Step Instructions"/>
    <w:basedOn w:val="Normal"/>
    <w:qFormat/>
    <w:rsid w:val="00B9238C"/>
  </w:style>
  <w:style w:type="paragraph" w:customStyle="1" w:styleId="StepImage">
    <w:name w:val="Step Image"/>
    <w:basedOn w:val="Normal"/>
    <w:qFormat/>
    <w:rsid w:val="00245A99"/>
    <w:pPr>
      <w:spacing w:before="240" w:after="240"/>
    </w:pPr>
  </w:style>
  <w:style w:type="character" w:customStyle="1" w:styleId="Heading1Char">
    <w:name w:val="Heading 1 Char"/>
    <w:basedOn w:val="DefaultParagraphFont"/>
    <w:link w:val="Heading1"/>
    <w:uiPriority w:val="9"/>
    <w:rsid w:val="00F052B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052B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7210"/>
    <w:pPr>
      <w:ind w:left="720"/>
      <w:contextualSpacing/>
    </w:pPr>
  </w:style>
  <w:style w:type="paragraph" w:styleId="ListBullet">
    <w:name w:val="List Bullet"/>
    <w:basedOn w:val="Normal"/>
    <w:uiPriority w:val="99"/>
    <w:unhideWhenUsed/>
    <w:rsid w:val="00CC7210"/>
    <w:pPr>
      <w:numPr>
        <w:numId w:val="4"/>
      </w:numPr>
      <w:contextualSpacing/>
    </w:pPr>
  </w:style>
  <w:style w:type="paragraph" w:styleId="ListNumber">
    <w:name w:val="List Number"/>
    <w:basedOn w:val="Normal"/>
    <w:uiPriority w:val="99"/>
    <w:unhideWhenUsed/>
    <w:rsid w:val="00CC7210"/>
    <w:pPr>
      <w:numPr>
        <w:numId w:val="9"/>
      </w:numPr>
      <w:contextualSpacing/>
    </w:pPr>
  </w:style>
  <w:style w:type="character" w:styleId="Hyperlink">
    <w:name w:val="Hyperlink"/>
    <w:basedOn w:val="DefaultParagraphFont"/>
    <w:uiPriority w:val="99"/>
    <w:semiHidden/>
    <w:unhideWhenUsed/>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 Type="http://schemas.openxmlformats.org/officeDocument/2006/relationships/settings" Target="settings.xml"/><Relationship Id="rId5" Type="http://schemas.openxmlformats.org/officeDocument/2006/relationships/webSettings" Target="webSettings.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6" Type="http://schemas.openxmlformats.org/officeDocument/2006/relationships/fontTable" Target="fontTable.xml"/><Relationship Id="rId8" Type="http://schemas.openxmlformats.org/officeDocument/2006/relationships/image" Target="media/ssimage1.png"></Relationship><Relationship Id="rId9" Type="http://schemas.openxmlformats.org/officeDocument/2006/relationships/image" Target="media/ssimage2.png"></Relationship><Relationship Id="rId10" Type="http://schemas.openxmlformats.org/officeDocument/2006/relationships/image" Target="media/ssimage3.png"></Relationship><Relationship Id="rId11" Type="http://schemas.openxmlformats.org/officeDocument/2006/relationships/image" Target="media/ssimage4.png"></Relationship><Relationship Id="rId12" Type="http://schemas.openxmlformats.org/officeDocument/2006/relationships/image" Target="media/ssimage5.png"></Relationship><Relationship Id="rId13" Type="http://schemas.openxmlformats.org/officeDocument/2006/relationships/image" Target="media/ssimage6.png"></Relationship><Relationship Id="rId14" Type="http://schemas.openxmlformats.org/officeDocument/2006/relationships/image" Target="media/ssimage7.png"></Relationship><Relationship Id="rId15" Type="http://schemas.openxmlformats.org/officeDocument/2006/relationships/image" Target="media/ssimage8.png"></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3</Words>
  <Characters>20</Characters>
  <Application>Microsoft Macintosh Word</Application>
  <DocSecurity>0</DocSecurity>
  <Lines>1</Lines>
  <Paragraphs>1</Paragraphs>
  <ScaleCrop>false</ScaleCrop>
  <Company/>
  <LinksUpToDate>false</LinksUpToDate>
  <CharactersWithSpaces>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Paint That Page with CSS</dc:title>
  <dc:subject/>
  <dc:creator>ScreenSteps</dc:creator>
  <cp:keywords/>
  <cp:lastModifiedBy>Greg DeVore</cp:lastModifiedBy>
  <cp:revision>5</cp:revision>
  <dcterms:created xsi:type="dcterms:W3CDTF">2009-05-15T14:58:00Z</dcterms:created>
  <dcterms:modified xsi:type="dcterms:W3CDTF">2011-03-07T18:54:00Z</dcterms:modified>
</cp:coreProperties>
</file>