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5360"/>
        <w:gridCol w:w="2331"/>
        <w:gridCol w:w="1596"/>
        <w:gridCol w:w="1044"/>
      </w:tblGrid>
      <w:tr w:rsidR="00F17668" w:rsidTr="00C74FF6">
        <w:tc>
          <w:tcPr>
            <w:tcW w:w="0" w:type="auto"/>
          </w:tcPr>
          <w:p w:rsidR="00F17668" w:rsidRDefault="00F17668">
            <w:r>
              <w:t>#</w:t>
            </w:r>
          </w:p>
        </w:tc>
        <w:tc>
          <w:tcPr>
            <w:tcW w:w="0" w:type="auto"/>
          </w:tcPr>
          <w:p w:rsidR="00F17668" w:rsidRDefault="00F17668"/>
        </w:tc>
        <w:tc>
          <w:tcPr>
            <w:tcW w:w="0" w:type="auto"/>
          </w:tcPr>
          <w:p w:rsidR="00F17668" w:rsidRDefault="00F17668">
            <w:r>
              <w:t xml:space="preserve">Total cohort numbers </w:t>
            </w:r>
          </w:p>
        </w:tc>
        <w:tc>
          <w:tcPr>
            <w:tcW w:w="1596" w:type="dxa"/>
          </w:tcPr>
          <w:p w:rsidR="00F17668" w:rsidRDefault="00C74FF6">
            <w:r>
              <w:t>ACP ever</w:t>
            </w:r>
          </w:p>
        </w:tc>
        <w:tc>
          <w:tcPr>
            <w:tcW w:w="1044" w:type="dxa"/>
          </w:tcPr>
          <w:p w:rsidR="00F17668" w:rsidRDefault="00C74FF6">
            <w:r>
              <w:t>ACP 3y</w:t>
            </w:r>
          </w:p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1</w:t>
            </w:r>
          </w:p>
        </w:tc>
        <w:tc>
          <w:tcPr>
            <w:tcW w:w="0" w:type="auto"/>
          </w:tcPr>
          <w:p w:rsidR="00F17668" w:rsidRDefault="00F17668" w:rsidP="00090ED9">
            <w:r>
              <w:t xml:space="preserve">All current serious illness definitions </w:t>
            </w:r>
          </w:p>
          <w:p w:rsidR="00F17668" w:rsidRDefault="00F17668"/>
        </w:tc>
        <w:tc>
          <w:tcPr>
            <w:tcW w:w="0" w:type="auto"/>
          </w:tcPr>
          <w:p w:rsidR="00F17668" w:rsidRDefault="00F17668" w:rsidP="00704468"/>
        </w:tc>
        <w:tc>
          <w:tcPr>
            <w:tcW w:w="1596" w:type="dxa"/>
          </w:tcPr>
          <w:p w:rsidR="00F17668" w:rsidRDefault="00F17668" w:rsidP="00704468"/>
        </w:tc>
        <w:tc>
          <w:tcPr>
            <w:tcW w:w="1044" w:type="dxa"/>
          </w:tcPr>
          <w:p w:rsidR="00F17668" w:rsidRDefault="00F17668" w:rsidP="00704468"/>
        </w:tc>
      </w:tr>
      <w:tr w:rsidR="00F17668" w:rsidTr="00C74FF6">
        <w:tc>
          <w:tcPr>
            <w:tcW w:w="0" w:type="auto"/>
          </w:tcPr>
          <w:p w:rsidR="00F17668" w:rsidRDefault="00F17668"/>
        </w:tc>
        <w:tc>
          <w:tcPr>
            <w:tcW w:w="0" w:type="auto"/>
          </w:tcPr>
          <w:p w:rsidR="00F17668" w:rsidRDefault="00F17668"/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F17668" w:rsidRDefault="00F17668"/>
        </w:tc>
        <w:tc>
          <w:tcPr>
            <w:tcW w:w="1044" w:type="dxa"/>
          </w:tcPr>
          <w:p w:rsidR="00F17668" w:rsidRDefault="00F17668"/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2</w:t>
            </w:r>
          </w:p>
        </w:tc>
        <w:tc>
          <w:tcPr>
            <w:tcW w:w="0" w:type="auto"/>
          </w:tcPr>
          <w:p w:rsidR="00F17668" w:rsidRDefault="00F17668" w:rsidP="00090ED9">
            <w:r>
              <w:t xml:space="preserve">All current serious illness definition </w:t>
            </w:r>
          </w:p>
          <w:p w:rsidR="00F17668" w:rsidRDefault="00F17668">
            <w:r>
              <w:t>PLUS</w:t>
            </w:r>
          </w:p>
          <w:p w:rsidR="00F17668" w:rsidRDefault="00F17668">
            <w:r>
              <w:t>2 dx in the problem list if &gt;=65</w:t>
            </w:r>
          </w:p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F17668" w:rsidRDefault="00F17668" w:rsidP="00F06D2A"/>
        </w:tc>
        <w:tc>
          <w:tcPr>
            <w:tcW w:w="1044" w:type="dxa"/>
          </w:tcPr>
          <w:p w:rsidR="005F4CCA" w:rsidRDefault="005F4CCA" w:rsidP="00F06D2A"/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3</w:t>
            </w:r>
          </w:p>
        </w:tc>
        <w:tc>
          <w:tcPr>
            <w:tcW w:w="0" w:type="auto"/>
          </w:tcPr>
          <w:p w:rsidR="00F17668" w:rsidRDefault="00F17668" w:rsidP="00090ED9">
            <w:r>
              <w:t xml:space="preserve">All current serious illness definition </w:t>
            </w:r>
          </w:p>
          <w:p w:rsidR="00F17668" w:rsidRDefault="00F17668" w:rsidP="00090ED9">
            <w:r>
              <w:t>PLUS</w:t>
            </w:r>
          </w:p>
          <w:p w:rsidR="00F17668" w:rsidRDefault="00F17668" w:rsidP="00090ED9">
            <w:r>
              <w:t>2 dx in the problem list if &gt;=75</w:t>
            </w:r>
          </w:p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4F5CA0" w:rsidRDefault="004F5CA0"/>
        </w:tc>
        <w:tc>
          <w:tcPr>
            <w:tcW w:w="1044" w:type="dxa"/>
          </w:tcPr>
          <w:p w:rsidR="005F4CCA" w:rsidRDefault="005F4CCA" w:rsidP="00F06D2A"/>
        </w:tc>
      </w:tr>
      <w:tr w:rsidR="00F17668" w:rsidTr="00C74FF6">
        <w:tc>
          <w:tcPr>
            <w:tcW w:w="0" w:type="auto"/>
          </w:tcPr>
          <w:p w:rsidR="00F17668" w:rsidRDefault="00F17668" w:rsidP="00090ED9"/>
        </w:tc>
        <w:tc>
          <w:tcPr>
            <w:tcW w:w="0" w:type="auto"/>
          </w:tcPr>
          <w:p w:rsidR="00F17668" w:rsidRDefault="00F17668" w:rsidP="00090ED9"/>
        </w:tc>
        <w:tc>
          <w:tcPr>
            <w:tcW w:w="0" w:type="auto"/>
          </w:tcPr>
          <w:p w:rsidR="00F17668" w:rsidRDefault="00F17668">
            <w:bookmarkStart w:id="0" w:name="_GoBack"/>
            <w:bookmarkEnd w:id="0"/>
          </w:p>
        </w:tc>
        <w:tc>
          <w:tcPr>
            <w:tcW w:w="1596" w:type="dxa"/>
          </w:tcPr>
          <w:p w:rsidR="00F17668" w:rsidRDefault="00F17668"/>
        </w:tc>
        <w:tc>
          <w:tcPr>
            <w:tcW w:w="1044" w:type="dxa"/>
          </w:tcPr>
          <w:p w:rsidR="00F17668" w:rsidRDefault="00F17668"/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4</w:t>
            </w:r>
          </w:p>
        </w:tc>
        <w:tc>
          <w:tcPr>
            <w:tcW w:w="0" w:type="auto"/>
          </w:tcPr>
          <w:p w:rsidR="00F17668" w:rsidRDefault="00F17668" w:rsidP="00090ED9">
            <w:r>
              <w:t xml:space="preserve">All current serious illness definition </w:t>
            </w:r>
          </w:p>
          <w:p w:rsidR="00F17668" w:rsidRDefault="00F17668" w:rsidP="00090ED9">
            <w:r>
              <w:t>PLUS</w:t>
            </w:r>
          </w:p>
          <w:p w:rsidR="00F17668" w:rsidRDefault="00F17668" w:rsidP="00090ED9">
            <w:r>
              <w:t>2 dx in the problem list AND encounter codes if &gt;=65</w:t>
            </w:r>
          </w:p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F17668" w:rsidRDefault="00F17668"/>
        </w:tc>
        <w:tc>
          <w:tcPr>
            <w:tcW w:w="1044" w:type="dxa"/>
          </w:tcPr>
          <w:p w:rsidR="005F4CCA" w:rsidRDefault="005F4CCA"/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5</w:t>
            </w:r>
          </w:p>
        </w:tc>
        <w:tc>
          <w:tcPr>
            <w:tcW w:w="0" w:type="auto"/>
          </w:tcPr>
          <w:p w:rsidR="00F17668" w:rsidRDefault="00F17668" w:rsidP="00090ED9">
            <w:r>
              <w:t xml:space="preserve">All current serious illness definition </w:t>
            </w:r>
          </w:p>
          <w:p w:rsidR="00F17668" w:rsidRDefault="00F17668" w:rsidP="00090ED9">
            <w:r>
              <w:t>PLUS</w:t>
            </w:r>
          </w:p>
          <w:p w:rsidR="00F17668" w:rsidRDefault="00F17668" w:rsidP="00090ED9">
            <w:r>
              <w:t>2 dx in the problem list AND encounter codes if &gt;=75</w:t>
            </w:r>
          </w:p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F17668" w:rsidRDefault="00F17668" w:rsidP="00F06D2A"/>
        </w:tc>
        <w:tc>
          <w:tcPr>
            <w:tcW w:w="1044" w:type="dxa"/>
          </w:tcPr>
          <w:p w:rsidR="00F17668" w:rsidRDefault="00F17668"/>
        </w:tc>
      </w:tr>
      <w:tr w:rsidR="00F17668" w:rsidTr="00C74FF6">
        <w:tc>
          <w:tcPr>
            <w:tcW w:w="0" w:type="auto"/>
          </w:tcPr>
          <w:p w:rsidR="00F17668" w:rsidRDefault="00F17668" w:rsidP="00090ED9"/>
        </w:tc>
        <w:tc>
          <w:tcPr>
            <w:tcW w:w="0" w:type="auto"/>
          </w:tcPr>
          <w:p w:rsidR="00F17668" w:rsidRDefault="00F17668" w:rsidP="00090ED9"/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F17668" w:rsidRDefault="00F17668"/>
        </w:tc>
        <w:tc>
          <w:tcPr>
            <w:tcW w:w="1044" w:type="dxa"/>
          </w:tcPr>
          <w:p w:rsidR="00F17668" w:rsidRDefault="00F17668"/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6</w:t>
            </w:r>
          </w:p>
        </w:tc>
        <w:tc>
          <w:tcPr>
            <w:tcW w:w="0" w:type="auto"/>
          </w:tcPr>
          <w:p w:rsidR="00F17668" w:rsidRDefault="00F17668" w:rsidP="00090ED9">
            <w:r>
              <w:t xml:space="preserve">All current serious illness definition </w:t>
            </w:r>
          </w:p>
          <w:p w:rsidR="00F17668" w:rsidRDefault="00F17668" w:rsidP="00090ED9">
            <w:r>
              <w:t>PLUS</w:t>
            </w:r>
          </w:p>
          <w:p w:rsidR="00F17668" w:rsidRDefault="00F17668" w:rsidP="00090ED9">
            <w:r>
              <w:t>1 dx in the problem list AND encounter codes if &gt;=65</w:t>
            </w:r>
          </w:p>
        </w:tc>
        <w:tc>
          <w:tcPr>
            <w:tcW w:w="0" w:type="auto"/>
          </w:tcPr>
          <w:p w:rsidR="00F17668" w:rsidRDefault="00F17668" w:rsidP="00F06D2A"/>
        </w:tc>
        <w:tc>
          <w:tcPr>
            <w:tcW w:w="1596" w:type="dxa"/>
          </w:tcPr>
          <w:p w:rsidR="00F17668" w:rsidRDefault="00F17668" w:rsidP="00F06D2A"/>
        </w:tc>
        <w:tc>
          <w:tcPr>
            <w:tcW w:w="1044" w:type="dxa"/>
          </w:tcPr>
          <w:p w:rsidR="005F4CCA" w:rsidRDefault="005F4CCA"/>
        </w:tc>
      </w:tr>
      <w:tr w:rsidR="00F17668" w:rsidTr="00C74FF6">
        <w:tc>
          <w:tcPr>
            <w:tcW w:w="0" w:type="auto"/>
          </w:tcPr>
          <w:p w:rsidR="00F17668" w:rsidRDefault="00F17668" w:rsidP="00090ED9">
            <w:r>
              <w:t>7</w:t>
            </w:r>
          </w:p>
        </w:tc>
        <w:tc>
          <w:tcPr>
            <w:tcW w:w="0" w:type="auto"/>
          </w:tcPr>
          <w:p w:rsidR="00F17668" w:rsidRPr="00F17668" w:rsidRDefault="00F17668" w:rsidP="00090ED9">
            <w:pPr>
              <w:rPr>
                <w:highlight w:val="yellow"/>
              </w:rPr>
            </w:pPr>
            <w:r w:rsidRPr="00F17668">
              <w:rPr>
                <w:highlight w:val="yellow"/>
              </w:rPr>
              <w:t xml:space="preserve">All current serious illness definition </w:t>
            </w:r>
          </w:p>
          <w:p w:rsidR="00F17668" w:rsidRPr="00F17668" w:rsidRDefault="00F17668" w:rsidP="00090ED9">
            <w:pPr>
              <w:rPr>
                <w:highlight w:val="yellow"/>
              </w:rPr>
            </w:pPr>
            <w:r w:rsidRPr="00F17668">
              <w:rPr>
                <w:highlight w:val="yellow"/>
              </w:rPr>
              <w:t>PLUS</w:t>
            </w:r>
          </w:p>
          <w:p w:rsidR="00F17668" w:rsidRPr="00F17668" w:rsidRDefault="00F17668" w:rsidP="00090ED9">
            <w:pPr>
              <w:rPr>
                <w:highlight w:val="yellow"/>
              </w:rPr>
            </w:pPr>
            <w:r w:rsidRPr="00F17668">
              <w:rPr>
                <w:highlight w:val="yellow"/>
              </w:rPr>
              <w:t>1 dx in the problem list AND encounter codes if &gt;=75</w:t>
            </w:r>
          </w:p>
        </w:tc>
        <w:tc>
          <w:tcPr>
            <w:tcW w:w="0" w:type="auto"/>
          </w:tcPr>
          <w:p w:rsidR="00F17668" w:rsidRDefault="00F17668" w:rsidP="00F06D2A"/>
        </w:tc>
        <w:tc>
          <w:tcPr>
            <w:tcW w:w="1596" w:type="dxa"/>
          </w:tcPr>
          <w:p w:rsidR="004F5CA0" w:rsidRDefault="004F5CA0"/>
        </w:tc>
        <w:tc>
          <w:tcPr>
            <w:tcW w:w="1044" w:type="dxa"/>
          </w:tcPr>
          <w:p w:rsidR="00F17668" w:rsidRDefault="00F17668"/>
        </w:tc>
      </w:tr>
      <w:tr w:rsidR="00F17668" w:rsidTr="00C74FF6">
        <w:tc>
          <w:tcPr>
            <w:tcW w:w="0" w:type="auto"/>
          </w:tcPr>
          <w:p w:rsidR="00F17668" w:rsidRDefault="00F17668"/>
        </w:tc>
        <w:tc>
          <w:tcPr>
            <w:tcW w:w="0" w:type="auto"/>
          </w:tcPr>
          <w:p w:rsidR="00F17668" w:rsidRDefault="00F17668"/>
        </w:tc>
        <w:tc>
          <w:tcPr>
            <w:tcW w:w="0" w:type="auto"/>
          </w:tcPr>
          <w:p w:rsidR="00F17668" w:rsidRDefault="00F17668"/>
        </w:tc>
        <w:tc>
          <w:tcPr>
            <w:tcW w:w="1596" w:type="dxa"/>
          </w:tcPr>
          <w:p w:rsidR="00F17668" w:rsidRDefault="00F17668"/>
        </w:tc>
        <w:tc>
          <w:tcPr>
            <w:tcW w:w="1044" w:type="dxa"/>
          </w:tcPr>
          <w:p w:rsidR="00F17668" w:rsidRDefault="00F17668"/>
        </w:tc>
      </w:tr>
    </w:tbl>
    <w:p w:rsidR="00FC119A" w:rsidRDefault="00FC119A"/>
    <w:p w:rsidR="002B1A96" w:rsidRDefault="00090ED9">
      <w:r>
        <w:t xml:space="preserve">We want to see how </w:t>
      </w:r>
      <w:r w:rsidR="0096653C">
        <w:t>many patients</w:t>
      </w:r>
      <w:r>
        <w:t xml:space="preserve"> we have at baseline with just the serious illness definitions and also how much additional bang for the buck would we get if we used </w:t>
      </w:r>
    </w:p>
    <w:p w:rsidR="002B1A96" w:rsidRDefault="00090ED9" w:rsidP="002B1A96">
      <w:pPr>
        <w:pStyle w:val="ListParagraph"/>
        <w:numPr>
          <w:ilvl w:val="0"/>
          <w:numId w:val="1"/>
        </w:numPr>
      </w:pPr>
      <w:r>
        <w:t xml:space="preserve">2 dx codes in the problem list by 2 </w:t>
      </w:r>
      <w:r w:rsidR="0096653C">
        <w:t>different</w:t>
      </w:r>
      <w:r>
        <w:t xml:space="preserve"> age cut offs; </w:t>
      </w:r>
    </w:p>
    <w:p w:rsidR="002B1A96" w:rsidRDefault="0096653C" w:rsidP="002B1A96">
      <w:pPr>
        <w:pStyle w:val="ListParagraph"/>
        <w:numPr>
          <w:ilvl w:val="0"/>
          <w:numId w:val="1"/>
        </w:numPr>
      </w:pPr>
      <w:r>
        <w:t>2 dx codes in the problem list but also needing to be in the encounter codes b</w:t>
      </w:r>
      <w:r w:rsidR="002B1A96">
        <w:t xml:space="preserve">y 2 different age cut offs; </w:t>
      </w:r>
    </w:p>
    <w:p w:rsidR="00090ED9" w:rsidRDefault="0096653C" w:rsidP="002B1A96">
      <w:pPr>
        <w:pStyle w:val="ListParagraph"/>
        <w:numPr>
          <w:ilvl w:val="0"/>
          <w:numId w:val="1"/>
        </w:numPr>
      </w:pPr>
      <w:r>
        <w:t xml:space="preserve">by 1 dx in the problem list and encounter code by 2 different age cut offs. </w:t>
      </w:r>
    </w:p>
    <w:sectPr w:rsidR="00090ED9" w:rsidSect="00F17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A3C"/>
    <w:multiLevelType w:val="hybridMultilevel"/>
    <w:tmpl w:val="A6E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1F"/>
    <w:rsid w:val="000051B0"/>
    <w:rsid w:val="00031127"/>
    <w:rsid w:val="00040F2E"/>
    <w:rsid w:val="00053EDB"/>
    <w:rsid w:val="00090ED9"/>
    <w:rsid w:val="000F01BC"/>
    <w:rsid w:val="0010075E"/>
    <w:rsid w:val="001515E5"/>
    <w:rsid w:val="001C2A41"/>
    <w:rsid w:val="001E56FC"/>
    <w:rsid w:val="00207D14"/>
    <w:rsid w:val="002A4F71"/>
    <w:rsid w:val="002B1A96"/>
    <w:rsid w:val="003331F5"/>
    <w:rsid w:val="00367E6E"/>
    <w:rsid w:val="003A33DE"/>
    <w:rsid w:val="0040680A"/>
    <w:rsid w:val="004867D1"/>
    <w:rsid w:val="004C7822"/>
    <w:rsid w:val="004F5CA0"/>
    <w:rsid w:val="0058326D"/>
    <w:rsid w:val="00584D7F"/>
    <w:rsid w:val="005C540D"/>
    <w:rsid w:val="005F4CCA"/>
    <w:rsid w:val="00652609"/>
    <w:rsid w:val="006A2205"/>
    <w:rsid w:val="006F77C9"/>
    <w:rsid w:val="00704468"/>
    <w:rsid w:val="00725DF7"/>
    <w:rsid w:val="00751A1B"/>
    <w:rsid w:val="007C69C2"/>
    <w:rsid w:val="008572B3"/>
    <w:rsid w:val="0086262B"/>
    <w:rsid w:val="008779B4"/>
    <w:rsid w:val="008A0E02"/>
    <w:rsid w:val="008D3C37"/>
    <w:rsid w:val="009173A9"/>
    <w:rsid w:val="00950E21"/>
    <w:rsid w:val="00961105"/>
    <w:rsid w:val="00965344"/>
    <w:rsid w:val="0096653C"/>
    <w:rsid w:val="009F0F47"/>
    <w:rsid w:val="009F5391"/>
    <w:rsid w:val="00A06F53"/>
    <w:rsid w:val="00A165FC"/>
    <w:rsid w:val="00A264B4"/>
    <w:rsid w:val="00A7077F"/>
    <w:rsid w:val="00B715CD"/>
    <w:rsid w:val="00B8640A"/>
    <w:rsid w:val="00BD4CEC"/>
    <w:rsid w:val="00C5491F"/>
    <w:rsid w:val="00C74FF6"/>
    <w:rsid w:val="00CA08EA"/>
    <w:rsid w:val="00D579D2"/>
    <w:rsid w:val="00DA545E"/>
    <w:rsid w:val="00DE3031"/>
    <w:rsid w:val="00E02BA6"/>
    <w:rsid w:val="00E53A1D"/>
    <w:rsid w:val="00E67AAE"/>
    <w:rsid w:val="00F06D2A"/>
    <w:rsid w:val="00F17668"/>
    <w:rsid w:val="00F80B30"/>
    <w:rsid w:val="00F92162"/>
    <w:rsid w:val="00FC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849FF5CB-43EC-EA4D-A9DD-0AD91E9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Sudore</dc:creator>
  <cp:keywords/>
  <dc:description/>
  <cp:lastModifiedBy>Sanz, Javier</cp:lastModifiedBy>
  <cp:revision>3</cp:revision>
  <dcterms:created xsi:type="dcterms:W3CDTF">2018-09-20T17:54:00Z</dcterms:created>
  <dcterms:modified xsi:type="dcterms:W3CDTF">2018-09-20T17:54:00Z</dcterms:modified>
</cp:coreProperties>
</file>