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Test Plan Identifier: Cohort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Introduction: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Overview :This test plan provides an overview of test details      for Team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Goals/Objectives : Where functional testing should be done for valid name and password and load testing for 100 users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Constraints : check only for 1 pair of invalid name and invalid password</w:t>
      </w:r>
    </w:p>
    <w:p w:rsidR="00000000" w:rsidDel="00000000" w:rsidP="00000000" w:rsidRDefault="00000000" w:rsidRPr="00000000" w14:paraId="00000006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shd w:fill="ffffff" w:val="clear"/>
        <w:spacing w:after="280" w:before="28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Case study given in Whatsapp group</w:t>
      </w:r>
    </w:p>
    <w:p w:rsidR="00000000" w:rsidDel="00000000" w:rsidP="00000000" w:rsidRDefault="00000000" w:rsidRPr="00000000" w14:paraId="00000008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Test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https://irctc.co.in/</w:t>
      </w:r>
    </w:p>
    <w:p w:rsidR="00000000" w:rsidDel="00000000" w:rsidP="00000000" w:rsidRDefault="00000000" w:rsidRPr="00000000" w14:paraId="0000000A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Features to be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80" w:before="28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IRCTC.in/registration module</w:t>
      </w:r>
    </w:p>
    <w:p w:rsidR="00000000" w:rsidDel="00000000" w:rsidP="00000000" w:rsidRDefault="00000000" w:rsidRPr="00000000" w14:paraId="0000000C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Features Not to Be Tested</w:t>
      </w: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List the features of the software/product which will not be tested.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Specify the reasons these features won’t be tested.</w:t>
      </w:r>
    </w:p>
    <w:p w:rsidR="00000000" w:rsidDel="00000000" w:rsidP="00000000" w:rsidRDefault="00000000" w:rsidRPr="00000000" w14:paraId="0000000F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Approach of Testing</w:t>
      </w: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 approach: SRS based testing.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Testing types: Functional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Testing method: Manual and Automated using Black Box</w:t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Item Pass/Fail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0" w:before="28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User sees a web page with message ‘Registration Successful’ - Item Passed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280" w:before="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User sees error message ‘User ID is invalid. Between 3 to 35 character. Only letter and number are allowed.’ – Item Failed 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40% of test cases passed</w:t>
      </w:r>
    </w:p>
    <w:p w:rsidR="00000000" w:rsidDel="00000000" w:rsidP="00000000" w:rsidRDefault="00000000" w:rsidRPr="00000000" w14:paraId="00000017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Suspension Criteria and Resumption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If 80% test cases fails than stop the testing process till further notice from Test manager</w:t>
      </w:r>
    </w:p>
    <w:p w:rsidR="00000000" w:rsidDel="00000000" w:rsidP="00000000" w:rsidRDefault="00000000" w:rsidRPr="00000000" w14:paraId="00000019">
      <w:pPr>
        <w:shd w:fill="ffffff" w:val="clear"/>
        <w:spacing w:after="150" w:line="240" w:lineRule="auto"/>
        <w:rPr>
          <w:rFonts w:ascii="Verdana" w:cs="Verdana" w:eastAsia="Verdana" w:hAnsi="Verdana"/>
          <w:b w:val="1"/>
          <w:color w:val="6b6b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Test Deliverables</w:t>
      </w: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hd w:fill="ffffff" w:val="clear"/>
        <w:spacing w:after="0" w:before="28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 Plan 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hd w:fill="ffffff" w:val="clear"/>
        <w:spacing w:after="0" w:before="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 Scenarios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hd w:fill="ffffff" w:val="clear"/>
        <w:spacing w:after="0" w:before="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hd w:fill="ffffff" w:val="clear"/>
        <w:spacing w:after="0" w:before="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 Scripts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hd w:fill="ffffff" w:val="clear"/>
        <w:spacing w:after="0" w:before="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Defect report</w:t>
      </w:r>
    </w:p>
    <w:p w:rsidR="00000000" w:rsidDel="00000000" w:rsidP="00000000" w:rsidRDefault="00000000" w:rsidRPr="00000000" w14:paraId="00000020">
      <w:pPr>
        <w:numPr>
          <w:ilvl w:val="1"/>
          <w:numId w:val="14"/>
        </w:numPr>
        <w:shd w:fill="ffffff" w:val="clear"/>
        <w:spacing w:after="0" w:before="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Test Reports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hd w:fill="ffffff" w:val="clear"/>
        <w:spacing w:after="280" w:before="0" w:line="240" w:lineRule="auto"/>
        <w:ind w:left="144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RTM</w:t>
      </w:r>
    </w:p>
    <w:p w:rsidR="00000000" w:rsidDel="00000000" w:rsidP="00000000" w:rsidRDefault="00000000" w:rsidRPr="00000000" w14:paraId="00000022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Test 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IDE - Eclipse Neon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OS - Windows 10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Memory - 4 GB RAM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         Web Browser – Google Chrome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JDK and JRE 8</w:t>
      </w:r>
    </w:p>
    <w:p w:rsidR="00000000" w:rsidDel="00000000" w:rsidP="00000000" w:rsidRDefault="00000000" w:rsidRPr="00000000" w14:paraId="00000028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Test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Webdriver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Apache POI</w:t>
      </w:r>
    </w:p>
    <w:p w:rsidR="00000000" w:rsidDel="00000000" w:rsidP="00000000" w:rsidRDefault="00000000" w:rsidRPr="00000000" w14:paraId="0000002B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Estimate: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Total resources required-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   Machines:5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   Testers:5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89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Expected start date:9-3-2020 to 9-3-2021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Milestone 1: from 9-3-2020 to 9-5-2020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Perform smoke testing for build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Perform functional testing of 1 and 2 way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Perform load testing for 100 users where time should be not greater than 3 secs for every page load for all 100 users</w:t>
      </w:r>
    </w:p>
    <w:p w:rsidR="00000000" w:rsidDel="00000000" w:rsidP="00000000" w:rsidRDefault="00000000" w:rsidRPr="00000000" w14:paraId="00000037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Staffing and Training Needs: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hd w:fill="ffffff" w:val="clear"/>
        <w:spacing w:after="0" w:before="280" w:line="240" w:lineRule="auto"/>
        <w:ind w:left="720" w:hanging="360"/>
        <w:rPr>
          <w:color w:val="6b6b6b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Required Skills – Java, Microsoft Excel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6b6b6b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Training can be provided on Selenium Webdriver with Java</w:t>
      </w:r>
    </w:p>
    <w:p w:rsidR="00000000" w:rsidDel="00000000" w:rsidP="00000000" w:rsidRDefault="00000000" w:rsidRPr="00000000" w14:paraId="0000003A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Test lead - Ranjan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Team members - Tushar, Kaushik, Navya, Anamitra</w:t>
      </w:r>
    </w:p>
    <w:p w:rsidR="00000000" w:rsidDel="00000000" w:rsidP="00000000" w:rsidRDefault="00000000" w:rsidRPr="00000000" w14:paraId="0000003D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Ranjan- Automating the Software, Creating Test Plan</w:t>
      </w:r>
    </w:p>
    <w:p w:rsidR="00000000" w:rsidDel="00000000" w:rsidP="00000000" w:rsidRDefault="00000000" w:rsidRPr="00000000" w14:paraId="0000003F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Tushar- Creating Test Case Scenario and Test Case Document, RTM</w:t>
      </w:r>
    </w:p>
    <w:p w:rsidR="00000000" w:rsidDel="00000000" w:rsidP="00000000" w:rsidRDefault="00000000" w:rsidRPr="00000000" w14:paraId="00000040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Kaushik- Automating the Software</w:t>
      </w:r>
    </w:p>
    <w:p w:rsidR="00000000" w:rsidDel="00000000" w:rsidP="00000000" w:rsidRDefault="00000000" w:rsidRPr="00000000" w14:paraId="00000041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Navya- Executing the Test Cases</w:t>
      </w:r>
    </w:p>
    <w:p w:rsidR="00000000" w:rsidDel="00000000" w:rsidP="00000000" w:rsidRDefault="00000000" w:rsidRPr="00000000" w14:paraId="00000042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Anamitra- Executing the Test Cases </w:t>
      </w:r>
    </w:p>
    <w:p w:rsidR="00000000" w:rsidDel="00000000" w:rsidP="00000000" w:rsidRDefault="00000000" w:rsidRPr="00000000" w14:paraId="00000043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Risks: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There was some issue with duration. Time required is 5 days but only 3 days given.</w:t>
      </w:r>
    </w:p>
    <w:p w:rsidR="00000000" w:rsidDel="00000000" w:rsidP="00000000" w:rsidRDefault="00000000" w:rsidRPr="00000000" w14:paraId="00000045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Assumptions and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Assumptions-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Opera browser in case of mobile app testing using Selenium and Appium</w:t>
      </w:r>
    </w:p>
    <w:p w:rsidR="00000000" w:rsidDel="00000000" w:rsidP="00000000" w:rsidRDefault="00000000" w:rsidRPr="00000000" w14:paraId="00000048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Dependencies-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Microsoft edge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Outlook</w:t>
      </w:r>
    </w:p>
    <w:p w:rsidR="00000000" w:rsidDel="00000000" w:rsidP="00000000" w:rsidRDefault="00000000" w:rsidRPr="00000000" w14:paraId="0000004C">
      <w:pPr>
        <w:shd w:fill="ffffff" w:val="clear"/>
        <w:spacing w:after="150" w:line="240" w:lineRule="auto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6b6b6b"/>
          <w:sz w:val="24"/>
          <w:szCs w:val="24"/>
          <w:rtl w:val="0"/>
        </w:rPr>
        <w:t xml:space="preserve">Approvals: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6b6b6b"/>
          <w:sz w:val="24"/>
          <w:szCs w:val="24"/>
          <w:u w:val="none"/>
          <w:shd w:fill="auto" w:val="clear"/>
          <w:vertAlign w:val="baseline"/>
          <w:rtl w:val="0"/>
        </w:rPr>
        <w:t xml:space="preserve">Mir Akbar Husain -Test Manager</w:t>
      </w:r>
    </w:p>
    <w:p w:rsidR="00000000" w:rsidDel="00000000" w:rsidP="00000000" w:rsidRDefault="00000000" w:rsidRPr="00000000" w14:paraId="0000004E">
      <w:pPr>
        <w:shd w:fill="ffffff" w:val="clear"/>
        <w:spacing w:after="280" w:before="280" w:line="240" w:lineRule="auto"/>
        <w:ind w:left="720"/>
        <w:rPr>
          <w:rFonts w:ascii="Verdana" w:cs="Verdana" w:eastAsia="Verdana" w:hAnsi="Verdana"/>
          <w:color w:val="6b6b6b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6b6b6b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8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