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E54CF5" w14:textId="77777777" w:rsidR="00127DD3" w:rsidRDefault="004C4205" w:rsidP="004C4205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6F4263">
        <w:rPr>
          <w:rFonts w:ascii="Arial" w:hAnsi="Arial" w:cs="Arial"/>
          <w:b/>
          <w:sz w:val="20"/>
          <w:szCs w:val="20"/>
        </w:rPr>
        <w:t>F. (Finite Difference Method)</w:t>
      </w:r>
    </w:p>
    <w:p w14:paraId="7BC632D5" w14:textId="77777777" w:rsidR="006F4263" w:rsidRPr="006F4263" w:rsidRDefault="006F4263" w:rsidP="004C4205">
      <w:pPr>
        <w:spacing w:line="360" w:lineRule="auto"/>
        <w:rPr>
          <w:rFonts w:ascii="Arial" w:hAnsi="Arial" w:cs="Arial"/>
          <w:b/>
          <w:sz w:val="10"/>
          <w:szCs w:val="10"/>
        </w:rPr>
      </w:pPr>
    </w:p>
    <w:p w14:paraId="7D9921CB" w14:textId="77777777" w:rsidR="004C4205" w:rsidRDefault="006F4263" w:rsidP="006F426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a) The code is slightly modified to have the functionality of calculating exact put and call prices, and to output both prices from the FDM and exact solutions in Excel. </w:t>
      </w:r>
    </w:p>
    <w:p w14:paraId="76B251DE" w14:textId="77777777" w:rsidR="006F4263" w:rsidRPr="006F4263" w:rsidRDefault="006F4263" w:rsidP="004C4205">
      <w:pPr>
        <w:spacing w:line="360" w:lineRule="auto"/>
        <w:rPr>
          <w:rFonts w:ascii="Arial" w:hAnsi="Arial" w:cs="Arial"/>
          <w:sz w:val="10"/>
          <w:szCs w:val="10"/>
        </w:rPr>
      </w:pPr>
    </w:p>
    <w:p w14:paraId="31FBABDC" w14:textId="77777777" w:rsidR="006F4263" w:rsidRDefault="006F4263" w:rsidP="006F426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b) 4 tests are carried out for Batches 1 through 4 respectively. The following table shows both J and N for all the test</w:t>
      </w:r>
      <w:r w:rsidR="00B2219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14:paraId="1EFCD44A" w14:textId="77777777" w:rsidR="00B22198" w:rsidRPr="00B22198" w:rsidRDefault="00B22198" w:rsidP="006F4263"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tbl>
      <w:tblPr>
        <w:tblStyle w:val="TableGrid"/>
        <w:tblW w:w="6120" w:type="dxa"/>
        <w:tblInd w:w="1476" w:type="dxa"/>
        <w:tblLook w:val="04A0" w:firstRow="1" w:lastRow="0" w:firstColumn="1" w:lastColumn="0" w:noHBand="0" w:noVBand="1"/>
      </w:tblPr>
      <w:tblGrid>
        <w:gridCol w:w="1051"/>
        <w:gridCol w:w="1289"/>
        <w:gridCol w:w="1260"/>
        <w:gridCol w:w="1260"/>
        <w:gridCol w:w="1260"/>
      </w:tblGrid>
      <w:tr w:rsidR="00B22198" w14:paraId="7CA6C097" w14:textId="77777777" w:rsidTr="00B22198">
        <w:tc>
          <w:tcPr>
            <w:tcW w:w="1051" w:type="dxa"/>
            <w:vAlign w:val="center"/>
          </w:tcPr>
          <w:p w14:paraId="6468EBA7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9" w:type="dxa"/>
            <w:vAlign w:val="center"/>
          </w:tcPr>
          <w:p w14:paraId="28255E87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Test 1</w:t>
            </w:r>
          </w:p>
        </w:tc>
        <w:tc>
          <w:tcPr>
            <w:tcW w:w="1260" w:type="dxa"/>
            <w:vAlign w:val="center"/>
          </w:tcPr>
          <w:p w14:paraId="3CA83A5C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Test 2</w:t>
            </w:r>
          </w:p>
        </w:tc>
        <w:tc>
          <w:tcPr>
            <w:tcW w:w="1260" w:type="dxa"/>
            <w:vAlign w:val="center"/>
          </w:tcPr>
          <w:p w14:paraId="1CD3A2AE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Test 3</w:t>
            </w:r>
          </w:p>
        </w:tc>
        <w:tc>
          <w:tcPr>
            <w:tcW w:w="1260" w:type="dxa"/>
            <w:vAlign w:val="center"/>
          </w:tcPr>
          <w:p w14:paraId="7E14BD15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Test 4</w:t>
            </w:r>
          </w:p>
        </w:tc>
      </w:tr>
      <w:tr w:rsidR="00B22198" w14:paraId="08F6F276" w14:textId="77777777" w:rsidTr="00B22198">
        <w:tc>
          <w:tcPr>
            <w:tcW w:w="1051" w:type="dxa"/>
            <w:vAlign w:val="center"/>
          </w:tcPr>
          <w:p w14:paraId="24376BB3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Batch 1</w:t>
            </w:r>
          </w:p>
        </w:tc>
        <w:tc>
          <w:tcPr>
            <w:tcW w:w="1289" w:type="dxa"/>
            <w:vAlign w:val="center"/>
          </w:tcPr>
          <w:p w14:paraId="7D2B7BD4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J = 5*K</w:t>
            </w:r>
          </w:p>
          <w:p w14:paraId="083A7100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N = 10</w:t>
            </w:r>
            <w:r w:rsidRPr="00B22198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Pr="00B22198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1260" w:type="dxa"/>
            <w:vAlign w:val="center"/>
          </w:tcPr>
          <w:p w14:paraId="450DBF94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J = 5*K</w:t>
            </w:r>
          </w:p>
          <w:p w14:paraId="3B7B5B8B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N = 10</w:t>
            </w:r>
            <w:r w:rsidRPr="00B22198"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 w:rsidRPr="00B22198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1260" w:type="dxa"/>
            <w:vAlign w:val="center"/>
          </w:tcPr>
          <w:p w14:paraId="0673C7FB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J = 5*K</w:t>
            </w:r>
          </w:p>
          <w:p w14:paraId="22CB8B8D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N = 10</w:t>
            </w:r>
            <w:r w:rsidRPr="00B22198"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 w:rsidRPr="00B22198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1260" w:type="dxa"/>
            <w:vAlign w:val="center"/>
          </w:tcPr>
          <w:p w14:paraId="75B56FDE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J = 5*K</w:t>
            </w:r>
          </w:p>
          <w:p w14:paraId="4C919B12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N = 10</w:t>
            </w:r>
            <w:r w:rsidRPr="00B22198"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  <w:r w:rsidRPr="00B22198">
              <w:rPr>
                <w:rFonts w:ascii="Arial" w:hAnsi="Arial" w:cs="Arial"/>
                <w:sz w:val="18"/>
                <w:szCs w:val="18"/>
              </w:rPr>
              <w:t>-1</w:t>
            </w:r>
          </w:p>
        </w:tc>
      </w:tr>
      <w:tr w:rsidR="00B22198" w14:paraId="084DF109" w14:textId="77777777" w:rsidTr="00B22198">
        <w:tc>
          <w:tcPr>
            <w:tcW w:w="1051" w:type="dxa"/>
            <w:vAlign w:val="center"/>
          </w:tcPr>
          <w:p w14:paraId="04C04215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Batch 2</w:t>
            </w:r>
          </w:p>
        </w:tc>
        <w:tc>
          <w:tcPr>
            <w:tcW w:w="1289" w:type="dxa"/>
            <w:vAlign w:val="center"/>
          </w:tcPr>
          <w:p w14:paraId="5EB3CF5B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J = 0.2*K</w:t>
            </w:r>
          </w:p>
          <w:p w14:paraId="3326CAF3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N = 10</w:t>
            </w:r>
            <w:r w:rsidRPr="00B22198"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 w:rsidRPr="00B22198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1260" w:type="dxa"/>
            <w:vAlign w:val="center"/>
          </w:tcPr>
          <w:p w14:paraId="72448D8A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J = K</w:t>
            </w:r>
          </w:p>
          <w:p w14:paraId="4AF6C8FD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N = 10</w:t>
            </w:r>
            <w:r w:rsidRPr="00B22198"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 w:rsidRPr="00B22198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1260" w:type="dxa"/>
            <w:vAlign w:val="center"/>
          </w:tcPr>
          <w:p w14:paraId="78897470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J = 5*K</w:t>
            </w:r>
          </w:p>
          <w:p w14:paraId="4C44E76B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N = 10</w:t>
            </w:r>
            <w:r w:rsidRPr="00B22198"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 w:rsidRPr="00B22198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1260" w:type="dxa"/>
            <w:vAlign w:val="center"/>
          </w:tcPr>
          <w:p w14:paraId="0A6EE218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J = 10*K</w:t>
            </w:r>
          </w:p>
          <w:p w14:paraId="5AE46D9C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N = 10</w:t>
            </w:r>
            <w:r w:rsidRPr="00B22198"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 w:rsidRPr="00B22198">
              <w:rPr>
                <w:rFonts w:ascii="Arial" w:hAnsi="Arial" w:cs="Arial"/>
                <w:sz w:val="18"/>
                <w:szCs w:val="18"/>
              </w:rPr>
              <w:t>-1</w:t>
            </w:r>
          </w:p>
        </w:tc>
      </w:tr>
      <w:tr w:rsidR="00B22198" w14:paraId="10B034C5" w14:textId="77777777" w:rsidTr="00B22198">
        <w:tc>
          <w:tcPr>
            <w:tcW w:w="1051" w:type="dxa"/>
            <w:vAlign w:val="center"/>
          </w:tcPr>
          <w:p w14:paraId="3124A74F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Batch 3</w:t>
            </w:r>
          </w:p>
        </w:tc>
        <w:tc>
          <w:tcPr>
            <w:tcW w:w="1289" w:type="dxa"/>
            <w:vAlign w:val="center"/>
          </w:tcPr>
          <w:p w14:paraId="66334EA6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J = K</w:t>
            </w:r>
          </w:p>
          <w:p w14:paraId="595D250C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N = 10</w:t>
            </w:r>
            <w:r w:rsidRPr="00B22198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Pr="00B22198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1260" w:type="dxa"/>
            <w:vAlign w:val="center"/>
          </w:tcPr>
          <w:p w14:paraId="65632908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J = K</w:t>
            </w:r>
          </w:p>
          <w:p w14:paraId="2829F26C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N = 10</w:t>
            </w:r>
            <w:r w:rsidRPr="00B22198"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 w:rsidRPr="00B22198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1260" w:type="dxa"/>
            <w:vAlign w:val="center"/>
          </w:tcPr>
          <w:p w14:paraId="6C45DCE4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J = K</w:t>
            </w:r>
          </w:p>
          <w:p w14:paraId="4F3817DB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N = 10</w:t>
            </w:r>
            <w:r w:rsidRPr="00B22198"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 w:rsidRPr="00B22198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1260" w:type="dxa"/>
            <w:vAlign w:val="center"/>
          </w:tcPr>
          <w:p w14:paraId="35F7FE4E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J = K</w:t>
            </w:r>
          </w:p>
          <w:p w14:paraId="05E3D6B3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N = 10</w:t>
            </w:r>
            <w:r w:rsidRPr="00B22198"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  <w:r w:rsidRPr="00B22198">
              <w:rPr>
                <w:rFonts w:ascii="Arial" w:hAnsi="Arial" w:cs="Arial"/>
                <w:sz w:val="18"/>
                <w:szCs w:val="18"/>
              </w:rPr>
              <w:t>-1</w:t>
            </w:r>
          </w:p>
        </w:tc>
      </w:tr>
      <w:tr w:rsidR="00B22198" w14:paraId="1DFE871D" w14:textId="77777777" w:rsidTr="00B22198">
        <w:tc>
          <w:tcPr>
            <w:tcW w:w="1051" w:type="dxa"/>
            <w:vAlign w:val="center"/>
          </w:tcPr>
          <w:p w14:paraId="52E535B1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Batch 4</w:t>
            </w:r>
          </w:p>
        </w:tc>
        <w:tc>
          <w:tcPr>
            <w:tcW w:w="1289" w:type="dxa"/>
            <w:vAlign w:val="center"/>
          </w:tcPr>
          <w:p w14:paraId="3E49B61F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 xml:space="preserve">J = </w:t>
            </w:r>
            <w:r w:rsidR="00B22198" w:rsidRPr="00B22198">
              <w:rPr>
                <w:rFonts w:ascii="Arial" w:hAnsi="Arial" w:cs="Arial"/>
                <w:sz w:val="18"/>
                <w:szCs w:val="18"/>
              </w:rPr>
              <w:t>5*</w:t>
            </w:r>
            <w:r w:rsidRPr="00B22198">
              <w:rPr>
                <w:rFonts w:ascii="Arial" w:hAnsi="Arial" w:cs="Arial"/>
                <w:sz w:val="18"/>
                <w:szCs w:val="18"/>
              </w:rPr>
              <w:t>K</w:t>
            </w:r>
          </w:p>
          <w:p w14:paraId="2CDC8F8A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N = 10</w:t>
            </w:r>
            <w:r w:rsidR="00B22198" w:rsidRPr="00B22198"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 w:rsidRPr="00B22198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1260" w:type="dxa"/>
            <w:vAlign w:val="center"/>
          </w:tcPr>
          <w:p w14:paraId="247B7787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 xml:space="preserve">J = </w:t>
            </w:r>
            <w:r w:rsidR="00B22198" w:rsidRPr="00B22198">
              <w:rPr>
                <w:rFonts w:ascii="Arial" w:hAnsi="Arial" w:cs="Arial"/>
                <w:sz w:val="18"/>
                <w:szCs w:val="18"/>
              </w:rPr>
              <w:t>0.1*</w:t>
            </w:r>
            <w:r w:rsidRPr="00B22198">
              <w:rPr>
                <w:rFonts w:ascii="Arial" w:hAnsi="Arial" w:cs="Arial"/>
                <w:sz w:val="18"/>
                <w:szCs w:val="18"/>
              </w:rPr>
              <w:t>K</w:t>
            </w:r>
          </w:p>
          <w:p w14:paraId="2FA53A14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 xml:space="preserve">N = </w:t>
            </w:r>
            <w:r w:rsidR="00B22198" w:rsidRPr="00B22198">
              <w:rPr>
                <w:rFonts w:ascii="Arial" w:hAnsi="Arial" w:cs="Arial"/>
                <w:sz w:val="18"/>
                <w:szCs w:val="18"/>
              </w:rPr>
              <w:t>5x</w:t>
            </w:r>
            <w:r w:rsidRPr="00B22198">
              <w:rPr>
                <w:rFonts w:ascii="Arial" w:hAnsi="Arial" w:cs="Arial"/>
                <w:sz w:val="18"/>
                <w:szCs w:val="18"/>
              </w:rPr>
              <w:t>10</w:t>
            </w:r>
            <w:r w:rsidR="00B22198" w:rsidRPr="00B22198"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 w:rsidRPr="00B22198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1260" w:type="dxa"/>
            <w:vAlign w:val="center"/>
          </w:tcPr>
          <w:p w14:paraId="70B1E868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 xml:space="preserve">J = </w:t>
            </w:r>
            <w:r w:rsidR="00B22198" w:rsidRPr="00B22198">
              <w:rPr>
                <w:rFonts w:ascii="Arial" w:hAnsi="Arial" w:cs="Arial"/>
                <w:sz w:val="18"/>
                <w:szCs w:val="18"/>
              </w:rPr>
              <w:t>0.1*</w:t>
            </w:r>
            <w:r w:rsidRPr="00B22198">
              <w:rPr>
                <w:rFonts w:ascii="Arial" w:hAnsi="Arial" w:cs="Arial"/>
                <w:sz w:val="18"/>
                <w:szCs w:val="18"/>
              </w:rPr>
              <w:t>K</w:t>
            </w:r>
          </w:p>
          <w:p w14:paraId="742DC122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>N = 10</w:t>
            </w:r>
            <w:r w:rsidR="00B22198" w:rsidRPr="00B22198"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  <w:r w:rsidRPr="00B22198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1260" w:type="dxa"/>
            <w:vAlign w:val="center"/>
          </w:tcPr>
          <w:p w14:paraId="1A573029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 xml:space="preserve">J = </w:t>
            </w:r>
            <w:r w:rsidR="00B22198" w:rsidRPr="00B22198">
              <w:rPr>
                <w:rFonts w:ascii="Arial" w:hAnsi="Arial" w:cs="Arial"/>
                <w:sz w:val="18"/>
                <w:szCs w:val="18"/>
              </w:rPr>
              <w:t>0.1*</w:t>
            </w:r>
            <w:r w:rsidRPr="00B22198">
              <w:rPr>
                <w:rFonts w:ascii="Arial" w:hAnsi="Arial" w:cs="Arial"/>
                <w:sz w:val="18"/>
                <w:szCs w:val="18"/>
              </w:rPr>
              <w:t>K</w:t>
            </w:r>
          </w:p>
          <w:p w14:paraId="1DDF63A6" w14:textId="77777777" w:rsidR="006F4263" w:rsidRPr="00B22198" w:rsidRDefault="006F4263" w:rsidP="00B2219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2198">
              <w:rPr>
                <w:rFonts w:ascii="Arial" w:hAnsi="Arial" w:cs="Arial"/>
                <w:sz w:val="18"/>
                <w:szCs w:val="18"/>
              </w:rPr>
              <w:t xml:space="preserve">N = </w:t>
            </w:r>
            <w:r w:rsidR="00B22198" w:rsidRPr="00B22198">
              <w:rPr>
                <w:rFonts w:ascii="Arial" w:hAnsi="Arial" w:cs="Arial"/>
                <w:sz w:val="18"/>
                <w:szCs w:val="18"/>
              </w:rPr>
              <w:t>2x</w:t>
            </w:r>
            <w:r w:rsidRPr="00B22198">
              <w:rPr>
                <w:rFonts w:ascii="Arial" w:hAnsi="Arial" w:cs="Arial"/>
                <w:sz w:val="18"/>
                <w:szCs w:val="18"/>
              </w:rPr>
              <w:t>1</w:t>
            </w:r>
            <w:r w:rsidR="00B22198" w:rsidRPr="00B22198">
              <w:rPr>
                <w:rFonts w:ascii="Arial" w:hAnsi="Arial" w:cs="Arial"/>
                <w:sz w:val="18"/>
                <w:szCs w:val="18"/>
              </w:rPr>
              <w:t>0</w:t>
            </w:r>
            <w:r w:rsidR="00B22198" w:rsidRPr="00B22198"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  <w:r w:rsidRPr="00B22198">
              <w:rPr>
                <w:rFonts w:ascii="Arial" w:hAnsi="Arial" w:cs="Arial"/>
                <w:sz w:val="18"/>
                <w:szCs w:val="18"/>
              </w:rPr>
              <w:t>-1</w:t>
            </w:r>
          </w:p>
        </w:tc>
      </w:tr>
    </w:tbl>
    <w:p w14:paraId="489212AA" w14:textId="77777777" w:rsidR="006F4263" w:rsidRPr="006F4263" w:rsidRDefault="006F4263" w:rsidP="004C4205">
      <w:pPr>
        <w:spacing w:line="360" w:lineRule="auto"/>
        <w:rPr>
          <w:rFonts w:ascii="Arial" w:hAnsi="Arial" w:cs="Arial"/>
          <w:sz w:val="20"/>
          <w:szCs w:val="20"/>
        </w:rPr>
      </w:pPr>
    </w:p>
    <w:p w14:paraId="26E2E744" w14:textId="792FD749" w:rsidR="008D6DF1" w:rsidRDefault="00B22198" w:rsidP="004C4205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the explicit method to work, </w:t>
      </w:r>
      <w:r w:rsidR="00BF1CE5">
        <w:rPr>
          <w:rFonts w:ascii="Arial" w:hAnsi="Arial" w:cs="Arial"/>
          <w:sz w:val="20"/>
          <w:szCs w:val="20"/>
        </w:rPr>
        <w:t xml:space="preserve">generally, </w:t>
      </w:r>
      <w:r>
        <w:rPr>
          <w:rFonts w:ascii="Arial" w:hAnsi="Arial" w:cs="Arial"/>
          <w:sz w:val="20"/>
          <w:szCs w:val="20"/>
        </w:rPr>
        <w:t>N (the number of mesh point in time) has to be greater than the square of J (the</w:t>
      </w:r>
      <w:r w:rsidR="00BF1CE5">
        <w:rPr>
          <w:rFonts w:ascii="Arial" w:hAnsi="Arial" w:cs="Arial"/>
          <w:sz w:val="20"/>
          <w:szCs w:val="20"/>
        </w:rPr>
        <w:t xml:space="preserve"> number of mesh point in space); otherwise the method becomes unstable. For example, Test 4 of Batch 2 blows up, as N = 10</w:t>
      </w:r>
      <w:r w:rsidR="00BF1CE5" w:rsidRPr="00BF1CE5">
        <w:rPr>
          <w:rFonts w:ascii="Arial" w:hAnsi="Arial" w:cs="Arial"/>
          <w:sz w:val="20"/>
          <w:szCs w:val="20"/>
          <w:vertAlign w:val="superscript"/>
        </w:rPr>
        <w:t>4</w:t>
      </w:r>
      <w:r w:rsidR="00BF1CE5">
        <w:rPr>
          <w:rFonts w:ascii="Arial" w:hAnsi="Arial" w:cs="Arial"/>
          <w:sz w:val="20"/>
          <w:szCs w:val="20"/>
        </w:rPr>
        <w:t xml:space="preserve"> and J</w:t>
      </w:r>
      <w:r w:rsidR="00BF1CE5" w:rsidRPr="00BF1CE5">
        <w:rPr>
          <w:rFonts w:ascii="Arial" w:hAnsi="Arial" w:cs="Arial"/>
          <w:sz w:val="20"/>
          <w:szCs w:val="20"/>
          <w:vertAlign w:val="superscript"/>
        </w:rPr>
        <w:t>2</w:t>
      </w:r>
      <w:r w:rsidR="00BF1CE5">
        <w:rPr>
          <w:rFonts w:ascii="Arial" w:hAnsi="Arial" w:cs="Arial"/>
          <w:sz w:val="20"/>
          <w:szCs w:val="20"/>
        </w:rPr>
        <w:t xml:space="preserve"> = 10</w:t>
      </w:r>
      <w:r w:rsidR="00BF1CE5" w:rsidRPr="00BF1CE5">
        <w:rPr>
          <w:rFonts w:ascii="Arial" w:hAnsi="Arial" w:cs="Arial"/>
          <w:sz w:val="20"/>
          <w:szCs w:val="20"/>
          <w:vertAlign w:val="superscript"/>
        </w:rPr>
        <w:t>6</w:t>
      </w:r>
      <w:r w:rsidR="00BF1CE5">
        <w:rPr>
          <w:rFonts w:ascii="Arial" w:hAnsi="Arial" w:cs="Arial"/>
          <w:sz w:val="20"/>
          <w:szCs w:val="20"/>
        </w:rPr>
        <w:t>; Test 1 of Batch 4 has the same problem, where N = 10</w:t>
      </w:r>
      <w:r w:rsidR="00BF1CE5" w:rsidRPr="00BF1CE5">
        <w:rPr>
          <w:rFonts w:ascii="Arial" w:hAnsi="Arial" w:cs="Arial"/>
          <w:sz w:val="20"/>
          <w:szCs w:val="20"/>
          <w:vertAlign w:val="superscript"/>
        </w:rPr>
        <w:t>5</w:t>
      </w:r>
      <w:r w:rsidR="00BF1CE5">
        <w:rPr>
          <w:rFonts w:ascii="Arial" w:hAnsi="Arial" w:cs="Arial"/>
          <w:sz w:val="20"/>
          <w:szCs w:val="20"/>
        </w:rPr>
        <w:t xml:space="preserve"> and J</w:t>
      </w:r>
      <w:r w:rsidR="00BF1CE5" w:rsidRPr="00BF1CE5">
        <w:rPr>
          <w:rFonts w:ascii="Arial" w:hAnsi="Arial" w:cs="Arial"/>
          <w:sz w:val="20"/>
          <w:szCs w:val="20"/>
          <w:vertAlign w:val="superscript"/>
        </w:rPr>
        <w:t>2</w:t>
      </w:r>
      <w:r w:rsidR="00BF1CE5">
        <w:rPr>
          <w:rFonts w:ascii="Arial" w:hAnsi="Arial" w:cs="Arial"/>
          <w:sz w:val="20"/>
          <w:szCs w:val="20"/>
        </w:rPr>
        <w:t xml:space="preserve"> = 2.5x10</w:t>
      </w:r>
      <w:r w:rsidR="00BF1CE5" w:rsidRPr="00BF1CE5">
        <w:rPr>
          <w:rFonts w:ascii="Arial" w:hAnsi="Arial" w:cs="Arial"/>
          <w:sz w:val="20"/>
          <w:szCs w:val="20"/>
          <w:vertAlign w:val="superscript"/>
        </w:rPr>
        <w:t>5</w:t>
      </w:r>
      <w:r w:rsidR="00BF1CE5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14:paraId="24FE4D6C" w14:textId="77777777" w:rsidR="004B7209" w:rsidRPr="004B7209" w:rsidRDefault="004B7209" w:rsidP="004C4205">
      <w:pPr>
        <w:spacing w:line="360" w:lineRule="auto"/>
        <w:rPr>
          <w:rFonts w:ascii="Arial" w:hAnsi="Arial" w:cs="Arial"/>
          <w:sz w:val="10"/>
          <w:szCs w:val="10"/>
        </w:rPr>
      </w:pPr>
    </w:p>
    <w:p w14:paraId="3A350FFA" w14:textId="027C796D" w:rsidR="004B7209" w:rsidRDefault="004B7209" w:rsidP="004B7209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Accuracy in C decreases as S increases, while accuracy of P is lower for the middle range of [0, Smax].</w:t>
      </w:r>
      <w:r w:rsidRPr="004B720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 a fixed J value, it seems that neither put nor call price will improve significantly as N increases as shown by the tests of Batches 1 and 3. While for a fixed N value, price and put prices do not improve significantly either as J decreases</w:t>
      </w:r>
      <w:r>
        <w:rPr>
          <w:rFonts w:ascii="Arial" w:hAnsi="Arial" w:cs="Arial"/>
          <w:sz w:val="20"/>
          <w:szCs w:val="20"/>
        </w:rPr>
        <w:t xml:space="preserve"> as shown by the tests of Batch 2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4AECE24E" w14:textId="019E9A60" w:rsidR="004B7209" w:rsidRPr="006F4263" w:rsidRDefault="004B7209" w:rsidP="004C4205">
      <w:pPr>
        <w:spacing w:line="360" w:lineRule="auto"/>
        <w:rPr>
          <w:rFonts w:ascii="Arial" w:hAnsi="Arial" w:cs="Arial"/>
          <w:sz w:val="20"/>
          <w:szCs w:val="20"/>
        </w:rPr>
      </w:pPr>
    </w:p>
    <w:p w14:paraId="69CED792" w14:textId="77777777" w:rsidR="004C4205" w:rsidRPr="006F4263" w:rsidRDefault="004C4205" w:rsidP="004C4205">
      <w:pPr>
        <w:spacing w:line="360" w:lineRule="auto"/>
        <w:rPr>
          <w:rFonts w:ascii="Arial" w:hAnsi="Arial" w:cs="Arial"/>
          <w:sz w:val="20"/>
          <w:szCs w:val="20"/>
        </w:rPr>
      </w:pPr>
    </w:p>
    <w:p w14:paraId="3F30DAE6" w14:textId="77777777" w:rsidR="004C4205" w:rsidRPr="006F4263" w:rsidRDefault="004C4205" w:rsidP="004C4205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4C4205" w:rsidRPr="006F4263" w:rsidSect="008D1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05"/>
    <w:rsid w:val="00127DD3"/>
    <w:rsid w:val="004B7209"/>
    <w:rsid w:val="004C4205"/>
    <w:rsid w:val="005425B1"/>
    <w:rsid w:val="006F4263"/>
    <w:rsid w:val="008D1C6C"/>
    <w:rsid w:val="008D6DF1"/>
    <w:rsid w:val="00B22198"/>
    <w:rsid w:val="00BD10BD"/>
    <w:rsid w:val="00BF1CE5"/>
    <w:rsid w:val="00C2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604E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263"/>
    <w:pPr>
      <w:ind w:left="720"/>
      <w:contextualSpacing/>
    </w:pPr>
  </w:style>
  <w:style w:type="table" w:styleId="TableGrid">
    <w:name w:val="Table Grid"/>
    <w:basedOn w:val="TableNormal"/>
    <w:uiPriority w:val="59"/>
    <w:rsid w:val="006F42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263"/>
    <w:pPr>
      <w:ind w:left="720"/>
      <w:contextualSpacing/>
    </w:pPr>
  </w:style>
  <w:style w:type="table" w:styleId="TableGrid">
    <w:name w:val="Table Grid"/>
    <w:basedOn w:val="TableNormal"/>
    <w:uiPriority w:val="59"/>
    <w:rsid w:val="006F42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210</Words>
  <Characters>1197</Characters>
  <Application>Microsoft Macintosh Word</Application>
  <DocSecurity>0</DocSecurity>
  <Lines>9</Lines>
  <Paragraphs>2</Paragraphs>
  <ScaleCrop>false</ScaleCrop>
  <Company>RSMAS, University of Miami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Changheng Chen</dc:creator>
  <cp:keywords/>
  <dc:description/>
  <cp:lastModifiedBy>Changheng Chen</cp:lastModifiedBy>
  <cp:revision>4</cp:revision>
  <dcterms:created xsi:type="dcterms:W3CDTF">2017-03-09T23:32:00Z</dcterms:created>
  <dcterms:modified xsi:type="dcterms:W3CDTF">2017-03-11T02:49:00Z</dcterms:modified>
</cp:coreProperties>
</file>