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B5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Frutiger-Bold" w:hAnsi="Frutiger-Bold" w:cs="Frutiger-Bold"/>
          <w:b w:val="0"/>
        </w:rPr>
      </w:pPr>
    </w:p>
    <w:p w:rsidR="00124CB5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Frutiger-Bold" w:hAnsi="Frutiger-Bold" w:cs="Frutiger-Bold"/>
          <w:b w:val="0"/>
        </w:rPr>
      </w:pPr>
    </w:p>
    <w:p w:rsidR="00124CB5" w:rsidRDefault="00124CB5">
      <w:pPr>
        <w:pStyle w:val="PortadaTtulo"/>
        <w:spacing w:before="0" w:line="360" w:lineRule="auto"/>
        <w:ind w:firstLine="567"/>
        <w:rPr>
          <w:b/>
          <w:sz w:val="40"/>
          <w:szCs w:val="40"/>
        </w:rPr>
      </w:pPr>
    </w:p>
    <w:p w:rsidR="00124CB5" w:rsidRDefault="003A5259">
      <w:pPr>
        <w:pStyle w:val="TtuloPortada"/>
        <w:snapToGrid w:val="0"/>
        <w:spacing w:before="0" w:after="120"/>
        <w:ind w:left="0" w:firstLine="567"/>
        <w:jc w:val="center"/>
        <w:rPr>
          <w:rFonts w:ascii="Frutiger-Bold" w:hAnsi="Frutiger-Bold" w:cs="Frutiger-Bold"/>
          <w:sz w:val="32"/>
          <w:szCs w:val="32"/>
          <w:lang w:eastAsia="ar-SA"/>
        </w:rPr>
      </w:pPr>
      <w:r>
        <w:rPr>
          <w:noProof/>
          <w:lang w:eastAsia="es-ES"/>
        </w:rPr>
        <w:drawing>
          <wp:anchor distT="0" distB="0" distL="114300" distR="114300" simplePos="0" relativeHeight="251659776" behindDoc="0" locked="0" layoutInCell="1" allowOverlap="1" wp14:anchorId="72E592BD" wp14:editId="6C3B4136">
            <wp:simplePos x="0" y="0"/>
            <wp:positionH relativeFrom="page">
              <wp:align>center</wp:align>
            </wp:positionH>
            <wp:positionV relativeFrom="paragraph">
              <wp:posOffset>525145</wp:posOffset>
            </wp:positionV>
            <wp:extent cx="4580255" cy="891540"/>
            <wp:effectExtent l="0" t="0" r="0" b="0"/>
            <wp:wrapTopAndBottom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CB5" w:rsidRPr="003A5259" w:rsidRDefault="003A5259" w:rsidP="003A5259">
      <w:pPr>
        <w:autoSpaceDE w:val="0"/>
        <w:spacing w:after="120" w:line="360" w:lineRule="auto"/>
        <w:rPr>
          <w:rFonts w:ascii="Verdana" w:hAnsi="Verdana" w:cs="Frutiger-Bold"/>
          <w:b/>
          <w:sz w:val="32"/>
          <w:szCs w:val="32"/>
          <w:lang w:eastAsia="ar-SA"/>
        </w:rPr>
      </w:pPr>
      <w:r>
        <w:rPr>
          <w:rFonts w:ascii="Verdana" w:hAnsi="Verdana" w:cs="Frutiger-Bold"/>
          <w:b/>
          <w:sz w:val="32"/>
          <w:szCs w:val="32"/>
          <w:lang w:eastAsia="ar-SA"/>
        </w:rPr>
        <w:t xml:space="preserve">          </w:t>
      </w:r>
      <w:r w:rsidR="00124CB5" w:rsidRPr="003A5259">
        <w:rPr>
          <w:rFonts w:ascii="Verdana" w:hAnsi="Verdana" w:cs="Frutiger-Bold"/>
          <w:b/>
          <w:sz w:val="32"/>
          <w:szCs w:val="32"/>
          <w:lang w:eastAsia="ar-SA"/>
        </w:rPr>
        <w:t>Plataforma de Administración Electrónica</w:t>
      </w:r>
    </w:p>
    <w:p w:rsidR="00124CB5" w:rsidRDefault="00124CB5">
      <w:pPr>
        <w:autoSpaceDE w:val="0"/>
        <w:spacing w:after="120" w:line="360" w:lineRule="auto"/>
        <w:rPr>
          <w:rFonts w:ascii="Frutiger-Bold" w:hAnsi="Frutiger-Bold" w:cs="Frutiger-Bold"/>
          <w:sz w:val="32"/>
          <w:szCs w:val="32"/>
          <w:lang w:eastAsia="ar-SA"/>
        </w:rPr>
      </w:pPr>
    </w:p>
    <w:tbl>
      <w:tblPr>
        <w:tblW w:w="0" w:type="auto"/>
        <w:tblInd w:w="113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42"/>
        <w:gridCol w:w="1200"/>
        <w:gridCol w:w="1169"/>
        <w:gridCol w:w="1231"/>
        <w:gridCol w:w="1619"/>
        <w:gridCol w:w="1307"/>
      </w:tblGrid>
      <w:tr w:rsidR="00124CB5">
        <w:trPr>
          <w:cantSplit/>
          <w:trHeight w:val="936"/>
        </w:trPr>
        <w:tc>
          <w:tcPr>
            <w:tcW w:w="77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124CB5" w:rsidRPr="003A5259" w:rsidRDefault="00124CB5" w:rsidP="003A5259">
            <w:pPr>
              <w:spacing w:before="240" w:after="120" w:line="360" w:lineRule="auto"/>
              <w:ind w:right="224" w:firstLine="567"/>
              <w:jc w:val="center"/>
              <w:rPr>
                <w:rFonts w:ascii="Verdana" w:hAnsi="Verdana"/>
              </w:rPr>
            </w:pPr>
            <w:r w:rsidRPr="003A5259">
              <w:rPr>
                <w:rFonts w:ascii="Verdana" w:hAnsi="Verdana" w:cs="Frutiger-Bold"/>
                <w:bCs/>
              </w:rPr>
              <w:t>Análisis de implementación</w:t>
            </w:r>
            <w:r w:rsidR="00995FC2" w:rsidRPr="003A5259">
              <w:rPr>
                <w:rFonts w:ascii="Verdana" w:hAnsi="Verdana" w:cs="Frutiger-Bold"/>
                <w:bCs/>
              </w:rPr>
              <w:t xml:space="preserve"> del p</w:t>
            </w:r>
            <w:r w:rsidRPr="003A5259">
              <w:rPr>
                <w:rFonts w:ascii="Verdana" w:hAnsi="Verdana" w:cs="Frutiger-Bold"/>
                <w:bCs/>
              </w:rPr>
              <w:t>rocedimiento</w:t>
            </w:r>
            <w:r w:rsidR="00777AF3" w:rsidRPr="003A5259">
              <w:rPr>
                <w:rFonts w:ascii="Verdana" w:hAnsi="Verdana" w:cs="Frutiger-Bold"/>
                <w:bCs/>
              </w:rPr>
              <w:t>:</w:t>
            </w:r>
            <w:r w:rsidRPr="003A5259">
              <w:rPr>
                <w:rFonts w:ascii="Verdana" w:hAnsi="Verdana" w:cs="Frutiger-Bold"/>
                <w:bCs/>
              </w:rPr>
              <w:t xml:space="preserve"> </w:t>
            </w:r>
            <w:r w:rsidR="00777AF3" w:rsidRPr="003A5259">
              <w:rPr>
                <w:rFonts w:ascii="Verdana" w:hAnsi="Verdana" w:cs="Frutiger-Bold"/>
                <w:bCs/>
              </w:rPr>
              <w:t>02-09 Solicitud de Préstamos</w:t>
            </w:r>
          </w:p>
        </w:tc>
      </w:tr>
      <w:tr w:rsidR="00124CB5">
        <w:trPr>
          <w:cantSplit/>
          <w:trHeight w:val="382"/>
        </w:trPr>
        <w:tc>
          <w:tcPr>
            <w:tcW w:w="124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Frutiger-Bold" w:hAnsi="Frutiger-Bold" w:cs="Frutiger-Bold"/>
                <w:bCs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 w:rsidP="00995FC2">
            <w:pPr>
              <w:pStyle w:val="Tabla"/>
              <w:spacing w:before="240" w:after="120" w:line="360" w:lineRule="auto"/>
              <w:jc w:val="center"/>
            </w:pPr>
            <w:r>
              <w:t>Versión :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4C2183" w:rsidP="00995FC2">
            <w:pPr>
              <w:pStyle w:val="Tabla"/>
              <w:spacing w:before="240" w:after="120" w:line="360" w:lineRule="auto"/>
              <w:jc w:val="center"/>
            </w:pPr>
            <w:r>
              <w:t>2</w:t>
            </w:r>
            <w:r w:rsidR="00032036">
              <w:t>.2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 w:rsidP="00995FC2">
            <w:pPr>
              <w:pStyle w:val="Tabla"/>
              <w:spacing w:before="240" w:after="120" w:line="360" w:lineRule="auto"/>
              <w:jc w:val="center"/>
            </w:pPr>
            <w:r>
              <w:t>Fecha:</w:t>
            </w:r>
          </w:p>
        </w:tc>
        <w:tc>
          <w:tcPr>
            <w:tcW w:w="16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032036" w:rsidP="00995FC2">
            <w:pPr>
              <w:pStyle w:val="Tabla"/>
              <w:spacing w:before="240" w:after="120" w:line="360" w:lineRule="auto"/>
              <w:jc w:val="center"/>
            </w:pPr>
            <w:r>
              <w:rPr>
                <w:sz w:val="22"/>
                <w:szCs w:val="22"/>
              </w:rPr>
              <w:t>18</w:t>
            </w:r>
            <w:r w:rsidR="004C59BF">
              <w:rPr>
                <w:sz w:val="22"/>
                <w:szCs w:val="22"/>
              </w:rPr>
              <w:t>/10</w:t>
            </w:r>
            <w:r w:rsidR="00777AF3">
              <w:rPr>
                <w:sz w:val="22"/>
                <w:szCs w:val="22"/>
              </w:rPr>
              <w:t>/2</w:t>
            </w:r>
            <w:r w:rsidR="00995FC2">
              <w:rPr>
                <w:sz w:val="22"/>
                <w:szCs w:val="22"/>
              </w:rPr>
              <w:t>016</w:t>
            </w:r>
          </w:p>
        </w:tc>
        <w:tc>
          <w:tcPr>
            <w:tcW w:w="130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124CB5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sz w:val="22"/>
                <w:szCs w:val="22"/>
              </w:rPr>
            </w:pPr>
          </w:p>
        </w:tc>
      </w:tr>
    </w:tbl>
    <w:p w:rsidR="00124CB5" w:rsidRDefault="00124CB5">
      <w:pPr>
        <w:autoSpaceDE w:val="0"/>
        <w:spacing w:after="120" w:line="360" w:lineRule="auto"/>
        <w:rPr>
          <w:rFonts w:ascii="Frutiger-Bold" w:hAnsi="Frutiger-Bold" w:cs="Frutiger-Bold"/>
          <w:sz w:val="32"/>
          <w:szCs w:val="32"/>
          <w:lang w:eastAsia="ar-SA"/>
        </w:rPr>
      </w:pPr>
    </w:p>
    <w:p w:rsidR="00124CB5" w:rsidRDefault="00124CB5">
      <w:pPr>
        <w:pStyle w:val="Textoindependiente"/>
        <w:spacing w:after="120"/>
        <w:ind w:firstLine="567"/>
        <w:rPr>
          <w:color w:val="FF0000"/>
          <w:sz w:val="20"/>
          <w:szCs w:val="32"/>
          <w:lang w:eastAsia="es-ES"/>
        </w:rPr>
      </w:pPr>
    </w:p>
    <w:p w:rsidR="00777AF3" w:rsidRDefault="00777AF3" w:rsidP="00777AF3">
      <w:pPr>
        <w:pStyle w:val="Textoindependiente"/>
        <w:spacing w:after="120"/>
        <w:rPr>
          <w:szCs w:val="36"/>
        </w:rPr>
      </w:pPr>
      <w:r>
        <w:rPr>
          <w:szCs w:val="36"/>
        </w:rPr>
        <w:t xml:space="preserve"> </w:t>
      </w:r>
    </w:p>
    <w:p w:rsidR="00124CB5" w:rsidRDefault="00124CB5">
      <w:pPr>
        <w:pStyle w:val="Textoindependiente"/>
        <w:spacing w:after="120"/>
        <w:rPr>
          <w:szCs w:val="36"/>
        </w:rPr>
      </w:pPr>
      <w:r>
        <w:rPr>
          <w:rFonts w:eastAsia="Frutiger-Bold"/>
          <w:szCs w:val="36"/>
        </w:rPr>
        <w:t xml:space="preserve"> </w:t>
      </w:r>
    </w:p>
    <w:p w:rsidR="00124CB5" w:rsidRDefault="00124CB5">
      <w:pPr>
        <w:pageBreakBefore/>
        <w:spacing w:after="120" w:line="360" w:lineRule="auto"/>
        <w:ind w:firstLine="567"/>
        <w:jc w:val="center"/>
        <w:rPr>
          <w:szCs w:val="36"/>
        </w:rPr>
      </w:pPr>
    </w:p>
    <w:p w:rsidR="00124CB5" w:rsidRPr="00477B56" w:rsidRDefault="00124CB5" w:rsidP="00477B56">
      <w:pPr>
        <w:pStyle w:val="Apartado"/>
        <w:spacing w:before="0" w:after="120" w:line="360" w:lineRule="auto"/>
        <w:ind w:firstLine="567"/>
        <w:rPr>
          <w:sz w:val="24"/>
          <w:szCs w:val="24"/>
        </w:rPr>
      </w:pPr>
      <w:r w:rsidRPr="00477B56">
        <w:rPr>
          <w:sz w:val="24"/>
          <w:szCs w:val="24"/>
        </w:rPr>
        <w:t>Control de Comprobación y Aprobación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662"/>
      </w:tblGrid>
      <w:tr w:rsidR="00124CB5">
        <w:trPr>
          <w:trHeight w:val="390"/>
        </w:trPr>
        <w:tc>
          <w:tcPr>
            <w:tcW w:w="2622" w:type="dxa"/>
            <w:shd w:val="clear" w:color="auto" w:fill="auto"/>
            <w:vAlign w:val="center"/>
          </w:tcPr>
          <w:p w:rsidR="00124CB5" w:rsidRDefault="00124CB5">
            <w:pPr>
              <w:pStyle w:val="RealzadoNegro"/>
              <w:spacing w:before="0" w:after="120"/>
              <w:ind w:firstLine="567"/>
            </w:pPr>
            <w:r>
              <w:rPr>
                <w:sz w:val="20"/>
              </w:rPr>
              <w:t>Documento nº: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Default="00995FC2">
            <w:pPr>
              <w:pStyle w:val="Tabla"/>
              <w:spacing w:before="0" w:after="120" w:line="360" w:lineRule="auto"/>
            </w:pPr>
            <w:proofErr w:type="spellStart"/>
            <w:r w:rsidRPr="00995FC2">
              <w:rPr>
                <w:sz w:val="20"/>
                <w:szCs w:val="20"/>
              </w:rPr>
              <w:t>cGS</w:t>
            </w:r>
            <w:proofErr w:type="spellEnd"/>
            <w:r w:rsidRPr="00995FC2">
              <w:rPr>
                <w:sz w:val="20"/>
                <w:szCs w:val="20"/>
              </w:rPr>
              <w:t>-UAM-Análisis de Implementación 02-09 Solicitud de préstamos</w:t>
            </w:r>
            <w:r>
              <w:rPr>
                <w:sz w:val="18"/>
                <w:szCs w:val="18"/>
              </w:rPr>
              <w:t>.</w:t>
            </w:r>
            <w:r w:rsidR="00124CB5">
              <w:rPr>
                <w:sz w:val="20"/>
                <w:szCs w:val="20"/>
              </w:rPr>
              <w:t>doc</w:t>
            </w:r>
          </w:p>
        </w:tc>
      </w:tr>
      <w:tr w:rsidR="00124CB5">
        <w:tc>
          <w:tcPr>
            <w:tcW w:w="2622" w:type="dxa"/>
            <w:shd w:val="clear" w:color="auto" w:fill="auto"/>
            <w:vAlign w:val="center"/>
          </w:tcPr>
          <w:p w:rsidR="00124CB5" w:rsidRDefault="00124CB5">
            <w:pPr>
              <w:pStyle w:val="RealzadoNegro"/>
              <w:spacing w:before="0" w:after="120"/>
              <w:ind w:firstLine="567"/>
            </w:pPr>
            <w:r>
              <w:rPr>
                <w:sz w:val="20"/>
              </w:rPr>
              <w:t>Revisión: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Default="00032036">
            <w:pPr>
              <w:pStyle w:val="Tabla"/>
              <w:spacing w:before="0" w:after="120" w:line="360" w:lineRule="auto"/>
            </w:pPr>
            <w:r>
              <w:rPr>
                <w:sz w:val="20"/>
                <w:szCs w:val="20"/>
              </w:rPr>
              <w:t>2.2</w:t>
            </w:r>
          </w:p>
        </w:tc>
      </w:tr>
      <w:tr w:rsidR="00124CB5">
        <w:tc>
          <w:tcPr>
            <w:tcW w:w="2622" w:type="dxa"/>
            <w:shd w:val="clear" w:color="auto" w:fill="auto"/>
            <w:vAlign w:val="center"/>
          </w:tcPr>
          <w:p w:rsidR="00124CB5" w:rsidRDefault="00124CB5">
            <w:pPr>
              <w:pStyle w:val="RealzadoNegro"/>
              <w:spacing w:before="0" w:after="120"/>
              <w:ind w:firstLine="567"/>
            </w:pPr>
            <w:r>
              <w:rPr>
                <w:sz w:val="20"/>
              </w:rPr>
              <w:t>Fecha: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Default="00032036" w:rsidP="00032036">
            <w:pPr>
              <w:pStyle w:val="Tabla"/>
              <w:spacing w:before="0" w:after="120" w:line="360" w:lineRule="auto"/>
            </w:pPr>
            <w:r>
              <w:rPr>
                <w:sz w:val="20"/>
                <w:szCs w:val="20"/>
              </w:rPr>
              <w:t>18</w:t>
            </w:r>
            <w:r w:rsidR="004C59BF">
              <w:rPr>
                <w:sz w:val="20"/>
                <w:szCs w:val="20"/>
              </w:rPr>
              <w:t>/10</w:t>
            </w:r>
            <w:r w:rsidR="00995FC2">
              <w:rPr>
                <w:sz w:val="20"/>
                <w:szCs w:val="20"/>
              </w:rPr>
              <w:t>/2.016</w:t>
            </w:r>
          </w:p>
        </w:tc>
      </w:tr>
    </w:tbl>
    <w:p w:rsidR="00124CB5" w:rsidRDefault="00124CB5">
      <w:pPr>
        <w:spacing w:after="120" w:line="360" w:lineRule="auto"/>
        <w:ind w:firstLine="567"/>
        <w:rPr>
          <w:sz w:val="20"/>
        </w:rPr>
      </w:pPr>
    </w:p>
    <w:p w:rsidR="00124CB5" w:rsidRPr="00477B56" w:rsidRDefault="00124CB5">
      <w:pPr>
        <w:pStyle w:val="Apartado"/>
        <w:spacing w:before="0" w:after="120" w:line="360" w:lineRule="auto"/>
        <w:ind w:firstLine="567"/>
        <w:rPr>
          <w:sz w:val="24"/>
          <w:szCs w:val="24"/>
        </w:rPr>
      </w:pPr>
      <w:r w:rsidRPr="00477B56">
        <w:rPr>
          <w:sz w:val="24"/>
          <w:szCs w:val="24"/>
        </w:rPr>
        <w:t xml:space="preserve">Realizado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0"/>
        <w:gridCol w:w="2880"/>
        <w:gridCol w:w="4354"/>
      </w:tblGrid>
      <w:tr w:rsidR="00124CB5">
        <w:trPr>
          <w:cantSplit/>
          <w:trHeight w:val="305"/>
        </w:trPr>
        <w:tc>
          <w:tcPr>
            <w:tcW w:w="19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  <w:ind w:firstLine="567"/>
            </w:pPr>
            <w:r>
              <w:rPr>
                <w:rFonts w:ascii="Frutiger-Bold" w:hAnsi="Frutiger-Bold" w:cs="Frutiger-Bold"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  <w:ind w:firstLine="567"/>
            </w:pPr>
            <w:r>
              <w:rPr>
                <w:rFonts w:ascii="Frutiger-Bold" w:hAnsi="Frutiger-Bold" w:cs="Frutiger-Bold"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</w:pPr>
            <w:r>
              <w:rPr>
                <w:rFonts w:ascii="Frutiger-Bold" w:hAnsi="Frutiger-Bold" w:cs="Frutiger-Bold"/>
                <w:color w:val="auto"/>
                <w:sz w:val="20"/>
                <w:szCs w:val="20"/>
              </w:rPr>
              <w:t>Cargo</w:t>
            </w:r>
          </w:p>
        </w:tc>
      </w:tr>
      <w:tr w:rsidR="00124CB5">
        <w:tc>
          <w:tcPr>
            <w:tcW w:w="1980" w:type="dxa"/>
            <w:shd w:val="clear" w:color="auto" w:fill="auto"/>
            <w:vAlign w:val="center"/>
          </w:tcPr>
          <w:p w:rsidR="00124CB5" w:rsidRDefault="004C2183" w:rsidP="004C2183">
            <w:pPr>
              <w:pStyle w:val="Tabla"/>
              <w:spacing w:before="0" w:after="120" w:line="360" w:lineRule="auto"/>
              <w:ind w:firstLine="567"/>
            </w:pPr>
            <w:r>
              <w:rPr>
                <w:sz w:val="20"/>
                <w:szCs w:val="20"/>
              </w:rPr>
              <w:t>28</w:t>
            </w:r>
            <w:r w:rsidR="00995FC2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09</w:t>
            </w:r>
            <w:r w:rsidR="00995FC2">
              <w:rPr>
                <w:sz w:val="20"/>
                <w:szCs w:val="20"/>
              </w:rPr>
              <w:t>/2.016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Default="00995FC2">
            <w:pPr>
              <w:pStyle w:val="Tabla"/>
              <w:spacing w:before="0" w:after="120" w:line="360" w:lineRule="auto"/>
              <w:ind w:firstLine="567"/>
            </w:pPr>
            <w:r>
              <w:rPr>
                <w:sz w:val="20"/>
                <w:szCs w:val="20"/>
                <w:lang w:val="pt-BR"/>
              </w:rPr>
              <w:t xml:space="preserve">César </w:t>
            </w:r>
            <w:proofErr w:type="spellStart"/>
            <w:r>
              <w:rPr>
                <w:sz w:val="20"/>
                <w:szCs w:val="20"/>
                <w:lang w:val="pt-BR"/>
              </w:rPr>
              <w:t>Mayoral</w:t>
            </w:r>
            <w:proofErr w:type="spellEnd"/>
          </w:p>
        </w:tc>
        <w:tc>
          <w:tcPr>
            <w:tcW w:w="4354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color w:val="auto"/>
                <w:sz w:val="20"/>
                <w:szCs w:val="20"/>
              </w:rPr>
            </w:pPr>
          </w:p>
        </w:tc>
      </w:tr>
      <w:tr w:rsidR="00124CB5">
        <w:tc>
          <w:tcPr>
            <w:tcW w:w="19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color w:val="auto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</w:tr>
      <w:tr w:rsidR="00124CB5"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</w:tr>
      <w:tr w:rsidR="00124CB5">
        <w:tc>
          <w:tcPr>
            <w:tcW w:w="19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</w:tr>
    </w:tbl>
    <w:p w:rsidR="00124CB5" w:rsidRDefault="00124CB5">
      <w:pPr>
        <w:pStyle w:val="Texto"/>
        <w:spacing w:before="0" w:line="360" w:lineRule="auto"/>
        <w:ind w:firstLine="567"/>
        <w:rPr>
          <w:sz w:val="20"/>
        </w:rPr>
      </w:pPr>
    </w:p>
    <w:p w:rsidR="00124CB5" w:rsidRPr="00477B56" w:rsidRDefault="00124CB5">
      <w:pPr>
        <w:pStyle w:val="Apartado"/>
        <w:spacing w:before="0" w:after="120" w:line="360" w:lineRule="auto"/>
        <w:ind w:firstLine="567"/>
        <w:rPr>
          <w:sz w:val="24"/>
          <w:szCs w:val="24"/>
        </w:rPr>
      </w:pPr>
      <w:r w:rsidRPr="00477B56">
        <w:rPr>
          <w:sz w:val="24"/>
          <w:szCs w:val="24"/>
        </w:rPr>
        <w:t>Aprobado por UAM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2"/>
        <w:gridCol w:w="2628"/>
        <w:gridCol w:w="4354"/>
      </w:tblGrid>
      <w:tr w:rsidR="00124CB5">
        <w:tc>
          <w:tcPr>
            <w:tcW w:w="2232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  <w:ind w:firstLine="567"/>
            </w:pPr>
            <w:r>
              <w:rPr>
                <w:rFonts w:ascii="Frutiger-Bold" w:hAnsi="Frutiger-Bold" w:cs="Frutiger-Bold"/>
                <w:sz w:val="20"/>
                <w:szCs w:val="20"/>
              </w:rPr>
              <w:t>Fecha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  <w:ind w:firstLine="567"/>
            </w:pPr>
            <w:r>
              <w:rPr>
                <w:rFonts w:ascii="Frutiger-Bold" w:hAnsi="Frutiger-Bold" w:cs="Frutiger-Bold"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Default="00124CB5">
            <w:pPr>
              <w:pStyle w:val="Tabla"/>
              <w:spacing w:before="0" w:after="120" w:line="360" w:lineRule="auto"/>
              <w:ind w:firstLine="567"/>
            </w:pPr>
            <w:r>
              <w:rPr>
                <w:rFonts w:ascii="Frutiger-Bold" w:hAnsi="Frutiger-Bold" w:cs="Frutiger-Bold"/>
                <w:sz w:val="20"/>
                <w:szCs w:val="20"/>
              </w:rPr>
              <w:t>Cargo</w:t>
            </w:r>
          </w:p>
        </w:tc>
      </w:tr>
      <w:tr w:rsidR="00124CB5">
        <w:tc>
          <w:tcPr>
            <w:tcW w:w="223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Frutiger-Bold" w:hAnsi="Frutiger-Bold" w:cs="Frutiger-Bold"/>
                <w:sz w:val="20"/>
                <w:szCs w:val="20"/>
              </w:rPr>
            </w:pPr>
          </w:p>
          <w:p w:rsidR="00124CB5" w:rsidRDefault="00124CB5">
            <w:pPr>
              <w:spacing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</w:tr>
      <w:tr w:rsidR="00124CB5">
        <w:tc>
          <w:tcPr>
            <w:tcW w:w="223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2628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43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</w:tr>
    </w:tbl>
    <w:p w:rsidR="00124CB5" w:rsidRDefault="00124CB5">
      <w:pPr>
        <w:pStyle w:val="Titulorealzado"/>
        <w:spacing w:before="0" w:line="360" w:lineRule="auto"/>
        <w:ind w:firstLine="567"/>
      </w:pPr>
    </w:p>
    <w:p w:rsidR="00124CB5" w:rsidRDefault="00124CB5">
      <w:pPr>
        <w:pStyle w:val="Titulorealzado"/>
        <w:spacing w:before="0" w:line="360" w:lineRule="auto"/>
        <w:ind w:firstLine="567"/>
      </w:pPr>
    </w:p>
    <w:p w:rsidR="00124CB5" w:rsidRDefault="00124CB5">
      <w:pPr>
        <w:pStyle w:val="Tabla"/>
        <w:pageBreakBefore/>
        <w:spacing w:before="0" w:after="120" w:line="360" w:lineRule="auto"/>
        <w:ind w:firstLine="567"/>
      </w:pPr>
    </w:p>
    <w:p w:rsidR="00124CB5" w:rsidRDefault="00C13F7A">
      <w:pPr>
        <w:pStyle w:val="Titulorealzado"/>
        <w:spacing w:before="0" w:line="360" w:lineRule="auto"/>
        <w:ind w:firstLine="567"/>
        <w:jc w:val="left"/>
      </w:pPr>
      <w:r>
        <w:t>Registro de c</w:t>
      </w:r>
      <w:r w:rsidR="00124CB5">
        <w:t>ambios</w:t>
      </w:r>
    </w:p>
    <w:p w:rsidR="00124CB5" w:rsidRDefault="00124CB5">
      <w:pPr>
        <w:pStyle w:val="Titulorealzado"/>
        <w:spacing w:before="0" w:line="360" w:lineRule="auto"/>
        <w:ind w:firstLine="567"/>
        <w:jc w:val="left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959"/>
        <w:gridCol w:w="3055"/>
        <w:gridCol w:w="5344"/>
      </w:tblGrid>
      <w:tr w:rsidR="00124CB5">
        <w:trPr>
          <w:trHeight w:val="139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u w:val="none"/>
              </w:rPr>
            </w:pPr>
          </w:p>
          <w:p w:rsidR="00124CB5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</w:p>
          <w:p w:rsidR="00124CB5" w:rsidRDefault="00124CB5">
            <w:pPr>
              <w:pStyle w:val="Titulorealzado"/>
              <w:spacing w:before="0" w:line="360" w:lineRule="auto"/>
              <w:ind w:firstLine="567"/>
              <w:jc w:val="left"/>
            </w:pPr>
            <w:r>
              <w:rPr>
                <w:u w:val="none"/>
              </w:rPr>
              <w:t>Fecha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4CB5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</w:p>
          <w:p w:rsidR="00124CB5" w:rsidRDefault="00124CB5">
            <w:pPr>
              <w:pStyle w:val="Titulorealzado"/>
              <w:spacing w:before="0" w:line="360" w:lineRule="auto"/>
              <w:ind w:firstLine="567"/>
              <w:jc w:val="left"/>
            </w:pPr>
            <w:r>
              <w:rPr>
                <w:u w:val="none"/>
              </w:rPr>
              <w:t>Descripción</w:t>
            </w:r>
          </w:p>
        </w:tc>
      </w:tr>
      <w:tr w:rsidR="00124CB5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Default="00124CB5" w:rsidP="00477B56">
            <w:pPr>
              <w:pStyle w:val="Titulorealzado"/>
              <w:spacing w:line="360" w:lineRule="auto"/>
              <w:ind w:firstLine="567"/>
              <w:jc w:val="center"/>
            </w:pPr>
            <w:r>
              <w:rPr>
                <w:rFonts w:ascii="Frutiger-Light" w:hAnsi="Frutiger-Light" w:cs="Frutiger-Light"/>
                <w:u w:val="none"/>
              </w:rPr>
              <w:t>0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477B56" w:rsidRDefault="00995FC2" w:rsidP="00995FC2">
            <w:pPr>
              <w:pStyle w:val="Titulorealzado"/>
              <w:spacing w:line="360" w:lineRule="auto"/>
              <w:ind w:firstLine="567"/>
              <w:jc w:val="left"/>
              <w:rPr>
                <w:u w:val="none"/>
              </w:rPr>
            </w:pPr>
            <w:r w:rsidRPr="00477B56">
              <w:rPr>
                <w:u w:val="none"/>
              </w:rPr>
              <w:t>01/07/2.016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4CB5" w:rsidRPr="00032036" w:rsidRDefault="00124CB5" w:rsidP="00995FC2">
            <w:pPr>
              <w:pStyle w:val="Titulorealzado"/>
              <w:spacing w:line="360" w:lineRule="auto"/>
              <w:ind w:firstLine="567"/>
              <w:jc w:val="left"/>
            </w:pPr>
            <w:r>
              <w:rPr>
                <w:rFonts w:ascii="Frutiger-Light" w:hAnsi="Frutiger-Light" w:cs="Frutiger-Light"/>
                <w:u w:val="none"/>
              </w:rPr>
              <w:t>Creación</w:t>
            </w:r>
            <w:r w:rsidR="00032036">
              <w:rPr>
                <w:rFonts w:ascii="Frutiger-Light" w:hAnsi="Frutiger-Light" w:cs="Frutiger-Light"/>
                <w:u w:val="none"/>
              </w:rPr>
              <w:t>.</w:t>
            </w:r>
          </w:p>
        </w:tc>
      </w:tr>
      <w:tr w:rsidR="00124CB5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Default="00331F65" w:rsidP="00477B56">
            <w:pPr>
              <w:pStyle w:val="Titulorealzado"/>
              <w:snapToGrid w:val="0"/>
              <w:spacing w:line="360" w:lineRule="auto"/>
              <w:ind w:firstLine="567"/>
              <w:jc w:val="center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1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Default="00331F65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28/09/2.016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CB5" w:rsidRDefault="00331F65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Modificación del flujo</w:t>
            </w:r>
            <w:r w:rsidR="00032036">
              <w:rPr>
                <w:rFonts w:ascii="Frutiger-Light" w:hAnsi="Frutiger-Light" w:cs="Frutiger-Light"/>
                <w:u w:val="none"/>
              </w:rPr>
              <w:t>.</w:t>
            </w:r>
          </w:p>
        </w:tc>
      </w:tr>
      <w:tr w:rsidR="00124CB5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Default="00032036" w:rsidP="00477B56">
            <w:pPr>
              <w:pStyle w:val="Titulorealzado"/>
              <w:snapToGrid w:val="0"/>
              <w:spacing w:line="360" w:lineRule="auto"/>
              <w:ind w:firstLine="567"/>
              <w:jc w:val="center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2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4C59BF" w:rsidRDefault="00032036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18/10/2.016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CB5" w:rsidRPr="004C59BF" w:rsidRDefault="00032036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Modificación del formulario de solicitud.</w:t>
            </w:r>
          </w:p>
        </w:tc>
      </w:tr>
      <w:tr w:rsidR="009D3FD3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D3FD3" w:rsidRDefault="009D3FD3" w:rsidP="00477B56">
            <w:pPr>
              <w:pStyle w:val="Titulorealzado"/>
              <w:snapToGrid w:val="0"/>
              <w:spacing w:line="360" w:lineRule="auto"/>
              <w:ind w:firstLine="567"/>
              <w:jc w:val="center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3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D3FD3" w:rsidRDefault="009D3FD3" w:rsidP="009D3FD3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16/09/2021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D3FD3" w:rsidRDefault="009D3FD3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Frutiger-Light" w:hAnsi="Frutiger-Light" w:cs="Frutiger-Light"/>
                <w:u w:val="none"/>
              </w:rPr>
            </w:pPr>
            <w:r>
              <w:rPr>
                <w:rFonts w:ascii="Frutiger-Light" w:hAnsi="Frutiger-Light" w:cs="Frutiger-Light"/>
                <w:u w:val="none"/>
              </w:rPr>
              <w:t>Modificación</w:t>
            </w:r>
          </w:p>
        </w:tc>
      </w:tr>
    </w:tbl>
    <w:p w:rsidR="00124CB5" w:rsidRDefault="00124CB5">
      <w:pPr>
        <w:pStyle w:val="Titulorealzado"/>
        <w:spacing w:before="0" w:line="360" w:lineRule="auto"/>
        <w:ind w:firstLine="567"/>
        <w:jc w:val="left"/>
      </w:pPr>
    </w:p>
    <w:p w:rsidR="00124CB5" w:rsidRDefault="00124CB5">
      <w:pPr>
        <w:snapToGrid w:val="0"/>
        <w:spacing w:after="120" w:line="360" w:lineRule="auto"/>
        <w:ind w:firstLine="567"/>
        <w:jc w:val="center"/>
      </w:pPr>
    </w:p>
    <w:p w:rsidR="00124CB5" w:rsidRDefault="00124CB5">
      <w:pPr>
        <w:spacing w:after="120" w:line="360" w:lineRule="auto"/>
        <w:ind w:firstLine="567"/>
      </w:pPr>
    </w:p>
    <w:p w:rsidR="00124CB5" w:rsidRDefault="00124CB5">
      <w:pPr>
        <w:spacing w:after="120" w:line="360" w:lineRule="auto"/>
        <w:ind w:firstLine="567"/>
        <w:rPr>
          <w:b/>
          <w:sz w:val="36"/>
          <w:szCs w:val="36"/>
        </w:rPr>
      </w:pPr>
    </w:p>
    <w:p w:rsidR="00124CB5" w:rsidRDefault="00124CB5">
      <w:pPr>
        <w:pStyle w:val="TDC1"/>
        <w:tabs>
          <w:tab w:val="clear" w:pos="567"/>
        </w:tabs>
        <w:spacing w:before="0" w:after="120" w:line="360" w:lineRule="auto"/>
      </w:pPr>
    </w:p>
    <w:p w:rsidR="00DF07B1" w:rsidRPr="00DF07B1" w:rsidRDefault="00DF07B1" w:rsidP="00DF07B1">
      <w:pPr>
        <w:rPr>
          <w:lang w:eastAsia="es-ES"/>
        </w:rPr>
      </w:pPr>
    </w:p>
    <w:p w:rsidR="00DF07B1" w:rsidRDefault="00DF07B1" w:rsidP="00DF07B1">
      <w:pPr>
        <w:rPr>
          <w:lang w:eastAsia="es-ES"/>
        </w:rPr>
      </w:pPr>
    </w:p>
    <w:p w:rsidR="00DF07B1" w:rsidRDefault="00DF07B1" w:rsidP="00DF07B1">
      <w:pPr>
        <w:rPr>
          <w:lang w:eastAsia="es-ES"/>
        </w:rPr>
      </w:pPr>
    </w:p>
    <w:p w:rsidR="00DF07B1" w:rsidRPr="00DF07B1" w:rsidRDefault="00DF07B1" w:rsidP="00DF07B1">
      <w:pPr>
        <w:rPr>
          <w:lang w:eastAsia="es-ES"/>
        </w:rPr>
      </w:pPr>
    </w:p>
    <w:p w:rsidR="00124CB5" w:rsidRDefault="00124CB5" w:rsidP="00C83682">
      <w:pPr>
        <w:spacing w:after="120" w:line="360" w:lineRule="auto"/>
      </w:pPr>
    </w:p>
    <w:p w:rsidR="00DF07B1" w:rsidRDefault="00124CB5" w:rsidP="00DF07B1">
      <w:pPr>
        <w:tabs>
          <w:tab w:val="left" w:pos="3580"/>
        </w:tabs>
        <w:spacing w:after="120" w:line="360" w:lineRule="auto"/>
        <w:ind w:firstLine="567"/>
      </w:pPr>
      <w:r>
        <w:tab/>
      </w:r>
    </w:p>
    <w:p w:rsidR="00DF07B1" w:rsidRPr="003A5259" w:rsidRDefault="00DF07B1" w:rsidP="00DF07B1">
      <w:pPr>
        <w:pStyle w:val="INDICE"/>
        <w:rPr>
          <w:color w:val="538135" w:themeColor="accent6" w:themeShade="BF"/>
        </w:rPr>
      </w:pPr>
      <w:bookmarkStart w:id="0" w:name="_Toc32487787"/>
      <w:r w:rsidRPr="003A5259">
        <w:rPr>
          <w:color w:val="538135" w:themeColor="accent6" w:themeShade="BF"/>
          <w:lang w:val="es-ES_tradnl"/>
        </w:rPr>
        <w:lastRenderedPageBreak/>
        <w:t>ÍNDICE</w:t>
      </w:r>
      <w:bookmarkEnd w:id="0"/>
    </w:p>
    <w:p w:rsidR="00DF07B1" w:rsidRPr="003A5259" w:rsidRDefault="00DF07B1" w:rsidP="00DF07B1">
      <w:pPr>
        <w:pStyle w:val="TDC1"/>
        <w:rPr>
          <w:rFonts w:ascii="Calibri" w:eastAsia="Times New Roman" w:hAnsi="Calibri" w:cs="Times New Roman"/>
          <w:b/>
          <w:noProof/>
          <w:szCs w:val="22"/>
        </w:rPr>
      </w:pPr>
      <w:r w:rsidRPr="003A5259">
        <w:rPr>
          <w:b/>
          <w:bCs w:val="0"/>
        </w:rPr>
        <w:fldChar w:fldCharType="begin"/>
      </w:r>
      <w:r w:rsidRPr="003A5259">
        <w:rPr>
          <w:b/>
        </w:rPr>
        <w:instrText xml:space="preserve"> TOC \o "1-3" \h \z \u </w:instrText>
      </w:r>
      <w:r w:rsidRPr="003A5259">
        <w:rPr>
          <w:b/>
          <w:bCs w:val="0"/>
        </w:rPr>
        <w:fldChar w:fldCharType="separate"/>
      </w:r>
      <w:hyperlink w:anchor="_Toc32487787" w:history="1">
        <w:r w:rsidRPr="003A5259">
          <w:rPr>
            <w:rStyle w:val="Hipervnculo"/>
            <w:b/>
            <w:noProof/>
            <w:lang w:val="es-ES_tradnl"/>
          </w:rPr>
          <w:t>ÍNDICE</w:t>
        </w:r>
        <w:r w:rsidRPr="003A5259">
          <w:rPr>
            <w:b/>
            <w:noProof/>
            <w:webHidden/>
          </w:rPr>
          <w:tab/>
        </w:r>
        <w:r w:rsidRPr="003A5259">
          <w:rPr>
            <w:b/>
            <w:noProof/>
            <w:webHidden/>
          </w:rPr>
          <w:fldChar w:fldCharType="begin"/>
        </w:r>
        <w:r w:rsidRPr="003A5259">
          <w:rPr>
            <w:b/>
            <w:noProof/>
            <w:webHidden/>
          </w:rPr>
          <w:instrText xml:space="preserve"> PAGEREF _Toc32487787 \h </w:instrText>
        </w:r>
        <w:r w:rsidRPr="003A5259">
          <w:rPr>
            <w:b/>
            <w:noProof/>
            <w:webHidden/>
          </w:rPr>
        </w:r>
        <w:r w:rsidRPr="003A5259">
          <w:rPr>
            <w:b/>
            <w:noProof/>
            <w:webHidden/>
          </w:rPr>
          <w:fldChar w:fldCharType="separate"/>
        </w:r>
        <w:r w:rsidRPr="003A5259">
          <w:rPr>
            <w:b/>
            <w:noProof/>
            <w:webHidden/>
          </w:rPr>
          <w:t>3</w:t>
        </w:r>
        <w:r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1"/>
        <w:tabs>
          <w:tab w:val="left" w:pos="660"/>
        </w:tabs>
        <w:rPr>
          <w:rFonts w:ascii="Calibri" w:eastAsia="Times New Roman" w:hAnsi="Calibri" w:cs="Times New Roman"/>
          <w:b/>
          <w:noProof/>
          <w:szCs w:val="22"/>
        </w:rPr>
      </w:pPr>
      <w:hyperlink w:anchor="_Toc32487788" w:history="1">
        <w:r w:rsidR="00DF07B1" w:rsidRPr="003A5259">
          <w:rPr>
            <w:rStyle w:val="Hipervnculo"/>
            <w:b/>
            <w:noProof/>
          </w:rPr>
          <w:t>1.</w:t>
        </w:r>
        <w:r w:rsidR="00DF07B1" w:rsidRPr="003A5259">
          <w:rPr>
            <w:rFonts w:ascii="Calibri" w:eastAsia="Times New Roman" w:hAnsi="Calibri" w:cs="Times New Roman"/>
            <w:b/>
            <w:noProof/>
            <w:szCs w:val="22"/>
          </w:rPr>
          <w:tab/>
        </w:r>
        <w:r w:rsidR="00DF07B1" w:rsidRPr="003A5259">
          <w:rPr>
            <w:rStyle w:val="Hipervnculo"/>
            <w:b/>
            <w:noProof/>
          </w:rPr>
          <w:t>INTRODUCCIÓN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_Toc32487788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4</w:t>
        </w:r>
        <w:r w:rsidR="00DF07B1"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1"/>
        <w:tabs>
          <w:tab w:val="left" w:pos="660"/>
        </w:tabs>
        <w:rPr>
          <w:rFonts w:ascii="Calibri" w:eastAsia="Times New Roman" w:hAnsi="Calibri" w:cs="Times New Roman"/>
          <w:b/>
          <w:noProof/>
          <w:szCs w:val="22"/>
        </w:rPr>
      </w:pPr>
      <w:hyperlink w:anchor="_Toc32487789" w:history="1">
        <w:r w:rsidR="00DF07B1" w:rsidRPr="003A5259">
          <w:rPr>
            <w:rStyle w:val="Hipervnculo"/>
            <w:b/>
            <w:noProof/>
          </w:rPr>
          <w:t>2.</w:t>
        </w:r>
        <w:r w:rsidR="00DF07B1" w:rsidRPr="003A5259">
          <w:rPr>
            <w:rFonts w:ascii="Calibri" w:eastAsia="Times New Roman" w:hAnsi="Calibri" w:cs="Times New Roman"/>
            <w:b/>
            <w:noProof/>
            <w:szCs w:val="22"/>
          </w:rPr>
          <w:tab/>
        </w:r>
        <w:r w:rsidR="00DF07B1" w:rsidRPr="003A5259">
          <w:rPr>
            <w:rStyle w:val="Hipervnculo"/>
            <w:b/>
            <w:noProof/>
          </w:rPr>
          <w:t>ELEMENTOS DEL PROCEDIMIENTO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_Toc32487789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5</w:t>
        </w:r>
        <w:r w:rsidR="00DF07B1"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2"/>
        <w:rPr>
          <w:rFonts w:ascii="Calibri" w:eastAsia="Times New Roman" w:hAnsi="Calibri" w:cs="Times New Roman"/>
          <w:b/>
          <w:noProof/>
        </w:rPr>
      </w:pPr>
      <w:hyperlink w:anchor="_Toc32487790" w:history="1">
        <w:r w:rsidR="00DF07B1" w:rsidRPr="003A5259">
          <w:rPr>
            <w:rStyle w:val="Hipervnculo"/>
            <w:b/>
            <w:noProof/>
          </w:rPr>
          <w:t>1.</w:t>
        </w:r>
        <w:r w:rsidR="00DF07B1" w:rsidRPr="003A5259">
          <w:rPr>
            <w:rFonts w:ascii="Calibri" w:eastAsia="Times New Roman" w:hAnsi="Calibri" w:cs="Times New Roman"/>
            <w:b/>
            <w:noProof/>
          </w:rPr>
          <w:tab/>
        </w:r>
        <w:r w:rsidR="00DF07B1" w:rsidRPr="003A5259">
          <w:rPr>
            <w:rStyle w:val="Hipervnculo"/>
            <w:b/>
            <w:noProof/>
          </w:rPr>
          <w:t>Actores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_Toc32487790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5</w:t>
        </w:r>
        <w:r w:rsidR="00DF07B1"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2"/>
        <w:rPr>
          <w:rFonts w:ascii="Calibri" w:eastAsia="Times New Roman" w:hAnsi="Calibri" w:cs="Times New Roman"/>
          <w:b/>
          <w:noProof/>
        </w:rPr>
      </w:pPr>
      <w:hyperlink w:anchor="_Toc32487791" w:history="1">
        <w:r w:rsidR="00DF07B1" w:rsidRPr="003A5259">
          <w:rPr>
            <w:rStyle w:val="Hipervnculo"/>
            <w:b/>
            <w:noProof/>
          </w:rPr>
          <w:t>2.</w:t>
        </w:r>
        <w:r w:rsidR="00DF07B1" w:rsidRPr="003A5259">
          <w:rPr>
            <w:rFonts w:ascii="Calibri" w:eastAsia="Times New Roman" w:hAnsi="Calibri" w:cs="Times New Roman"/>
            <w:b/>
            <w:noProof/>
          </w:rPr>
          <w:tab/>
        </w:r>
        <w:r w:rsidR="00DF07B1" w:rsidRPr="003A5259">
          <w:rPr>
            <w:rStyle w:val="Hipervnculo"/>
            <w:b/>
            <w:noProof/>
          </w:rPr>
          <w:t>Sistemas externos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_Toc32487791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5</w:t>
        </w:r>
        <w:r w:rsidR="00DF07B1"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2"/>
        <w:rPr>
          <w:rFonts w:ascii="Calibri" w:eastAsia="Times New Roman" w:hAnsi="Calibri" w:cs="Times New Roman"/>
          <w:b/>
          <w:noProof/>
        </w:rPr>
      </w:pPr>
      <w:hyperlink w:anchor="_Toc32487792" w:history="1">
        <w:r w:rsidR="00DF07B1" w:rsidRPr="003A5259">
          <w:rPr>
            <w:rStyle w:val="Hipervnculo"/>
            <w:b/>
            <w:noProof/>
          </w:rPr>
          <w:t>3.</w:t>
        </w:r>
        <w:r w:rsidR="00DF07B1" w:rsidRPr="003A5259">
          <w:rPr>
            <w:rFonts w:ascii="Calibri" w:eastAsia="Times New Roman" w:hAnsi="Calibri" w:cs="Times New Roman"/>
            <w:b/>
            <w:noProof/>
          </w:rPr>
          <w:tab/>
        </w:r>
        <w:r w:rsidR="00DF07B1" w:rsidRPr="003A5259">
          <w:rPr>
            <w:rStyle w:val="Hipervnculo"/>
            <w:b/>
            <w:noProof/>
          </w:rPr>
          <w:t>Tipos de Inicio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_Toc32487792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6</w:t>
        </w:r>
        <w:r w:rsidR="00DF07B1" w:rsidRPr="003A5259">
          <w:rPr>
            <w:b/>
            <w:noProof/>
            <w:webHidden/>
          </w:rPr>
          <w:fldChar w:fldCharType="end"/>
        </w:r>
      </w:hyperlink>
    </w:p>
    <w:p w:rsidR="00DF07B1" w:rsidRPr="003A5259" w:rsidRDefault="002C14E1" w:rsidP="00DF07B1">
      <w:pPr>
        <w:pStyle w:val="TDC1"/>
        <w:tabs>
          <w:tab w:val="left" w:pos="660"/>
        </w:tabs>
        <w:rPr>
          <w:rFonts w:ascii="Calibri" w:eastAsia="Times New Roman" w:hAnsi="Calibri" w:cs="Times New Roman"/>
          <w:b/>
          <w:noProof/>
          <w:szCs w:val="22"/>
        </w:rPr>
      </w:pPr>
      <w:hyperlink w:anchor="_Toc32487793" w:history="1">
        <w:r w:rsidR="00DF07B1" w:rsidRPr="003A5259">
          <w:rPr>
            <w:rStyle w:val="Hipervnculo"/>
            <w:b/>
            <w:noProof/>
          </w:rPr>
          <w:t>3.</w:t>
        </w:r>
        <w:r w:rsidR="00DF07B1" w:rsidRPr="003A5259">
          <w:rPr>
            <w:rFonts w:ascii="Calibri" w:eastAsia="Times New Roman" w:hAnsi="Calibri" w:cs="Times New Roman"/>
            <w:b/>
            <w:noProof/>
            <w:szCs w:val="22"/>
          </w:rPr>
          <w:tab/>
        </w:r>
        <w:r w:rsidR="00DF07B1" w:rsidRPr="003A5259">
          <w:rPr>
            <w:rStyle w:val="Hipervnculo"/>
            <w:b/>
            <w:noProof/>
          </w:rPr>
          <w:t>FLUJO DE TRABAJO</w:t>
        </w:r>
        <w:r w:rsidR="00DF07B1" w:rsidRPr="003A5259">
          <w:rPr>
            <w:b/>
            <w:noProof/>
            <w:webHidden/>
          </w:rPr>
          <w:tab/>
        </w:r>
        <w:r w:rsidR="00DF07B1" w:rsidRPr="003A5259">
          <w:rPr>
            <w:b/>
            <w:noProof/>
            <w:webHidden/>
          </w:rPr>
          <w:fldChar w:fldCharType="begin"/>
        </w:r>
        <w:r w:rsidR="00DF07B1" w:rsidRPr="003A5259">
          <w:rPr>
            <w:b/>
            <w:noProof/>
            <w:webHidden/>
          </w:rPr>
          <w:instrText xml:space="preserve"> PAGEREF _Toc32487793 \h </w:instrText>
        </w:r>
        <w:r w:rsidR="00DF07B1" w:rsidRPr="003A5259">
          <w:rPr>
            <w:b/>
            <w:noProof/>
            <w:webHidden/>
          </w:rPr>
        </w:r>
        <w:r w:rsidR="00DF07B1" w:rsidRPr="003A5259">
          <w:rPr>
            <w:b/>
            <w:noProof/>
            <w:webHidden/>
          </w:rPr>
          <w:fldChar w:fldCharType="separate"/>
        </w:r>
        <w:r w:rsidR="00DF07B1" w:rsidRPr="003A5259">
          <w:rPr>
            <w:b/>
            <w:noProof/>
            <w:webHidden/>
          </w:rPr>
          <w:t>7</w:t>
        </w:r>
        <w:r w:rsidR="00DF07B1" w:rsidRPr="003A5259">
          <w:rPr>
            <w:b/>
            <w:noProof/>
            <w:webHidden/>
          </w:rPr>
          <w:fldChar w:fldCharType="end"/>
        </w:r>
      </w:hyperlink>
      <w:r w:rsidR="00DF07B1" w:rsidRPr="003A5259">
        <w:rPr>
          <w:b/>
          <w:bCs w:val="0"/>
        </w:rPr>
        <w:fldChar w:fldCharType="end"/>
      </w:r>
    </w:p>
    <w:p w:rsidR="00DF07B1" w:rsidRDefault="00DF07B1">
      <w:pPr>
        <w:tabs>
          <w:tab w:val="left" w:pos="3580"/>
        </w:tabs>
        <w:spacing w:after="120" w:line="360" w:lineRule="auto"/>
        <w:ind w:firstLine="567"/>
      </w:pPr>
    </w:p>
    <w:p w:rsidR="00124CB5" w:rsidRPr="00822A7F" w:rsidRDefault="00822A7F" w:rsidP="00044B2F">
      <w:pPr>
        <w:pStyle w:val="Ttulo1"/>
        <w:pBdr>
          <w:bottom w:val="single" w:sz="4" w:space="1" w:color="auto"/>
        </w:pBdr>
        <w:spacing w:before="0" w:after="120" w:line="360" w:lineRule="auto"/>
        <w:ind w:left="0" w:firstLine="284"/>
        <w:rPr>
          <w:rFonts w:ascii="Verdana" w:hAnsi="Verdana"/>
          <w:b/>
          <w:color w:val="538135" w:themeColor="accent6" w:themeShade="BF"/>
          <w:sz w:val="28"/>
          <w:szCs w:val="28"/>
          <w:lang w:eastAsia="es-ES"/>
        </w:rPr>
      </w:pPr>
      <w:bookmarkStart w:id="1" w:name="OLE_LINK2"/>
      <w:bookmarkStart w:id="2" w:name="OLE_LINK1"/>
      <w:r>
        <w:rPr>
          <w:rFonts w:ascii="Verdana" w:hAnsi="Verdana"/>
          <w:b/>
          <w:color w:val="538135" w:themeColor="accent6" w:themeShade="BF"/>
          <w:sz w:val="28"/>
          <w:szCs w:val="28"/>
        </w:rPr>
        <w:lastRenderedPageBreak/>
        <w:t>INTRODUCCIÓN</w:t>
      </w:r>
    </w:p>
    <w:p w:rsidR="00124CB5" w:rsidRDefault="00124CB5">
      <w:pPr>
        <w:spacing w:after="120" w:line="360" w:lineRule="auto"/>
        <w:rPr>
          <w:lang w:eastAsia="es-ES"/>
        </w:rPr>
      </w:pPr>
    </w:p>
    <w:p w:rsidR="00995FC2" w:rsidRDefault="00995FC2" w:rsidP="00044B2F">
      <w:pPr>
        <w:spacing w:after="120" w:line="360" w:lineRule="auto"/>
        <w:rPr>
          <w:rFonts w:ascii="Frutiger-Light" w:eastAsia="Times New Roman" w:hAnsi="Frutiger-Light"/>
          <w:lang w:eastAsia="es-ES"/>
        </w:rPr>
      </w:pPr>
      <w:r w:rsidRPr="00D21B11">
        <w:rPr>
          <w:rFonts w:ascii="Frutiger-Light" w:eastAsia="Times New Roman" w:hAnsi="Frutiger-Light"/>
          <w:lang w:eastAsia="es-ES"/>
        </w:rPr>
        <w:t>El objeto de este procedimiento es</w:t>
      </w:r>
      <w:r>
        <w:rPr>
          <w:rFonts w:ascii="Frutiger-Light" w:eastAsia="Times New Roman" w:hAnsi="Frutiger-Light"/>
          <w:lang w:eastAsia="es-ES"/>
        </w:rPr>
        <w:t xml:space="preserve"> gestionar</w:t>
      </w:r>
      <w:r w:rsidRPr="00D21B11">
        <w:rPr>
          <w:rFonts w:ascii="Frutiger-Light" w:eastAsia="Times New Roman" w:hAnsi="Frutiger-Light"/>
          <w:lang w:eastAsia="es-ES"/>
        </w:rPr>
        <w:t xml:space="preserve"> la solicitud</w:t>
      </w:r>
      <w:r>
        <w:rPr>
          <w:rFonts w:ascii="Frutiger-Light" w:eastAsia="Times New Roman" w:hAnsi="Frutiger-Light"/>
          <w:lang w:eastAsia="es-ES"/>
        </w:rPr>
        <w:t>,</w:t>
      </w:r>
      <w:r w:rsidRPr="00D21B11">
        <w:rPr>
          <w:rFonts w:ascii="Frutiger-Light" w:eastAsia="Times New Roman" w:hAnsi="Frutiger-Light"/>
          <w:lang w:eastAsia="es-ES"/>
        </w:rPr>
        <w:t xml:space="preserve"> por parte del personal</w:t>
      </w:r>
      <w:r>
        <w:rPr>
          <w:rFonts w:ascii="Frutiger-Light" w:eastAsia="Times New Roman" w:hAnsi="Frutiger-Light"/>
          <w:lang w:eastAsia="es-ES"/>
        </w:rPr>
        <w:t xml:space="preserve"> de la Universidad, de uno de los préstamos que concede la Comisión de Acción Social de la Universidad Autónoma de Madrid.</w:t>
      </w:r>
    </w:p>
    <w:p w:rsidR="00995FC2" w:rsidRDefault="00995FC2" w:rsidP="002C0C21">
      <w:pPr>
        <w:spacing w:after="120" w:line="360" w:lineRule="auto"/>
        <w:rPr>
          <w:lang w:eastAsia="ar-SA"/>
        </w:rPr>
      </w:pPr>
    </w:p>
    <w:p w:rsidR="002C0C21" w:rsidRPr="002C0C21" w:rsidRDefault="002C0C21" w:rsidP="002C0C21">
      <w:pPr>
        <w:pStyle w:val="Ttulo1"/>
        <w:widowControl w:val="0"/>
        <w:pBdr>
          <w:bottom w:val="single" w:sz="4" w:space="0" w:color="auto"/>
        </w:pBdr>
        <w:tabs>
          <w:tab w:val="left" w:pos="567"/>
        </w:tabs>
        <w:spacing w:after="240" w:line="312" w:lineRule="auto"/>
        <w:rPr>
          <w:rFonts w:ascii="Verdana" w:hAnsi="Verdana"/>
          <w:b/>
          <w:color w:val="538135"/>
          <w:sz w:val="28"/>
          <w:szCs w:val="28"/>
        </w:rPr>
      </w:pPr>
      <w:bookmarkStart w:id="3" w:name="_Toc32487789"/>
      <w:r w:rsidRPr="002C0C21">
        <w:rPr>
          <w:rFonts w:ascii="Verdana" w:hAnsi="Verdana"/>
          <w:b/>
          <w:color w:val="538135"/>
          <w:sz w:val="28"/>
          <w:szCs w:val="28"/>
        </w:rPr>
        <w:lastRenderedPageBreak/>
        <w:t>ELEMENTOS DEL PROCEDIMIENTO</w:t>
      </w:r>
      <w:bookmarkEnd w:id="3"/>
    </w:p>
    <w:p w:rsidR="002C0C21" w:rsidRPr="003A5259" w:rsidRDefault="002C0C21" w:rsidP="002C0C21">
      <w:pPr>
        <w:pStyle w:val="Ttulo2"/>
        <w:keepLines/>
        <w:numPr>
          <w:ilvl w:val="0"/>
          <w:numId w:val="11"/>
        </w:numPr>
        <w:suppressAutoHyphens w:val="0"/>
        <w:spacing w:before="0" w:after="200" w:line="276" w:lineRule="auto"/>
        <w:rPr>
          <w:rFonts w:ascii="Verdana" w:hAnsi="Verdana"/>
          <w:color w:val="538135" w:themeColor="accent6" w:themeShade="BF"/>
        </w:rPr>
      </w:pPr>
      <w:bookmarkStart w:id="4" w:name="_Toc32487790"/>
      <w:r w:rsidRPr="003A5259">
        <w:rPr>
          <w:rFonts w:ascii="Verdana" w:hAnsi="Verdana"/>
          <w:color w:val="538135" w:themeColor="accent6" w:themeShade="BF"/>
        </w:rPr>
        <w:t>Actores</w:t>
      </w:r>
      <w:bookmarkEnd w:id="4"/>
    </w:p>
    <w:p w:rsidR="002C0C21" w:rsidRDefault="002C0C21" w:rsidP="002C0C21">
      <w:pPr>
        <w:spacing w:before="240" w:line="360" w:lineRule="auto"/>
        <w:ind w:firstLine="360"/>
      </w:pPr>
      <w:r>
        <w:t>Los actores involucrados en este procedimiento son:</w:t>
      </w:r>
    </w:p>
    <w:p w:rsidR="002C0C21" w:rsidRDefault="002C0C21" w:rsidP="002C0C21">
      <w:pPr>
        <w:pStyle w:val="Prrafodelista"/>
        <w:numPr>
          <w:ilvl w:val="0"/>
          <w:numId w:val="8"/>
        </w:numPr>
        <w:suppressAutoHyphens w:val="0"/>
        <w:spacing w:before="240" w:after="200" w:line="360" w:lineRule="auto"/>
      </w:pPr>
      <w:r>
        <w:t>Interesado: Este procedimiento está abierto a los miembros de la Universidad con derecho a voto.</w:t>
      </w:r>
    </w:p>
    <w:p w:rsidR="002C0C21" w:rsidRDefault="002C0C21" w:rsidP="002C0C21">
      <w:pPr>
        <w:pStyle w:val="Prrafodelista"/>
        <w:numPr>
          <w:ilvl w:val="0"/>
          <w:numId w:val="8"/>
        </w:numPr>
        <w:suppressAutoHyphens w:val="0"/>
        <w:spacing w:before="240" w:after="200" w:line="360" w:lineRule="auto"/>
      </w:pPr>
      <w:r>
        <w:t xml:space="preserve">Administración de la Sección de Formación y Acción Social (Rol </w:t>
      </w:r>
      <w:r w:rsidRPr="004D2CA1">
        <w:t>RRHH_FORMACIONACCIONSOCIAL_ADM</w:t>
      </w:r>
      <w:r>
        <w:t>).</w:t>
      </w:r>
    </w:p>
    <w:p w:rsidR="002C0C21" w:rsidRDefault="002C0C21" w:rsidP="002C0C21">
      <w:pPr>
        <w:pStyle w:val="Prrafodelista"/>
        <w:numPr>
          <w:ilvl w:val="0"/>
          <w:numId w:val="8"/>
        </w:numPr>
        <w:suppressAutoHyphens w:val="0"/>
        <w:spacing w:before="240" w:after="200" w:line="360" w:lineRule="auto"/>
      </w:pPr>
      <w:r>
        <w:t xml:space="preserve">Jefe de la Sección de Formación y Acción Socia (rol </w:t>
      </w:r>
      <w:r w:rsidRPr="00E22A4D">
        <w:t>RRHH_FORMACIONACCIONSOCIAL_JEFE</w:t>
      </w:r>
      <w:r>
        <w:t>).</w:t>
      </w:r>
    </w:p>
    <w:p w:rsidR="004C179B" w:rsidRDefault="004C179B" w:rsidP="004C179B">
      <w:pPr>
        <w:pStyle w:val="Prrafodelista"/>
        <w:numPr>
          <w:ilvl w:val="0"/>
          <w:numId w:val="8"/>
        </w:numPr>
        <w:suppressAutoHyphens w:val="0"/>
        <w:spacing w:before="240" w:after="200" w:line="360" w:lineRule="auto"/>
      </w:pPr>
      <w:r w:rsidRPr="004C179B">
        <w:t>V</w:t>
      </w:r>
      <w:r>
        <w:t>icegerencia de recursos y organización</w:t>
      </w:r>
      <w:r w:rsidRPr="004C179B">
        <w:t xml:space="preserve"> </w:t>
      </w:r>
      <w:r>
        <w:t xml:space="preserve">(rol </w:t>
      </w:r>
      <w:r w:rsidRPr="004C179B">
        <w:t>VICEGERENCIA_RRHH_VICEGERENTE</w:t>
      </w:r>
      <w:r>
        <w:t>)</w:t>
      </w:r>
    </w:p>
    <w:p w:rsidR="002C0C21" w:rsidRPr="003A5259" w:rsidRDefault="002C0C21" w:rsidP="002C0C21">
      <w:pPr>
        <w:pStyle w:val="Ttulo2"/>
        <w:keepLines/>
        <w:numPr>
          <w:ilvl w:val="0"/>
          <w:numId w:val="11"/>
        </w:numPr>
        <w:suppressAutoHyphens w:val="0"/>
        <w:spacing w:before="0" w:after="200" w:line="276" w:lineRule="auto"/>
        <w:rPr>
          <w:rFonts w:ascii="Verdana" w:hAnsi="Verdana"/>
          <w:color w:val="538135" w:themeColor="accent6" w:themeShade="BF"/>
        </w:rPr>
      </w:pPr>
      <w:bookmarkStart w:id="5" w:name="_Toc32487791"/>
      <w:r w:rsidRPr="003A5259">
        <w:rPr>
          <w:rFonts w:ascii="Verdana" w:hAnsi="Verdana"/>
          <w:color w:val="538135" w:themeColor="accent6" w:themeShade="BF"/>
        </w:rPr>
        <w:t>Sistemas externos</w:t>
      </w:r>
      <w:bookmarkEnd w:id="5"/>
    </w:p>
    <w:p w:rsidR="002C0C21" w:rsidRDefault="002C0C21" w:rsidP="002C0C21">
      <w:pPr>
        <w:pStyle w:val="Prrafodelista"/>
        <w:numPr>
          <w:ilvl w:val="0"/>
          <w:numId w:val="9"/>
        </w:numPr>
        <w:suppressAutoHyphens w:val="0"/>
        <w:spacing w:before="240" w:after="200" w:line="360" w:lineRule="auto"/>
      </w:pPr>
      <w:r>
        <w:t>Gestión de Identidades de la UAM: es un sistema LDAP que contiene toda la información institucional acerca de cada identidad activa de la comunidad universitaria.</w:t>
      </w:r>
    </w:p>
    <w:p w:rsidR="002C0C21" w:rsidRDefault="002C0C21" w:rsidP="002C0C21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que utiliza la </w:t>
      </w:r>
      <w:proofErr w:type="spellStart"/>
      <w:r>
        <w:t>PAe</w:t>
      </w:r>
      <w:proofErr w:type="spellEnd"/>
      <w:r>
        <w:t>, junto con los usuarios asignados a cada uno de ellos.</w:t>
      </w:r>
    </w:p>
    <w:p w:rsidR="002C0C21" w:rsidRDefault="002C0C21" w:rsidP="002C0C21">
      <w:pPr>
        <w:pStyle w:val="Prrafodelista"/>
        <w:numPr>
          <w:ilvl w:val="0"/>
          <w:numId w:val="9"/>
        </w:numPr>
        <w:suppressAutoHyphens w:val="0"/>
        <w:spacing w:before="240" w:after="200" w:line="360" w:lineRule="auto"/>
      </w:pPr>
      <w:proofErr w:type="spellStart"/>
      <w:r>
        <w:t>Cl@ve</w:t>
      </w:r>
      <w:proofErr w:type="spellEnd"/>
      <w:r>
        <w:t xml:space="preserve">: la </w:t>
      </w:r>
      <w:proofErr w:type="spellStart"/>
      <w:r>
        <w:t>PAe</w:t>
      </w:r>
      <w:proofErr w:type="spellEnd"/>
      <w:r>
        <w:t xml:space="preserve"> utiliza </w:t>
      </w:r>
      <w:proofErr w:type="spellStart"/>
      <w:r>
        <w:t>Cl@ve</w:t>
      </w:r>
      <w:proofErr w:type="spellEnd"/>
      <w:r>
        <w:t xml:space="preserve"> para la autenticación por parte de todo aquel usuario que no pertenezca a la comunidad universitaria de la UAM o que, perteneciendo a ella, desee utilizar este método de autenticación.</w:t>
      </w:r>
    </w:p>
    <w:p w:rsidR="002C0C21" w:rsidRDefault="002C0C21" w:rsidP="002C0C21">
      <w:pPr>
        <w:pStyle w:val="Prrafodelista"/>
        <w:spacing w:before="240" w:line="360" w:lineRule="auto"/>
      </w:pPr>
      <w:r>
        <w:t xml:space="preserve">Para ello, se debe disponer de DNI 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:rsidR="002C0C21" w:rsidRDefault="002C0C21" w:rsidP="002C0C21">
      <w:pPr>
        <w:pStyle w:val="Prrafodelista"/>
        <w:numPr>
          <w:ilvl w:val="0"/>
          <w:numId w:val="9"/>
        </w:numPr>
        <w:suppressAutoHyphens w:val="0"/>
        <w:spacing w:before="240" w:after="200" w:line="360" w:lineRule="auto"/>
      </w:pPr>
      <w:r>
        <w:t xml:space="preserve">GEISER (Gestión Integrada de Servicios de Registro): es la aplicación de registro, que funciona en modo nube, proporcionada por el MINHAFP. </w:t>
      </w:r>
      <w:r>
        <w:br/>
        <w:t>Esta aplicación permite la digitalización de la documentación presentada por el ciudadano en las oficinas de atención en materia de registro y posibilita el intercambio de registros en formato electrónico con otros organismos conectados a la plataforma SIR.</w:t>
      </w:r>
    </w:p>
    <w:p w:rsidR="002C0C21" w:rsidRDefault="002C0C21" w:rsidP="002C0C21">
      <w:pPr>
        <w:pStyle w:val="Prrafodelista"/>
        <w:spacing w:before="240" w:line="360" w:lineRule="auto"/>
      </w:pPr>
      <w:r>
        <w:lastRenderedPageBreak/>
        <w:t xml:space="preserve">La </w:t>
      </w:r>
      <w:proofErr w:type="spellStart"/>
      <w:r>
        <w:t>PAe</w:t>
      </w:r>
      <w:proofErr w:type="spellEnd"/>
      <w:r>
        <w:t xml:space="preserve"> realiza sus asientos, tanto de entrada como de salida, utilizando REGECO, los servicios web de interconexión proporcionados por GEISER.</w:t>
      </w:r>
    </w:p>
    <w:p w:rsidR="002C0C21" w:rsidRPr="003A5259" w:rsidRDefault="002C0C21" w:rsidP="002C0C21">
      <w:pPr>
        <w:pStyle w:val="Ttulo2"/>
        <w:keepLines/>
        <w:numPr>
          <w:ilvl w:val="0"/>
          <w:numId w:val="11"/>
        </w:numPr>
        <w:suppressAutoHyphens w:val="0"/>
        <w:spacing w:before="0" w:after="200" w:line="276" w:lineRule="auto"/>
        <w:rPr>
          <w:rFonts w:ascii="Verdana" w:hAnsi="Verdana"/>
          <w:color w:val="538135" w:themeColor="accent6" w:themeShade="BF"/>
        </w:rPr>
      </w:pPr>
      <w:bookmarkStart w:id="6" w:name="_Toc32487792"/>
      <w:r w:rsidRPr="003A5259">
        <w:rPr>
          <w:rFonts w:ascii="Verdana" w:hAnsi="Verdana"/>
          <w:color w:val="538135" w:themeColor="accent6" w:themeShade="BF"/>
        </w:rPr>
        <w:t>Tipos de Inicio</w:t>
      </w:r>
      <w:bookmarkEnd w:id="6"/>
    </w:p>
    <w:p w:rsidR="002C0C21" w:rsidRPr="0062715C" w:rsidRDefault="002C0C21" w:rsidP="002C0C21">
      <w:pPr>
        <w:pStyle w:val="Prrafodelista"/>
        <w:numPr>
          <w:ilvl w:val="0"/>
          <w:numId w:val="10"/>
        </w:numPr>
        <w:suppressAutoHyphens w:val="0"/>
        <w:spacing w:before="240" w:after="200" w:line="360" w:lineRule="auto"/>
      </w:pPr>
      <w:r>
        <w:t xml:space="preserve">Electrónico: A través de la Sede Electrónica de la UAM </w:t>
      </w:r>
    </w:p>
    <w:p w:rsidR="002C0C21" w:rsidRPr="00995FC2" w:rsidRDefault="002C0C21" w:rsidP="002C0C21">
      <w:pPr>
        <w:spacing w:after="120" w:line="360" w:lineRule="auto"/>
        <w:rPr>
          <w:lang w:eastAsia="ar-SA"/>
        </w:rPr>
      </w:pPr>
    </w:p>
    <w:bookmarkEnd w:id="1"/>
    <w:bookmarkEnd w:id="2"/>
    <w:p w:rsidR="00124CB5" w:rsidRPr="00044B2F" w:rsidRDefault="00044B2F" w:rsidP="00044B2F">
      <w:pPr>
        <w:pStyle w:val="Ttulo1"/>
        <w:pBdr>
          <w:bottom w:val="single" w:sz="4" w:space="1" w:color="auto"/>
        </w:pBdr>
        <w:spacing w:before="0" w:after="120" w:line="360" w:lineRule="auto"/>
        <w:ind w:left="0" w:firstLine="284"/>
        <w:rPr>
          <w:rFonts w:ascii="Verdana" w:hAnsi="Verdana"/>
          <w:b/>
          <w:color w:val="538135" w:themeColor="accent6" w:themeShade="BF"/>
          <w:sz w:val="28"/>
          <w:szCs w:val="28"/>
          <w:lang w:val="es-ES_tradnl" w:eastAsia="ar-SA"/>
        </w:rPr>
      </w:pPr>
      <w:r>
        <w:rPr>
          <w:rFonts w:ascii="Verdana" w:hAnsi="Verdana"/>
          <w:b/>
          <w:color w:val="538135" w:themeColor="accent6" w:themeShade="BF"/>
          <w:sz w:val="28"/>
          <w:szCs w:val="28"/>
          <w:lang w:val="es-ES_tradnl" w:eastAsia="ar-SA"/>
        </w:rPr>
        <w:lastRenderedPageBreak/>
        <w:t>FLUJO DE TRABAJO</w:t>
      </w:r>
    </w:p>
    <w:p w:rsidR="00124CB5" w:rsidRDefault="00124CB5">
      <w:pPr>
        <w:spacing w:after="120"/>
        <w:rPr>
          <w:lang w:val="es-ES_tradnl" w:eastAsia="ar-SA"/>
        </w:rPr>
      </w:pPr>
    </w:p>
    <w:p w:rsidR="00995FC2" w:rsidRDefault="00995FC2" w:rsidP="00995FC2">
      <w:pPr>
        <w:overflowPunct w:val="0"/>
        <w:autoSpaceDE w:val="0"/>
        <w:spacing w:after="120" w:line="360" w:lineRule="auto"/>
        <w:ind w:firstLine="567"/>
        <w:jc w:val="both"/>
        <w:textAlignment w:val="baseline"/>
        <w:rPr>
          <w:rFonts w:ascii="Frutiger-Light" w:eastAsia="Times New Roman" w:hAnsi="Frutiger-Light" w:cs="Frutiger-Light"/>
          <w:lang w:val="es-ES_tradnl"/>
        </w:rPr>
      </w:pPr>
      <w:r w:rsidRPr="009443A8">
        <w:rPr>
          <w:rFonts w:ascii="Frutiger-Light" w:eastAsia="Times New Roman" w:hAnsi="Frutiger-Light" w:cs="Frutiger-Light"/>
          <w:lang w:val="es-ES_tradnl"/>
        </w:rPr>
        <w:t xml:space="preserve">El objeto </w:t>
      </w:r>
      <w:r>
        <w:rPr>
          <w:rFonts w:ascii="Frutiger-Light" w:eastAsia="Times New Roman" w:hAnsi="Frutiger-Light" w:cs="Frutiger-Light"/>
          <w:lang w:val="es-ES_tradnl"/>
        </w:rPr>
        <w:t xml:space="preserve">de este </w:t>
      </w:r>
      <w:r w:rsidRPr="009443A8">
        <w:rPr>
          <w:rFonts w:ascii="Frutiger-Light" w:eastAsia="Times New Roman" w:hAnsi="Frutiger-Light" w:cs="Frutiger-Light"/>
          <w:lang w:val="es-ES_tradnl"/>
        </w:rPr>
        <w:t xml:space="preserve">procedimiento </w:t>
      </w:r>
      <w:r>
        <w:rPr>
          <w:rFonts w:ascii="Frutiger-Light" w:eastAsia="Times New Roman" w:hAnsi="Frutiger-Light" w:cs="Frutiger-Light"/>
          <w:lang w:val="es-ES_tradnl"/>
        </w:rPr>
        <w:t>es</w:t>
      </w:r>
      <w:r w:rsidRPr="009443A8">
        <w:rPr>
          <w:rFonts w:ascii="Frutiger-Light" w:eastAsia="Times New Roman" w:hAnsi="Frutiger-Light" w:cs="Frutiger-Light"/>
          <w:lang w:val="es-ES_tradnl"/>
        </w:rPr>
        <w:t xml:space="preserve"> la gestión </w:t>
      </w:r>
      <w:r>
        <w:rPr>
          <w:rFonts w:ascii="Frutiger-Light" w:eastAsia="Times New Roman" w:hAnsi="Frutiger-Light" w:cs="Frutiger-Light"/>
          <w:lang w:val="es-ES_tradnl"/>
        </w:rPr>
        <w:t xml:space="preserve">de los préstamos que se soliciten por parte del personal en activo de la Universidad Autónoma de Madrid. </w:t>
      </w:r>
    </w:p>
    <w:p w:rsidR="00995FC2" w:rsidRDefault="00995FC2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>
        <w:rPr>
          <w:rFonts w:ascii="Frutiger-Bold" w:hAnsi="Frutiger-Bold"/>
          <w:lang w:val="es-ES_tradnl" w:eastAsia="ar-SA"/>
        </w:rPr>
        <w:t>El</w:t>
      </w:r>
      <w:r w:rsidRPr="009443A8">
        <w:rPr>
          <w:rFonts w:ascii="Frutiger-Light" w:hAnsi="Frutiger-Light" w:cs="Frutiger-Light"/>
        </w:rPr>
        <w:t xml:space="preserve"> canal uti</w:t>
      </w:r>
      <w:r>
        <w:rPr>
          <w:rFonts w:ascii="Frutiger-Light" w:hAnsi="Frutiger-Light" w:cs="Frutiger-Light"/>
        </w:rPr>
        <w:t>lizado por el interesado para la</w:t>
      </w:r>
      <w:r w:rsidRPr="009443A8">
        <w:rPr>
          <w:rFonts w:ascii="Frutiger-Light" w:hAnsi="Frutiger-Light" w:cs="Frutiger-Light"/>
        </w:rPr>
        <w:t xml:space="preserve"> </w:t>
      </w:r>
      <w:r w:rsidRPr="007B467C">
        <w:rPr>
          <w:rFonts w:ascii="Frutiger-Light" w:hAnsi="Frutiger-Light" w:cs="Frutiger-Light"/>
          <w:b/>
        </w:rPr>
        <w:t>presentación de la solicitud</w:t>
      </w:r>
      <w:r>
        <w:rPr>
          <w:rFonts w:ascii="Frutiger-Light" w:hAnsi="Frutiger-Light" w:cs="Frutiger-Light"/>
        </w:rPr>
        <w:t xml:space="preserve"> será únicamente</w:t>
      </w:r>
      <w:r w:rsidRPr="009443A8">
        <w:rPr>
          <w:rFonts w:ascii="Frutiger-Light" w:hAnsi="Frutiger-Light" w:cs="Frutiger-Light"/>
        </w:rPr>
        <w:t xml:space="preserve"> Electrónico</w:t>
      </w:r>
      <w:r>
        <w:rPr>
          <w:rFonts w:ascii="Frutiger-Light" w:hAnsi="Frutiger-Light" w:cs="Frutiger-Light"/>
        </w:rPr>
        <w:t>. Para ello,</w:t>
      </w:r>
      <w:r>
        <w:rPr>
          <w:rFonts w:ascii="Frutiger-Bold" w:eastAsia="Times New Roman" w:hAnsi="Frutiger-Bold" w:cs="Frutiger-Bold"/>
          <w:sz w:val="20"/>
          <w:szCs w:val="20"/>
          <w:lang w:val="es-ES_tradnl"/>
        </w:rPr>
        <w:t xml:space="preserve"> </w:t>
      </w:r>
      <w:r w:rsidRPr="009443A8">
        <w:rPr>
          <w:rFonts w:ascii="Frutiger-Light" w:eastAsia="Times New Roman" w:hAnsi="Frutiger-Light" w:cs="Frutiger-Light"/>
          <w:lang w:val="es-ES_tradnl"/>
        </w:rPr>
        <w:t>el interesado inicia un procedimiento electrónico desde l</w:t>
      </w:r>
      <w:r>
        <w:rPr>
          <w:rFonts w:ascii="Frutiger-Light" w:eastAsia="Times New Roman" w:hAnsi="Frutiger-Light" w:cs="Frutiger-Light"/>
          <w:lang w:val="es-ES_tradnl"/>
        </w:rPr>
        <w:t xml:space="preserve">a </w:t>
      </w:r>
      <w:r w:rsidR="00331F65">
        <w:rPr>
          <w:rFonts w:ascii="Frutiger-Light" w:eastAsia="Times New Roman" w:hAnsi="Frutiger-Light" w:cs="Frutiger-Light"/>
          <w:lang w:val="es-ES_tradnl"/>
        </w:rPr>
        <w:t>Sede Electrónica de la UAM (https://sede.uam.es)</w:t>
      </w:r>
      <w:r>
        <w:rPr>
          <w:rFonts w:ascii="Frutiger-Light" w:eastAsia="Times New Roman" w:hAnsi="Frutiger-Light" w:cs="Frutiger-Light"/>
          <w:lang w:val="es-ES_tradnl"/>
        </w:rPr>
        <w:t xml:space="preserve">, donde deberá cumplimentar </w:t>
      </w:r>
      <w:r w:rsidR="004C59BF">
        <w:rPr>
          <w:rFonts w:ascii="Frutiger-Light" w:eastAsia="Times New Roman" w:hAnsi="Frutiger-Light" w:cs="Frutiger-Light"/>
          <w:lang w:val="es-ES_tradnl"/>
        </w:rPr>
        <w:t xml:space="preserve">el formulario </w:t>
      </w:r>
      <w:r w:rsidR="00331F65">
        <w:rPr>
          <w:rFonts w:ascii="Frutiger-Light" w:eastAsia="Times New Roman" w:hAnsi="Frutiger-Light" w:cs="Frutiger-Light"/>
          <w:lang w:val="es-ES_tradnl"/>
        </w:rPr>
        <w:t xml:space="preserve">que se le presentará. En </w:t>
      </w:r>
      <w:r w:rsidR="004C59BF">
        <w:rPr>
          <w:rFonts w:ascii="Frutiger-Light" w:eastAsia="Times New Roman" w:hAnsi="Frutiger-Light" w:cs="Frutiger-Light"/>
          <w:lang w:val="es-ES_tradnl"/>
        </w:rPr>
        <w:t>la</w:t>
      </w:r>
      <w:r w:rsidR="00331F65">
        <w:rPr>
          <w:rFonts w:ascii="Frutiger-Light" w:eastAsia="Times New Roman" w:hAnsi="Frutiger-Light" w:cs="Frutiger-Light"/>
          <w:lang w:val="es-ES_tradnl"/>
        </w:rPr>
        <w:t xml:space="preserve"> solicitud, </w:t>
      </w:r>
      <w:r>
        <w:rPr>
          <w:rFonts w:ascii="Frutiger-Light" w:eastAsia="Times New Roman" w:hAnsi="Frutiger-Light" w:cs="Frutiger-Light"/>
          <w:lang w:val="es-ES_tradnl"/>
        </w:rPr>
        <w:t xml:space="preserve">aparecerán reflejados previamente los datos obtenidos de los servicios web de UXXI-RHHH (datos personales, faceta principal, centro o unidad de trabajo, etc.). El impreso también incluirá una cláusula de Autorización de Cancelación Anticipada. </w:t>
      </w:r>
      <w:r w:rsidR="004C59BF">
        <w:rPr>
          <w:rFonts w:ascii="Frutiger-Light" w:eastAsia="Times New Roman" w:hAnsi="Frutiger-Light" w:cs="Frutiger-Light"/>
          <w:lang w:val="es-ES_tradnl"/>
        </w:rPr>
        <w:t>La</w:t>
      </w:r>
      <w:r>
        <w:rPr>
          <w:rFonts w:ascii="Frutiger-Light" w:eastAsia="Times New Roman" w:hAnsi="Frutiger-Light" w:cs="Frutiger-Light"/>
          <w:lang w:val="es-ES_tradnl"/>
        </w:rPr>
        <w:t xml:space="preserve"> solicitud se firmará </w:t>
      </w:r>
      <w:r w:rsidR="004C59BF">
        <w:rPr>
          <w:rFonts w:ascii="Frutiger-Light" w:eastAsia="Times New Roman" w:hAnsi="Frutiger-Light" w:cs="Frutiger-Light"/>
          <w:lang w:val="es-ES_tradnl"/>
        </w:rPr>
        <w:t>mediante</w:t>
      </w:r>
      <w:r>
        <w:rPr>
          <w:rFonts w:ascii="Frutiger-Light" w:eastAsia="Times New Roman" w:hAnsi="Frutiger-Light" w:cs="Frutiger-Light"/>
          <w:lang w:val="es-ES_tradnl"/>
        </w:rPr>
        <w:t xml:space="preserve"> un método de firma de nivel medio </w:t>
      </w:r>
      <w:r w:rsidR="00757614">
        <w:rPr>
          <w:rFonts w:ascii="Frutiger-Light" w:eastAsia="Times New Roman" w:hAnsi="Frutiger-Light" w:cs="Frutiger-Light"/>
          <w:lang w:val="es-ES_tradnl"/>
        </w:rPr>
        <w:t>(Firma con doble factor de autenticación: usuario y contraseña y TUI). Posteriormente</w:t>
      </w:r>
      <w:r w:rsidR="00477B56">
        <w:rPr>
          <w:rFonts w:ascii="Frutiger-Light" w:eastAsia="Times New Roman" w:hAnsi="Frutiger-Light" w:cs="Frutiger-Light"/>
          <w:lang w:val="es-ES_tradnl"/>
        </w:rPr>
        <w:t xml:space="preserve"> se registrará en el registro e</w:t>
      </w:r>
      <w:r>
        <w:rPr>
          <w:rFonts w:ascii="Frutiger-Light" w:eastAsia="Times New Roman" w:hAnsi="Frutiger-Light" w:cs="Frutiger-Light"/>
          <w:lang w:val="es-ES_tradnl"/>
        </w:rPr>
        <w:t>lectrónico de la UAM.</w:t>
      </w:r>
    </w:p>
    <w:p w:rsidR="00995FC2" w:rsidRDefault="00995FC2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>
        <w:rPr>
          <w:rFonts w:ascii="Frutiger-Light" w:eastAsia="Times New Roman" w:hAnsi="Frutiger-Light" w:cs="Frutiger-Light"/>
          <w:lang w:val="es-ES_tradnl"/>
        </w:rPr>
        <w:t xml:space="preserve"> Además, deberá aportar la documentación que considere oportuna de entre la que se indica en el artículo 33 del Reglamento. </w:t>
      </w:r>
    </w:p>
    <w:p w:rsidR="004C59BF" w:rsidRDefault="004C59BF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>
        <w:rPr>
          <w:rFonts w:ascii="Frutiger-Light" w:eastAsia="Times New Roman" w:hAnsi="Frutiger-Light" w:cs="Frutiger-Light"/>
          <w:lang w:val="es-ES_tradnl"/>
        </w:rPr>
        <w:t>La aplicación no permitirá, en ningún caso, presentar o tramitar una solicitud fuera del plazo establecido: Del día 25 de cada mes al día 4 del mes siguiente.</w:t>
      </w:r>
    </w:p>
    <w:p w:rsidR="00995FC2" w:rsidRDefault="00995FC2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>
        <w:rPr>
          <w:rFonts w:ascii="Frutiger-Light" w:eastAsia="Times New Roman" w:hAnsi="Frutiger-Light" w:cs="Frutiger-Light"/>
          <w:lang w:val="es-ES_tradnl"/>
        </w:rPr>
        <w:t>A continuación</w:t>
      </w:r>
      <w:r w:rsidR="00777AF3">
        <w:rPr>
          <w:rFonts w:ascii="Frutiger-Light" w:eastAsia="Times New Roman" w:hAnsi="Frutiger-Light" w:cs="Frutiger-Light"/>
          <w:lang w:val="es-ES_tradnl"/>
        </w:rPr>
        <w:t>,</w:t>
      </w:r>
      <w:r w:rsidR="004C59BF">
        <w:rPr>
          <w:rFonts w:ascii="Frutiger-Light" w:eastAsia="Times New Roman" w:hAnsi="Frutiger-Light" w:cs="Frutiger-Light"/>
          <w:lang w:val="es-ES_tradnl"/>
        </w:rPr>
        <w:t xml:space="preserve"> se presenta el formulario </w:t>
      </w:r>
      <w:r>
        <w:rPr>
          <w:rFonts w:ascii="Frutiger-Light" w:eastAsia="Times New Roman" w:hAnsi="Frutiger-Light" w:cs="Frutiger-Light"/>
          <w:lang w:val="es-ES_tradnl"/>
        </w:rPr>
        <w:t xml:space="preserve">que </w:t>
      </w:r>
      <w:r w:rsidR="00777AF3">
        <w:rPr>
          <w:rFonts w:ascii="Frutiger-Light" w:eastAsia="Times New Roman" w:hAnsi="Frutiger-Light" w:cs="Frutiger-Light"/>
          <w:lang w:val="es-ES_tradnl"/>
        </w:rPr>
        <w:t xml:space="preserve">el solicitante </w:t>
      </w:r>
      <w:r>
        <w:rPr>
          <w:rFonts w:ascii="Frutiger-Light" w:eastAsia="Times New Roman" w:hAnsi="Frutiger-Light" w:cs="Frutiger-Light"/>
          <w:lang w:val="es-ES_tradnl"/>
        </w:rPr>
        <w:t>deberá rellenar</w:t>
      </w:r>
      <w:r w:rsidR="00757614">
        <w:rPr>
          <w:rFonts w:ascii="Frutiger-Light" w:eastAsia="Times New Roman" w:hAnsi="Frutiger-Light" w:cs="Frutiger-Light"/>
          <w:lang w:val="es-ES_tradnl"/>
        </w:rPr>
        <w:t xml:space="preserve"> y firmar</w:t>
      </w:r>
      <w:r>
        <w:rPr>
          <w:rFonts w:ascii="Frutiger-Light" w:eastAsia="Times New Roman" w:hAnsi="Frutiger-Light" w:cs="Frutiger-Light"/>
          <w:lang w:val="es-ES_tradnl"/>
        </w:rPr>
        <w:t>:</w:t>
      </w:r>
    </w:p>
    <w:p w:rsidR="00995FC2" w:rsidRDefault="00995FC2" w:rsidP="00010019">
      <w:pPr>
        <w:overflowPunct w:val="0"/>
        <w:autoSpaceDE w:val="0"/>
        <w:spacing w:after="120" w:line="360" w:lineRule="auto"/>
        <w:ind w:firstLine="567"/>
        <w:textAlignment w:val="baseline"/>
        <w:rPr>
          <w:rFonts w:ascii="Frutiger-Light" w:eastAsia="Times New Roman" w:hAnsi="Frutiger-Light" w:cs="Frutiger-Light"/>
        </w:rPr>
      </w:pPr>
      <w:r>
        <w:rPr>
          <w:rFonts w:cs="Calibri"/>
          <w:lang w:val="es-ES_tradnl" w:eastAsia="es-ES"/>
        </w:rPr>
        <w:br w:type="page"/>
      </w:r>
      <w:r w:rsidR="00BD6ED1" w:rsidRPr="003702FA">
        <w:rPr>
          <w:noProof/>
          <w:lang w:eastAsia="es-ES"/>
        </w:rPr>
        <w:lastRenderedPageBreak/>
        <w:drawing>
          <wp:inline distT="0" distB="0" distL="0" distR="0">
            <wp:extent cx="5463540" cy="781050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14" w:rsidRDefault="00BD6ED1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 w:rsidRPr="00A34963">
        <w:rPr>
          <w:noProof/>
          <w:lang w:eastAsia="es-ES"/>
        </w:rPr>
        <w:lastRenderedPageBreak/>
        <w:drawing>
          <wp:inline distT="0" distB="0" distL="0" distR="0">
            <wp:extent cx="5547360" cy="787146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C2" w:rsidRPr="00995FC2" w:rsidRDefault="00995FC2" w:rsidP="00995FC2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lastRenderedPageBreak/>
        <w:t xml:space="preserve">Una vez presentada la solicitud, se 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remitirá 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un correo electrónico a los funcionarios del rol </w:t>
      </w:r>
      <w:r w:rsidRPr="00777AF3">
        <w:rPr>
          <w:rFonts w:ascii="Frutiger-Light" w:eastAsia="Times New Roman" w:hAnsi="Frutiger-Light" w:cs="Frutiger-Light"/>
          <w:b/>
          <w:lang w:val="es-ES_tradnl"/>
        </w:rPr>
        <w:t>RRHH_</w:t>
      </w:r>
      <w:r w:rsidR="00010019">
        <w:rPr>
          <w:rFonts w:ascii="Frutiger-Light" w:eastAsia="Times New Roman" w:hAnsi="Frutiger-Light" w:cs="Frutiger-Light"/>
          <w:b/>
          <w:lang w:val="es-ES_tradnl"/>
        </w:rPr>
        <w:t>FORMACION</w:t>
      </w:r>
      <w:r w:rsidRPr="00777AF3">
        <w:rPr>
          <w:rFonts w:ascii="Frutiger-Light" w:eastAsia="Times New Roman" w:hAnsi="Frutiger-Light" w:cs="Frutiger-Light"/>
          <w:b/>
          <w:lang w:val="es-ES_tradnl"/>
        </w:rPr>
        <w:t>ACCIONSOCIAL_ADM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para que la revisen y comprueben si el solicitante </w:t>
      </w:r>
      <w:proofErr w:type="spellStart"/>
      <w:r w:rsidRPr="00995FC2">
        <w:rPr>
          <w:rFonts w:ascii="Frutiger-Light" w:eastAsia="Times New Roman" w:hAnsi="Frutiger-Light" w:cs="Frutiger-Light"/>
          <w:lang w:val="es-ES_tradnl"/>
        </w:rPr>
        <w:t>reune</w:t>
      </w:r>
      <w:proofErr w:type="spellEnd"/>
      <w:r w:rsidRPr="00995FC2">
        <w:rPr>
          <w:rFonts w:ascii="Frutiger-Light" w:eastAsia="Times New Roman" w:hAnsi="Frutiger-Light" w:cs="Frutiger-Light"/>
          <w:lang w:val="es-ES_tradnl"/>
        </w:rPr>
        <w:t xml:space="preserve"> los requisitos para la petición del préstamo. Existen dos opciones:</w:t>
      </w:r>
    </w:p>
    <w:p w:rsidR="00C70EAF" w:rsidRDefault="00995FC2" w:rsidP="00995FC2">
      <w:pPr>
        <w:numPr>
          <w:ilvl w:val="0"/>
          <w:numId w:val="5"/>
        </w:numPr>
        <w:spacing w:after="120" w:line="360" w:lineRule="auto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b/>
          <w:lang w:val="es-ES_tradnl"/>
        </w:rPr>
        <w:t>NO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se reúnen las condiciones: </w:t>
      </w:r>
      <w:r w:rsidR="00B158CD">
        <w:rPr>
          <w:rFonts w:ascii="Frutiger-Light" w:eastAsia="Times New Roman" w:hAnsi="Frutiger-Light" w:cs="Frutiger-Light"/>
          <w:lang w:val="es-ES_tradnl"/>
        </w:rPr>
        <w:t>Si la solicitud no cumple los requisitos imprescindibles para acceder al préstamo</w:t>
      </w:r>
      <w:r w:rsidR="00C70EAF">
        <w:rPr>
          <w:rFonts w:ascii="Frutiger-Light" w:eastAsia="Times New Roman" w:hAnsi="Frutiger-Light" w:cs="Frutiger-Light"/>
          <w:lang w:val="es-ES_tradnl"/>
        </w:rPr>
        <w:t xml:space="preserve"> se generará un documento de desestimación</w:t>
      </w:r>
      <w:r w:rsidR="00124C7E">
        <w:rPr>
          <w:rFonts w:ascii="Frutiger-Light" w:eastAsia="Times New Roman" w:hAnsi="Frutiger-Light" w:cs="Frutiger-Light"/>
          <w:lang w:val="es-ES_tradnl"/>
        </w:rPr>
        <w:t>,</w:t>
      </w:r>
      <w:r w:rsidR="00C70EAF">
        <w:rPr>
          <w:rFonts w:ascii="Frutiger-Light" w:eastAsia="Times New Roman" w:hAnsi="Frutiger-Light" w:cs="Frutiger-Light"/>
          <w:lang w:val="es-ES_tradnl"/>
        </w:rPr>
        <w:t xml:space="preserve"> que firmará el rol </w:t>
      </w:r>
      <w:r w:rsidR="00C70EAF" w:rsidRPr="00777AF3">
        <w:rPr>
          <w:rFonts w:ascii="Frutiger-Light" w:eastAsia="Times New Roman" w:hAnsi="Frutiger-Light" w:cs="Frutiger-Light"/>
          <w:b/>
          <w:lang w:val="es-ES_tradnl"/>
        </w:rPr>
        <w:t>RRHH_</w:t>
      </w:r>
      <w:r w:rsidR="00C70EAF">
        <w:rPr>
          <w:rFonts w:ascii="Frutiger-Light" w:eastAsia="Times New Roman" w:hAnsi="Frutiger-Light" w:cs="Frutiger-Light"/>
          <w:b/>
          <w:lang w:val="es-ES_tradnl"/>
        </w:rPr>
        <w:t>FORMACION</w:t>
      </w:r>
      <w:r w:rsidR="00C70EAF" w:rsidRPr="00777AF3">
        <w:rPr>
          <w:rFonts w:ascii="Frutiger-Light" w:eastAsia="Times New Roman" w:hAnsi="Frutiger-Light" w:cs="Frutiger-Light"/>
          <w:b/>
          <w:lang w:val="es-ES_tradnl"/>
        </w:rPr>
        <w:t>ACCIONSOCIAL_</w:t>
      </w:r>
      <w:r w:rsidR="00C70EAF">
        <w:rPr>
          <w:rFonts w:ascii="Frutiger-Light" w:eastAsia="Times New Roman" w:hAnsi="Frutiger-Light" w:cs="Frutiger-Light"/>
          <w:b/>
          <w:lang w:val="es-ES_tradnl"/>
        </w:rPr>
        <w:t xml:space="preserve">JEFE </w:t>
      </w:r>
      <w:r w:rsidR="00C70EAF" w:rsidRPr="00995FC2">
        <w:rPr>
          <w:rFonts w:ascii="Frutiger-Light" w:eastAsia="Times New Roman" w:hAnsi="Frutiger-Light" w:cs="Frutiger-Light"/>
          <w:lang w:val="es-ES_tradnl"/>
        </w:rPr>
        <w:t>con firma de cargo</w:t>
      </w:r>
      <w:r w:rsidR="00C70EAF">
        <w:rPr>
          <w:rFonts w:ascii="Frutiger-Light" w:eastAsia="Times New Roman" w:hAnsi="Frutiger-Light" w:cs="Frutiger-Light"/>
          <w:lang w:val="es-ES_tradnl"/>
        </w:rPr>
        <w:t>, finalizándose el expediente. La resolución</w:t>
      </w:r>
      <w:r w:rsidR="00C70EAF" w:rsidRPr="00995FC2">
        <w:rPr>
          <w:rFonts w:ascii="Frutiger-Light" w:eastAsia="Times New Roman" w:hAnsi="Frutiger-Light" w:cs="Frutiger-Light"/>
          <w:lang w:val="es-ES_tradnl"/>
        </w:rPr>
        <w:t xml:space="preserve"> de denegación se construirá con un</w:t>
      </w:r>
      <w:r w:rsidR="00C70EAF">
        <w:rPr>
          <w:rFonts w:ascii="Frutiger-Light" w:eastAsia="Times New Roman" w:hAnsi="Frutiger-Light" w:cs="Frutiger-Light"/>
          <w:lang w:val="es-ES_tradnl"/>
        </w:rPr>
        <w:t>a</w:t>
      </w:r>
      <w:r w:rsidR="00C70EAF" w:rsidRPr="00995FC2">
        <w:rPr>
          <w:rFonts w:ascii="Frutiger-Light" w:eastAsia="Times New Roman" w:hAnsi="Frutiger-Light" w:cs="Frutiger-Light"/>
          <w:lang w:val="es-ES_tradnl"/>
        </w:rPr>
        <w:t xml:space="preserve"> plantilla fija más un campo editable en el cual se podrán explicitar las razones de la denegación.</w:t>
      </w:r>
    </w:p>
    <w:p w:rsidR="00995FC2" w:rsidRPr="00995FC2" w:rsidRDefault="00995FC2" w:rsidP="00C70EAF">
      <w:pPr>
        <w:spacing w:after="120" w:line="360" w:lineRule="auto"/>
        <w:ind w:left="1287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t xml:space="preserve">Si no se ha aportado la documentación necesaria para avalar la petición o si la solicitud no cumple algún requisito subsanable, se requerirá al interesado para que, en el plazo de diez días hábiles, aporte la documentación necesaria para el trámite. </w:t>
      </w:r>
    </w:p>
    <w:p w:rsidR="00995FC2" w:rsidRPr="00995FC2" w:rsidRDefault="00995FC2" w:rsidP="00995FC2">
      <w:pPr>
        <w:spacing w:after="120" w:line="360" w:lineRule="auto"/>
        <w:ind w:left="1287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t>Una vez revisada la nueva documentación</w:t>
      </w:r>
      <w:r>
        <w:rPr>
          <w:rFonts w:ascii="Frutiger-Light" w:eastAsia="Times New Roman" w:hAnsi="Frutiger-Light" w:cs="Frutiger-Light"/>
          <w:lang w:val="es-ES_tradnl"/>
        </w:rPr>
        <w:t xml:space="preserve"> aportada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, se podrá estimar o desestimar la petición si no se cumplen los requisitos para poder pedir el préstamo. En este caso, en la plataforma de </w:t>
      </w:r>
      <w:r w:rsidR="00124C7E">
        <w:rPr>
          <w:rFonts w:ascii="Frutiger-Light" w:eastAsia="Times New Roman" w:hAnsi="Frutiger-Light" w:cs="Frutiger-Light"/>
          <w:lang w:val="es-ES_tradnl"/>
        </w:rPr>
        <w:t>Administración Electrónica,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 se generará un documento que se 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>notificará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al interesado de</w:t>
      </w:r>
      <w:r w:rsidR="00777AF3">
        <w:rPr>
          <w:rFonts w:ascii="Frutiger-Light" w:eastAsia="Times New Roman" w:hAnsi="Frutiger-Light" w:cs="Frutiger-Light"/>
          <w:lang w:val="es-ES_tradnl"/>
        </w:rPr>
        <w:t>sestimando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su solicitud y terminando con ello el expediente.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 El citado documento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="00010019">
        <w:rPr>
          <w:rFonts w:ascii="Frutiger-Light" w:eastAsia="Times New Roman" w:hAnsi="Frutiger-Light" w:cs="Frutiger-Light"/>
          <w:lang w:val="es-ES_tradnl"/>
        </w:rPr>
        <w:t>lo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 xml:space="preserve"> firmará 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el rol </w:t>
      </w:r>
      <w:r w:rsidR="00010019" w:rsidRPr="00777AF3">
        <w:rPr>
          <w:rFonts w:ascii="Frutiger-Light" w:eastAsia="Times New Roman" w:hAnsi="Frutiger-Light" w:cs="Frutiger-Light"/>
          <w:b/>
          <w:lang w:val="es-ES_tradnl"/>
        </w:rPr>
        <w:t>RRHH_</w:t>
      </w:r>
      <w:r w:rsidR="00010019">
        <w:rPr>
          <w:rFonts w:ascii="Frutiger-Light" w:eastAsia="Times New Roman" w:hAnsi="Frutiger-Light" w:cs="Frutiger-Light"/>
          <w:b/>
          <w:lang w:val="es-ES_tradnl"/>
        </w:rPr>
        <w:t>FORMACION</w:t>
      </w:r>
      <w:r w:rsidR="00010019" w:rsidRPr="00777AF3">
        <w:rPr>
          <w:rFonts w:ascii="Frutiger-Light" w:eastAsia="Times New Roman" w:hAnsi="Frutiger-Light" w:cs="Frutiger-Light"/>
          <w:b/>
          <w:lang w:val="es-ES_tradnl"/>
        </w:rPr>
        <w:t>ACCIONSOCIAL_</w:t>
      </w:r>
      <w:r w:rsidR="00010019">
        <w:rPr>
          <w:rFonts w:ascii="Frutiger-Light" w:eastAsia="Times New Roman" w:hAnsi="Frutiger-Light" w:cs="Frutiger-Light"/>
          <w:b/>
          <w:lang w:val="es-ES_tradnl"/>
        </w:rPr>
        <w:t xml:space="preserve">JEFE 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>con firma de cargo</w:t>
      </w:r>
      <w:r w:rsidR="00010019">
        <w:rPr>
          <w:rFonts w:ascii="Frutiger-Light" w:eastAsia="Times New Roman" w:hAnsi="Frutiger-Light" w:cs="Frutiger-Light"/>
          <w:lang w:val="es-ES_tradnl"/>
        </w:rPr>
        <w:t>.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="00010019">
        <w:rPr>
          <w:rFonts w:ascii="Frutiger-Light" w:eastAsia="Times New Roman" w:hAnsi="Frutiger-Light" w:cs="Frutiger-Light"/>
          <w:lang w:val="es-ES_tradnl"/>
        </w:rPr>
        <w:t>La resolución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de denegación se construirá con </w:t>
      </w:r>
      <w:r w:rsidR="00010019" w:rsidRPr="00995FC2">
        <w:rPr>
          <w:rFonts w:ascii="Frutiger-Light" w:eastAsia="Times New Roman" w:hAnsi="Frutiger-Light" w:cs="Frutiger-Light"/>
          <w:lang w:val="es-ES_tradnl"/>
        </w:rPr>
        <w:t>un</w:t>
      </w:r>
      <w:r w:rsidR="00010019">
        <w:rPr>
          <w:rFonts w:ascii="Frutiger-Light" w:eastAsia="Times New Roman" w:hAnsi="Frutiger-Light" w:cs="Frutiger-Light"/>
          <w:lang w:val="es-ES_tradnl"/>
        </w:rPr>
        <w:t>a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plantilla fija más un campo editable en el cual se podrán explicitar las razones de la denegación.</w:t>
      </w:r>
    </w:p>
    <w:p w:rsidR="00995FC2" w:rsidRPr="00995FC2" w:rsidRDefault="00995FC2" w:rsidP="00995FC2">
      <w:pPr>
        <w:numPr>
          <w:ilvl w:val="0"/>
          <w:numId w:val="5"/>
        </w:numPr>
        <w:spacing w:after="120" w:line="360" w:lineRule="auto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b/>
          <w:lang w:val="es-ES_tradnl"/>
        </w:rPr>
        <w:t>SÍ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se reúnen las condiciones: En este caso se quedará a la espera de que se </w:t>
      </w:r>
      <w:proofErr w:type="spellStart"/>
      <w:r w:rsidRPr="00995FC2">
        <w:rPr>
          <w:rFonts w:ascii="Frutiger-Light" w:eastAsia="Times New Roman" w:hAnsi="Frutiger-Light" w:cs="Frutiger-Light"/>
          <w:lang w:val="es-ES_tradnl"/>
        </w:rPr>
        <w:t>reuna</w:t>
      </w:r>
      <w:proofErr w:type="spellEnd"/>
      <w:r w:rsidRPr="00995FC2">
        <w:rPr>
          <w:rFonts w:ascii="Frutiger-Light" w:eastAsia="Times New Roman" w:hAnsi="Frutiger-Light" w:cs="Frutiger-Light"/>
          <w:lang w:val="es-ES_tradnl"/>
        </w:rPr>
        <w:t xml:space="preserve"> la Comisión de Acción Social. La citada comisión estudiará los expedientes presentados y emitirá, para cada uno de ellos, una resolución favorable o desfavorable. </w:t>
      </w:r>
    </w:p>
    <w:p w:rsidR="00995FC2" w:rsidRPr="00995FC2" w:rsidRDefault="00995FC2" w:rsidP="00995FC2">
      <w:pPr>
        <w:numPr>
          <w:ilvl w:val="0"/>
          <w:numId w:val="6"/>
        </w:numPr>
        <w:spacing w:after="120" w:line="360" w:lineRule="auto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t>Desfavorable: El funcionar</w:t>
      </w:r>
      <w:r>
        <w:rPr>
          <w:rFonts w:ascii="Frutiger-Light" w:eastAsia="Times New Roman" w:hAnsi="Frutiger-Light" w:cs="Frutiger-Light"/>
          <w:lang w:val="es-ES_tradnl"/>
        </w:rPr>
        <w:t>i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o con rol </w:t>
      </w:r>
      <w:r w:rsidRPr="00995FC2">
        <w:rPr>
          <w:rFonts w:ascii="Frutiger-Light" w:eastAsia="Times New Roman" w:hAnsi="Frutiger-Light" w:cs="Frutiger-Light"/>
          <w:b/>
          <w:lang w:val="es-ES_tradnl"/>
        </w:rPr>
        <w:t>RRHH_</w:t>
      </w:r>
      <w:r w:rsidR="00010019">
        <w:rPr>
          <w:rFonts w:ascii="Frutiger-Light" w:eastAsia="Times New Roman" w:hAnsi="Frutiger-Light" w:cs="Frutiger-Light"/>
          <w:b/>
          <w:lang w:val="es-ES_tradnl"/>
        </w:rPr>
        <w:t>FORMACION</w:t>
      </w:r>
      <w:r w:rsidR="00010019" w:rsidRPr="00777AF3">
        <w:rPr>
          <w:rFonts w:ascii="Frutiger-Light" w:eastAsia="Times New Roman" w:hAnsi="Frutiger-Light" w:cs="Frutiger-Light"/>
          <w:b/>
          <w:lang w:val="es-ES_tradnl"/>
        </w:rPr>
        <w:t>ACCION</w:t>
      </w:r>
      <w:r w:rsidRPr="00995FC2">
        <w:rPr>
          <w:rFonts w:ascii="Frutiger-Light" w:eastAsia="Times New Roman" w:hAnsi="Frutiger-Light" w:cs="Frutiger-Light"/>
          <w:b/>
          <w:lang w:val="es-ES_tradnl"/>
        </w:rPr>
        <w:t>ACCIONSOCIAL_ADM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deberá emitir una resolución </w:t>
      </w:r>
      <w:r w:rsidR="00777AF3">
        <w:rPr>
          <w:rFonts w:ascii="Frutiger-Light" w:eastAsia="Times New Roman" w:hAnsi="Frutiger-Light" w:cs="Frutiger-Light"/>
          <w:lang w:val="es-ES_tradnl"/>
        </w:rPr>
        <w:t>denegando la concesión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, </w:t>
      </w:r>
      <w:r w:rsidR="00C70EAF">
        <w:rPr>
          <w:rFonts w:ascii="Frutiger-Light" w:eastAsia="Times New Roman" w:hAnsi="Frutiger-Light" w:cs="Frutiger-Light"/>
          <w:lang w:val="es-ES_tradnl"/>
        </w:rPr>
        <w:t>que se firmará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="00C70EAF">
        <w:rPr>
          <w:rFonts w:ascii="Frutiger-Light" w:eastAsia="Times New Roman" w:hAnsi="Frutiger-Light" w:cs="Frutiger-Light"/>
          <w:lang w:val="es-ES_tradnl"/>
        </w:rPr>
        <w:t>mediante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="00757614">
        <w:rPr>
          <w:rFonts w:ascii="Frutiger-Light" w:eastAsia="Times New Roman" w:hAnsi="Frutiger-Light" w:cs="Frutiger-Light"/>
          <w:lang w:val="es-ES_tradnl"/>
        </w:rPr>
        <w:t>firma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 de cargo por parte del rol </w:t>
      </w:r>
      <w:r w:rsidR="00010019" w:rsidRPr="00777AF3">
        <w:rPr>
          <w:rFonts w:ascii="Frutiger-Light" w:eastAsia="Times New Roman" w:hAnsi="Frutiger-Light" w:cs="Frutiger-Light"/>
          <w:b/>
          <w:lang w:val="es-ES_tradnl"/>
        </w:rPr>
        <w:t>RRHH_</w:t>
      </w:r>
      <w:r w:rsidR="00010019">
        <w:rPr>
          <w:rFonts w:ascii="Frutiger-Light" w:eastAsia="Times New Roman" w:hAnsi="Frutiger-Light" w:cs="Frutiger-Light"/>
          <w:b/>
          <w:lang w:val="es-ES_tradnl"/>
        </w:rPr>
        <w:t>FORMACION</w:t>
      </w:r>
      <w:r w:rsidR="00010019" w:rsidRPr="00777AF3">
        <w:rPr>
          <w:rFonts w:ascii="Frutiger-Light" w:eastAsia="Times New Roman" w:hAnsi="Frutiger-Light" w:cs="Frutiger-Light"/>
          <w:b/>
          <w:lang w:val="es-ES_tradnl"/>
        </w:rPr>
        <w:t>ACCIONSOCIAL_</w:t>
      </w:r>
      <w:r w:rsidR="00010019">
        <w:rPr>
          <w:rFonts w:ascii="Frutiger-Light" w:eastAsia="Times New Roman" w:hAnsi="Frutiger-Light" w:cs="Frutiger-Light"/>
          <w:b/>
          <w:lang w:val="es-ES_tradnl"/>
        </w:rPr>
        <w:t>JEFE</w:t>
      </w:r>
      <w:r w:rsidR="00010019">
        <w:rPr>
          <w:rFonts w:ascii="Frutiger-Light" w:eastAsia="Times New Roman" w:hAnsi="Frutiger-Light" w:cs="Frutiger-Light"/>
          <w:lang w:val="es-ES_tradnl"/>
        </w:rPr>
        <w:t xml:space="preserve"> y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que se notificará al interesado</w:t>
      </w:r>
      <w:r w:rsidR="00757614">
        <w:rPr>
          <w:rFonts w:ascii="Frutiger-Light" w:eastAsia="Times New Roman" w:hAnsi="Frutiger-Light" w:cs="Frutiger-Light"/>
          <w:lang w:val="es-ES_tradnl"/>
        </w:rPr>
        <w:t xml:space="preserve"> mediante correo electrónico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, </w:t>
      </w:r>
      <w:r w:rsidR="00757614" w:rsidRPr="00995FC2">
        <w:rPr>
          <w:rFonts w:ascii="Frutiger-Light" w:eastAsia="Times New Roman" w:hAnsi="Frutiger-Light" w:cs="Frutiger-Light"/>
          <w:lang w:val="es-ES_tradnl"/>
        </w:rPr>
        <w:t>finalizándose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el expediente.</w:t>
      </w:r>
    </w:p>
    <w:p w:rsidR="00995FC2" w:rsidRPr="00995FC2" w:rsidRDefault="00995FC2" w:rsidP="00995FC2">
      <w:pPr>
        <w:numPr>
          <w:ilvl w:val="0"/>
          <w:numId w:val="6"/>
        </w:numPr>
        <w:spacing w:after="120" w:line="360" w:lineRule="auto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lastRenderedPageBreak/>
        <w:t xml:space="preserve">Favorable: El funcionario con rol </w:t>
      </w:r>
      <w:r w:rsidRPr="00995FC2">
        <w:rPr>
          <w:rFonts w:ascii="Frutiger-Light" w:eastAsia="Times New Roman" w:hAnsi="Frutiger-Light" w:cs="Frutiger-Light"/>
          <w:b/>
          <w:lang w:val="es-ES_tradnl"/>
        </w:rPr>
        <w:t>RRHH_ACCIONSOCIAL_ADM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elabo</w:t>
      </w:r>
      <w:r w:rsidR="00F8331F">
        <w:rPr>
          <w:rFonts w:ascii="Frutiger-Light" w:eastAsia="Times New Roman" w:hAnsi="Frutiger-Light" w:cs="Frutiger-Light"/>
          <w:lang w:val="es-ES_tradnl"/>
        </w:rPr>
        <w:t>rará el escrito de concesión. S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e enviará un correo al rol </w:t>
      </w:r>
      <w:r w:rsidRPr="00995FC2">
        <w:rPr>
          <w:rFonts w:ascii="Frutiger-Light" w:eastAsia="Times New Roman" w:hAnsi="Frutiger-Light" w:cs="Frutiger-Light"/>
          <w:b/>
          <w:lang w:val="es-ES_tradnl"/>
        </w:rPr>
        <w:t>GERENCIA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para que lo valide y firme </w:t>
      </w:r>
      <w:r w:rsidR="00777AF3">
        <w:rPr>
          <w:rFonts w:ascii="Frutiger-Light" w:eastAsia="Times New Roman" w:hAnsi="Frutiger-Light" w:cs="Frutiger-Light"/>
          <w:lang w:val="es-ES_tradnl"/>
        </w:rPr>
        <w:t>mediante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firma </w:t>
      </w:r>
      <w:r w:rsidR="00777AF3">
        <w:rPr>
          <w:rFonts w:ascii="Frutiger-Light" w:eastAsia="Times New Roman" w:hAnsi="Frutiger-Light" w:cs="Frutiger-Light"/>
          <w:lang w:val="es-ES_tradnl"/>
        </w:rPr>
        <w:t>con</w:t>
      </w:r>
      <w:r w:rsidR="00757614">
        <w:rPr>
          <w:rFonts w:ascii="Frutiger-Light" w:eastAsia="Times New Roman" w:hAnsi="Frutiger-Light" w:cs="Frutiger-Light"/>
          <w:lang w:val="es-ES_tradnl"/>
        </w:rPr>
        <w:t xml:space="preserve"> certificado en la nube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. </w:t>
      </w:r>
      <w:r w:rsidR="00010019">
        <w:rPr>
          <w:rFonts w:ascii="Frutiger-Light" w:eastAsia="Times New Roman" w:hAnsi="Frutiger-Light" w:cs="Frutiger-Light"/>
          <w:lang w:val="es-ES_tradnl"/>
        </w:rPr>
        <w:t>Gerencia puede estimar oportuno no firmar la concesión del préstamo, bien porque considera que se debe modificar los términos de la resolución o bien porque deniega la concesión del préstamo. En cualquiera de estos dos casos, deberá cumplimentar las observaciones pertinentes para la modificación</w:t>
      </w:r>
      <w:r w:rsidR="00F8331F">
        <w:rPr>
          <w:rFonts w:ascii="Frutiger-Light" w:eastAsia="Times New Roman" w:hAnsi="Frutiger-Light" w:cs="Frutiger-Light"/>
          <w:lang w:val="es-ES_tradnl"/>
        </w:rPr>
        <w:t xml:space="preserve"> o denegación y elegir </w:t>
      </w:r>
      <w:r w:rsidR="00010019">
        <w:rPr>
          <w:rFonts w:ascii="Frutiger-Light" w:eastAsia="Times New Roman" w:hAnsi="Frutiger-Light" w:cs="Frutiger-Light"/>
          <w:lang w:val="es-ES_tradnl"/>
        </w:rPr>
        <w:t>una de estas dos opciones.</w:t>
      </w:r>
    </w:p>
    <w:p w:rsidR="00995FC2" w:rsidRPr="00995FC2" w:rsidRDefault="00995FC2" w:rsidP="00995FC2">
      <w:pPr>
        <w:spacing w:after="120" w:line="360" w:lineRule="auto"/>
        <w:ind w:left="1287"/>
        <w:jc w:val="both"/>
        <w:rPr>
          <w:rFonts w:ascii="Frutiger-Light" w:eastAsia="Times New Roman" w:hAnsi="Frutiger-Light" w:cs="Frutiger-Light"/>
          <w:lang w:val="es-ES_tradnl"/>
        </w:rPr>
      </w:pPr>
      <w:r w:rsidRPr="00995FC2">
        <w:rPr>
          <w:rFonts w:ascii="Frutiger-Light" w:eastAsia="Times New Roman" w:hAnsi="Frutiger-Light" w:cs="Frutiger-Light"/>
          <w:lang w:val="es-ES_tradnl"/>
        </w:rPr>
        <w:t>Una vez firma</w:t>
      </w:r>
      <w:r w:rsidR="00777AF3">
        <w:rPr>
          <w:rFonts w:ascii="Frutiger-Light" w:eastAsia="Times New Roman" w:hAnsi="Frutiger-Light" w:cs="Frutiger-Light"/>
          <w:lang w:val="es-ES_tradnl"/>
        </w:rPr>
        <w:t>da la autorización del préstamo</w:t>
      </w:r>
      <w:r w:rsidR="00010019">
        <w:rPr>
          <w:rFonts w:ascii="Frutiger-Light" w:eastAsia="Times New Roman" w:hAnsi="Frutiger-Light" w:cs="Frutiger-Light"/>
          <w:lang w:val="es-ES_tradnl"/>
        </w:rPr>
        <w:t>,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se enviará un correo al servicio de nómina</w:t>
      </w:r>
      <w:r w:rsidR="00F8331F">
        <w:rPr>
          <w:rFonts w:ascii="Frutiger-Light" w:eastAsia="Times New Roman" w:hAnsi="Frutiger-Light" w:cs="Frutiger-Light"/>
          <w:lang w:val="es-ES_tradnl"/>
        </w:rPr>
        <w:t>s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con la resolución </w:t>
      </w:r>
      <w:r>
        <w:rPr>
          <w:rFonts w:ascii="Frutiger-Light" w:eastAsia="Times New Roman" w:hAnsi="Frutiger-Light" w:cs="Frutiger-Light"/>
          <w:lang w:val="es-ES_tradnl"/>
        </w:rPr>
        <w:t xml:space="preserve">firmada </w:t>
      </w:r>
      <w:r w:rsidRPr="00995FC2">
        <w:rPr>
          <w:rFonts w:ascii="Frutiger-Light" w:eastAsia="Times New Roman" w:hAnsi="Frutiger-Light" w:cs="Frutiger-Light"/>
          <w:lang w:val="es-ES_tradnl"/>
        </w:rPr>
        <w:t>adjunta</w:t>
      </w:r>
      <w:r>
        <w:rPr>
          <w:rFonts w:ascii="Frutiger-Light" w:eastAsia="Times New Roman" w:hAnsi="Frutiger-Light" w:cs="Frutiger-Light"/>
          <w:lang w:val="es-ES_tradnl"/>
        </w:rPr>
        <w:t>,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para que procedan a contabilizar y hacer efectivo el préstamo</w:t>
      </w:r>
      <w:r>
        <w:rPr>
          <w:rFonts w:ascii="Frutiger-Light" w:eastAsia="Times New Roman" w:hAnsi="Frutiger-Light" w:cs="Frutiger-Light"/>
          <w:lang w:val="es-ES_tradnl"/>
        </w:rPr>
        <w:t>,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</w:t>
      </w:r>
      <w:r w:rsidR="00C35354" w:rsidRPr="00995FC2">
        <w:rPr>
          <w:rFonts w:ascii="Frutiger-Light" w:eastAsia="Times New Roman" w:hAnsi="Frutiger-Light" w:cs="Frutiger-Light"/>
          <w:lang w:val="es-ES_tradnl"/>
        </w:rPr>
        <w:t>finalizándose</w:t>
      </w:r>
      <w:r w:rsidR="00777AF3">
        <w:rPr>
          <w:rFonts w:ascii="Frutiger-Light" w:eastAsia="Times New Roman" w:hAnsi="Frutiger-Light" w:cs="Frutiger-Light"/>
          <w:lang w:val="es-ES_tradnl"/>
        </w:rPr>
        <w:t xml:space="preserve"> así el expediente. Simultáneamente,</w:t>
      </w:r>
      <w:r w:rsidRPr="00995FC2">
        <w:rPr>
          <w:rFonts w:ascii="Frutiger-Light" w:eastAsia="Times New Roman" w:hAnsi="Frutiger-Light" w:cs="Frutiger-Light"/>
          <w:lang w:val="es-ES_tradnl"/>
        </w:rPr>
        <w:t xml:space="preserve"> se enviará un correo al usuario informándole de que tiene pendiente</w:t>
      </w:r>
      <w:r w:rsidR="00F8331F">
        <w:rPr>
          <w:rFonts w:ascii="Frutiger-Light" w:eastAsia="Times New Roman" w:hAnsi="Frutiger-Light" w:cs="Frutiger-Light"/>
          <w:lang w:val="es-ES_tradnl"/>
        </w:rPr>
        <w:t xml:space="preserve"> l</w:t>
      </w:r>
      <w:r>
        <w:rPr>
          <w:rFonts w:ascii="Frutiger-Light" w:eastAsia="Times New Roman" w:hAnsi="Frutiger-Light" w:cs="Frutiger-Light"/>
          <w:lang w:val="es-ES_tradnl"/>
        </w:rPr>
        <w:t>a notificaci</w:t>
      </w:r>
      <w:r w:rsidR="00C35354">
        <w:rPr>
          <w:rFonts w:ascii="Frutiger-Light" w:eastAsia="Times New Roman" w:hAnsi="Frutiger-Light" w:cs="Frutiger-Light"/>
          <w:lang w:val="es-ES_tradnl"/>
        </w:rPr>
        <w:t xml:space="preserve">ón </w:t>
      </w:r>
      <w:r w:rsidR="00F8331F">
        <w:rPr>
          <w:rFonts w:ascii="Frutiger-Light" w:eastAsia="Times New Roman" w:hAnsi="Frutiger-Light" w:cs="Frutiger-Light"/>
          <w:lang w:val="es-ES_tradnl"/>
        </w:rPr>
        <w:t>de</w:t>
      </w:r>
      <w:r w:rsidR="00C35354">
        <w:rPr>
          <w:rFonts w:ascii="Frutiger-Light" w:eastAsia="Times New Roman" w:hAnsi="Frutiger-Light" w:cs="Frutiger-Light"/>
          <w:lang w:val="es-ES_tradnl"/>
        </w:rPr>
        <w:t xml:space="preserve"> la resolución de su solicitud</w:t>
      </w:r>
      <w:r w:rsidRPr="00995FC2">
        <w:rPr>
          <w:rFonts w:ascii="Frutiger-Light" w:eastAsia="Times New Roman" w:hAnsi="Frutiger-Light" w:cs="Frutiger-Light"/>
          <w:lang w:val="es-ES_tradnl"/>
        </w:rPr>
        <w:t>.</w:t>
      </w:r>
    </w:p>
    <w:p w:rsidR="00124CB5" w:rsidRDefault="00124CB5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  <w:bookmarkStart w:id="7" w:name="_GoBack"/>
      <w:bookmarkEnd w:id="7"/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Default="001D097B" w:rsidP="00C35354">
      <w:pPr>
        <w:spacing w:after="120" w:line="360" w:lineRule="auto"/>
        <w:ind w:firstLine="567"/>
        <w:jc w:val="both"/>
        <w:rPr>
          <w:rFonts w:ascii="Frutiger-Light" w:eastAsia="Times New Roman" w:hAnsi="Frutiger-Light" w:cs="Frutiger-Light"/>
          <w:lang w:val="es-ES_tradnl"/>
        </w:rPr>
      </w:pPr>
    </w:p>
    <w:p w:rsidR="001D097B" w:rsidRPr="00995FC2" w:rsidRDefault="001D097B" w:rsidP="001D097B">
      <w:pPr>
        <w:spacing w:after="120" w:line="360" w:lineRule="auto"/>
        <w:jc w:val="both"/>
        <w:rPr>
          <w:rFonts w:ascii="Frutiger-Light" w:eastAsia="Times New Roman" w:hAnsi="Frutiger-Light" w:cs="Frutiger-Light"/>
          <w:lang w:val="es-ES_tradnl"/>
        </w:rPr>
        <w:sectPr w:rsidR="001D097B" w:rsidRPr="00995FC2" w:rsidSect="00C83682">
          <w:headerReference w:type="default" r:id="rId11"/>
          <w:footerReference w:type="default" r:id="rId12"/>
          <w:pgSz w:w="12240" w:h="15840"/>
          <w:pgMar w:top="2515" w:right="900" w:bottom="1276" w:left="1440" w:header="0" w:footer="720" w:gutter="0"/>
          <w:cols w:space="720"/>
          <w:docGrid w:linePitch="360"/>
        </w:sectPr>
      </w:pPr>
    </w:p>
    <w:p w:rsidR="00124CB5" w:rsidRDefault="00BD6ED1" w:rsidP="00CA359E">
      <w:pPr>
        <w:pStyle w:val="Prrafodelista"/>
        <w:spacing w:after="120" w:line="360" w:lineRule="auto"/>
        <w:ind w:left="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-243840</wp:posOffset>
            </wp:positionV>
            <wp:extent cx="8488680" cy="5890260"/>
            <wp:effectExtent l="0" t="0" r="0" b="0"/>
            <wp:wrapNone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97B" w:rsidRDefault="001D097B" w:rsidP="00CA359E">
      <w:pPr>
        <w:pStyle w:val="Prrafodelista"/>
        <w:spacing w:after="120" w:line="360" w:lineRule="auto"/>
        <w:ind w:left="0"/>
      </w:pPr>
    </w:p>
    <w:p w:rsidR="001D097B" w:rsidRDefault="001D097B" w:rsidP="00CA359E">
      <w:pPr>
        <w:pStyle w:val="Prrafodelista"/>
        <w:spacing w:after="120" w:line="360" w:lineRule="auto"/>
        <w:ind w:left="0"/>
      </w:pPr>
    </w:p>
    <w:p w:rsidR="001D097B" w:rsidRDefault="001D097B" w:rsidP="00CA359E">
      <w:pPr>
        <w:pStyle w:val="Prrafodelista"/>
        <w:spacing w:after="120" w:line="360" w:lineRule="auto"/>
        <w:ind w:left="0"/>
      </w:pPr>
    </w:p>
    <w:p w:rsidR="001D097B" w:rsidRDefault="001D097B" w:rsidP="00CA359E">
      <w:pPr>
        <w:pStyle w:val="Prrafodelista"/>
        <w:spacing w:after="120" w:line="360" w:lineRule="auto"/>
        <w:ind w:left="0"/>
      </w:pPr>
    </w:p>
    <w:p w:rsidR="001D097B" w:rsidRDefault="001D097B" w:rsidP="00CA359E">
      <w:pPr>
        <w:pStyle w:val="Prrafodelista"/>
        <w:spacing w:after="120" w:line="360" w:lineRule="auto"/>
        <w:ind w:left="0"/>
      </w:pPr>
    </w:p>
    <w:p w:rsidR="001D097B" w:rsidRDefault="001D097B" w:rsidP="00CA359E">
      <w:pPr>
        <w:pStyle w:val="Prrafodelista"/>
        <w:spacing w:after="120" w:line="360" w:lineRule="auto"/>
        <w:ind w:left="0"/>
      </w:pPr>
    </w:p>
    <w:sectPr w:rsidR="001D09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5840" w:h="12240" w:orient="landscape"/>
      <w:pgMar w:top="1440" w:right="1418" w:bottom="1327" w:left="1418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14E1" w:rsidRDefault="002C14E1">
      <w:r>
        <w:separator/>
      </w:r>
    </w:p>
  </w:endnote>
  <w:endnote w:type="continuationSeparator" w:id="0">
    <w:p w:rsidR="002C14E1" w:rsidRDefault="002C1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charset w:val="00"/>
    <w:family w:val="auto"/>
    <w:pitch w:val="variable"/>
    <w:sig w:usb0="800000A3" w:usb1="00000000" w:usb2="00000000" w:usb3="00000000" w:csb0="00000009" w:csb1="00000000"/>
  </w:font>
  <w:font w:name="FreeSans">
    <w:altName w:val="Arial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Frutiger-Light" w:hAnsi="Frutiger-Light" w:cs="Frutiger-Light"/>
        <w:sz w:val="18"/>
        <w:szCs w:val="18"/>
      </w:rPr>
    </w:pPr>
    <w:r>
      <w:rPr>
        <w:rFonts w:ascii="Frutiger-Light" w:hAnsi="Frutiger-Light" w:cs="Frutiger-Light"/>
        <w:sz w:val="18"/>
        <w:szCs w:val="18"/>
      </w:rPr>
      <w:t>Universidad Autónoma de Madrid</w:t>
    </w:r>
    <w:r>
      <w:rPr>
        <w:rFonts w:ascii="Frutiger-Light" w:hAnsi="Frutiger-Light" w:cs="Frutiger-Light"/>
        <w:sz w:val="18"/>
        <w:szCs w:val="18"/>
      </w:rPr>
      <w:tab/>
      <w:t xml:space="preserve">           </w:t>
    </w: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PAGE </w:instrText>
    </w:r>
    <w:r>
      <w:rPr>
        <w:rStyle w:val="Nmerodepgina"/>
        <w:sz w:val="18"/>
        <w:szCs w:val="18"/>
      </w:rPr>
      <w:fldChar w:fldCharType="separate"/>
    </w:r>
    <w:r w:rsidR="007107CA">
      <w:rPr>
        <w:rStyle w:val="Nmerodepgina"/>
        <w:noProof/>
        <w:sz w:val="18"/>
        <w:szCs w:val="18"/>
      </w:rPr>
      <w:t>12</w:t>
    </w:r>
    <w:r>
      <w:rPr>
        <w:rStyle w:val="Nmerodepgina"/>
        <w:sz w:val="18"/>
        <w:szCs w:val="18"/>
      </w:rPr>
      <w:fldChar w:fldCharType="end"/>
    </w:r>
    <w:r>
      <w:rPr>
        <w:rStyle w:val="Nmerodepgina"/>
        <w:sz w:val="18"/>
        <w:szCs w:val="18"/>
      </w:rPr>
      <w:tab/>
    </w:r>
    <w:r>
      <w:rPr>
        <w:rStyle w:val="Nmerodepgina"/>
        <w:sz w:val="18"/>
        <w:szCs w:val="18"/>
      </w:rPr>
      <w:tab/>
      <w:t xml:space="preserve">           </w:t>
    </w:r>
    <w:r>
      <w:t xml:space="preserve"> </w:t>
    </w:r>
    <w:proofErr w:type="spellStart"/>
    <w:r>
      <w:t>c</w:t>
    </w:r>
    <w:r>
      <w:rPr>
        <w:rFonts w:ascii="Frutiger-Light" w:hAnsi="Frutiger-Light" w:cs="Frutiger-Light"/>
        <w:sz w:val="18"/>
        <w:szCs w:val="18"/>
      </w:rPr>
      <w:t>GS</w:t>
    </w:r>
    <w:proofErr w:type="spellEnd"/>
    <w:r>
      <w:rPr>
        <w:rFonts w:ascii="Frutiger-Light" w:hAnsi="Frutiger-Light" w:cs="Frutiger-Light"/>
        <w:sz w:val="18"/>
        <w:szCs w:val="18"/>
      </w:rPr>
      <w:t xml:space="preserve">-UAM-Análisis de Implementación </w:t>
    </w:r>
    <w:r w:rsidR="00995FC2">
      <w:rPr>
        <w:rFonts w:ascii="Frutiger-Light" w:hAnsi="Frutiger-Light" w:cs="Frutiger-Light"/>
        <w:sz w:val="18"/>
        <w:szCs w:val="18"/>
      </w:rPr>
      <w:t>02-09 Solicitud de préstamos.</w:t>
    </w:r>
  </w:p>
  <w:p w:rsidR="00124CB5" w:rsidRDefault="00124CB5">
    <w:pPr>
      <w:pStyle w:val="Piedepgina"/>
      <w:rPr>
        <w:rFonts w:ascii="Frutiger-Light" w:hAnsi="Frutiger-Light" w:cs="Frutiger-Light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Frutiger-Light" w:hAnsi="Frutiger-Light" w:cs="Frutiger-Light"/>
        <w:sz w:val="18"/>
        <w:szCs w:val="18"/>
      </w:rPr>
    </w:pPr>
    <w:r>
      <w:rPr>
        <w:rFonts w:ascii="Frutiger-Light" w:hAnsi="Frutiger-Light" w:cs="Frutiger-Light"/>
        <w:sz w:val="18"/>
        <w:szCs w:val="18"/>
      </w:rPr>
      <w:t>Universidad Autónoma de Madrid</w:t>
    </w:r>
    <w:r>
      <w:rPr>
        <w:rFonts w:ascii="Frutiger-Light" w:hAnsi="Frutiger-Light" w:cs="Frutiger-Light"/>
        <w:sz w:val="18"/>
        <w:szCs w:val="18"/>
      </w:rPr>
      <w:tab/>
      <w:t xml:space="preserve">           </w:t>
    </w:r>
    <w:r>
      <w:rPr>
        <w:rStyle w:val="Nmerodepgina"/>
        <w:sz w:val="18"/>
        <w:szCs w:val="18"/>
      </w:rPr>
      <w:fldChar w:fldCharType="begin"/>
    </w:r>
    <w:r>
      <w:rPr>
        <w:rStyle w:val="Nmerodepgina"/>
        <w:sz w:val="18"/>
        <w:szCs w:val="18"/>
      </w:rPr>
      <w:instrText xml:space="preserve"> PAGE </w:instrText>
    </w:r>
    <w:r>
      <w:rPr>
        <w:rStyle w:val="Nmerodepgina"/>
        <w:sz w:val="18"/>
        <w:szCs w:val="18"/>
      </w:rPr>
      <w:fldChar w:fldCharType="separate"/>
    </w:r>
    <w:r w:rsidR="007107CA">
      <w:rPr>
        <w:rStyle w:val="Nmerodepgina"/>
        <w:noProof/>
        <w:sz w:val="18"/>
        <w:szCs w:val="18"/>
      </w:rPr>
      <w:t>13</w:t>
    </w:r>
    <w:r>
      <w:rPr>
        <w:rStyle w:val="Nmerodepgina"/>
        <w:sz w:val="18"/>
        <w:szCs w:val="18"/>
      </w:rPr>
      <w:fldChar w:fldCharType="end"/>
    </w:r>
    <w:r>
      <w:rPr>
        <w:rStyle w:val="Nmerodepgina"/>
        <w:sz w:val="18"/>
        <w:szCs w:val="18"/>
      </w:rPr>
      <w:tab/>
    </w:r>
    <w:r>
      <w:rPr>
        <w:rStyle w:val="Nmerodepgina"/>
        <w:sz w:val="18"/>
        <w:szCs w:val="18"/>
      </w:rPr>
      <w:tab/>
      <w:t xml:space="preserve">           </w:t>
    </w:r>
    <w:r>
      <w:t xml:space="preserve"> </w:t>
    </w:r>
    <w:proofErr w:type="spellStart"/>
    <w:r w:rsidR="00CA359E">
      <w:t>c</w:t>
    </w:r>
    <w:r w:rsidR="00CA359E">
      <w:rPr>
        <w:rFonts w:ascii="Frutiger-Light" w:hAnsi="Frutiger-Light" w:cs="Frutiger-Light"/>
        <w:sz w:val="18"/>
        <w:szCs w:val="18"/>
      </w:rPr>
      <w:t>GS</w:t>
    </w:r>
    <w:proofErr w:type="spellEnd"/>
    <w:r w:rsidR="00CA359E">
      <w:rPr>
        <w:rFonts w:ascii="Frutiger-Light" w:hAnsi="Frutiger-Light" w:cs="Frutiger-Light"/>
        <w:sz w:val="18"/>
        <w:szCs w:val="18"/>
      </w:rPr>
      <w:t>-UAM-Análisis de Implementación 02-09 Solicitud de préstamos.</w:t>
    </w:r>
  </w:p>
  <w:p w:rsidR="00124CB5" w:rsidRDefault="00124CB5">
    <w:pPr>
      <w:pStyle w:val="Piedepgina"/>
      <w:rPr>
        <w:rFonts w:ascii="Frutiger-Light" w:hAnsi="Frutiger-Light" w:cs="Frutiger-Light"/>
        <w:sz w:val="18"/>
        <w:szCs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14E1" w:rsidRDefault="002C14E1">
      <w:r>
        <w:separator/>
      </w:r>
    </w:p>
  </w:footnote>
  <w:footnote w:type="continuationSeparator" w:id="0">
    <w:p w:rsidR="002C14E1" w:rsidRDefault="002C1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BD6ED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54610</wp:posOffset>
          </wp:positionV>
          <wp:extent cx="2974975" cy="579120"/>
          <wp:effectExtent l="0" t="0" r="0" b="0"/>
          <wp:wrapNone/>
          <wp:docPr id="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497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C468F" w:rsidRDefault="002C468F" w:rsidP="002C468F">
    <w:pPr>
      <w:pStyle w:val="Encabezado"/>
    </w:pPr>
  </w:p>
  <w:p w:rsidR="00124CB5" w:rsidRDefault="00BD6ED1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1577340</wp:posOffset>
              </wp:positionH>
              <wp:positionV relativeFrom="page">
                <wp:posOffset>633730</wp:posOffset>
              </wp:positionV>
              <wp:extent cx="4618355" cy="426720"/>
              <wp:effectExtent l="0" t="0" r="0" b="0"/>
              <wp:wrapNone/>
              <wp:docPr id="1" name="15 Cuadro de texto">
                <a:extLst xmlns:a="http://schemas.openxmlformats.org/drawingml/2006/main">
                  <a:ext uri="{C183D7F6-B498-43B3-948B-1728B52AA6E4}"/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C468F" w:rsidRPr="002C468F" w:rsidRDefault="002C468F" w:rsidP="002C468F">
                          <w:pPr>
                            <w:jc w:val="center"/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</w:pPr>
                          <w:r w:rsidRPr="002C468F"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:rsidR="002C468F" w:rsidRPr="002C468F" w:rsidRDefault="002C468F" w:rsidP="002C468F">
                          <w:pPr>
                            <w:jc w:val="center"/>
                            <w:rPr>
                              <w:rFonts w:cs="Calibri"/>
                              <w:b/>
                              <w:color w:val="A6A6A6"/>
                              <w:sz w:val="18"/>
                              <w:szCs w:val="18"/>
                            </w:rPr>
                          </w:pPr>
                          <w:r w:rsidRPr="002C468F"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:rsidR="002C468F" w:rsidRPr="008A166C" w:rsidRDefault="002C468F" w:rsidP="002C468F">
                          <w:pPr>
                            <w:jc w:val="center"/>
                            <w:rPr>
                              <w:b/>
                              <w:color w:val="7F7F7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left:0;text-align:left;margin-left:124.2pt;margin-top:49.9pt;width:363.65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0ulQIAAA4FAAAOAAAAZHJzL2Uyb0RvYy54bWysVN1v2jAQf5+0/8HyOw0fgVLUUAEd0yTU&#10;VmqnPhvHKdEcn2cbEjbtf9+dE1rU7WkaD+bs+/rd3e9yfdNUmh2U8yWYjA8u+pwpIyEvzUvGvz6t&#10;e1POfBAmFxqMyvhReX4z//jhurYzNYQd6Fw5hkGMn9U247sQ7CxJvNypSvgLsMqgsgBXiYBX95Lk&#10;TtQYvdLJsN+fJDW43DqQynt8vW2VfB7jF4WS4b4ovApMZxyxhXi6eG7pTObXYvbihN2VsoMh/gFF&#10;JUqDSV9D3Yog2N6Vf4SqSunAQxEuJFQJFEUpVawBqxn031XzuBNWxVqwOd6+tsn/v7Dy7vDgWJnj&#10;7DgzosIRDcZstRe5A5YrFlQTIFaGwsYHqhGltrafq8F0dHu5nvSW6dW0l46Wo95VOl32BpfD6XI8&#10;XCwmn9Jf1OMkekX/pLZ+FtPSkKL4aBFDaJbQEAxK4e0G5DdPnmc2rYNHa7JpClfRPzaRoSNO9/g6&#10;UYIo8TGdIMLxmDOJunQ4uRzGkSOck7d1PnxWUDESMu6QMRGBOCDaFvnJJAIDXebrUut4OfqVduwg&#10;kFzIyRxqzrTwAR8zvo6/rnh/7qYNqzM+GY37MZMBitem0obiqkjcLj/V35ZMUmi2DZqSuIX8iH1z&#10;0JLaW7kusYYNAngQDlmMHcHNDPd4FBowJXQSZztwP/72TvZILtRyVuNWZNx/3wunsK4vBml3NUhT&#10;WqN4ScfUTubONdtzjdlXK8DeILUQXRTJPuiTWDionnGBF5QVVcJIzJ3xcBJXod1V/ABItVhEI1wc&#10;K8LGPFp5ogtN6Kl5Fs52YyTa3sFpf8Ts3TRbW2q1gcU+QFHGUb91teMdLl3kbveBoK0+v0ert8/Y&#10;/DcAAAD//wMAUEsDBBQABgAIAAAAIQDiENiF4AAAAAoBAAAPAAAAZHJzL2Rvd25yZXYueG1sTI/L&#10;TsMwEEX3SPyDNUjsqNM2NE2IU0FFV2yKAcHSSYY4wo8odtrw9wwrWI7m6N5zy91sDTvhGHrvBCwX&#10;CTB0jW971wl4fTncbIGFqFyrjHco4BsD7KrLi1IVrT+7ZzzJ2DEKcaFQAnSMQ8F5aDRaFRZ+QEe/&#10;Tz9aFekcO96O6kzh1vBVkmy4Vb2jBq0G3GtsvuRkBbzpDymX9frRPBzX74fjk/TptBfi+mq+vwMW&#10;cY5/MPzqkzpU5FT7ybWBGQGrdJsSKiDPaQIBeXabAauJ3GQJ8Krk/ydUPwAAAP//AwBQSwECLQAU&#10;AAYACAAAACEAtoM4kv4AAADhAQAAEwAAAAAAAAAAAAAAAAAAAAAAW0NvbnRlbnRfVHlwZXNdLnht&#10;bFBLAQItABQABgAIAAAAIQA4/SH/1gAAAJQBAAALAAAAAAAAAAAAAAAAAC8BAABfcmVscy8ucmVs&#10;c1BLAQItABQABgAIAAAAIQBhb/0ulQIAAA4FAAAOAAAAAAAAAAAAAAAAAC4CAABkcnMvZTJvRG9j&#10;LnhtbFBLAQItABQABgAIAAAAIQDiENiF4AAAAAoBAAAPAAAAAAAAAAAAAAAAAO8EAABkcnMvZG93&#10;bnJldi54bWxQSwUGAAAAAAQABADzAAAA/AUAAAAA&#10;" fillcolor="window" stroked="f" strokeweight=".5pt">
              <v:path arrowok="t"/>
              <v:textbox>
                <w:txbxContent>
                  <w:p w:rsidR="002C468F" w:rsidRPr="002C468F" w:rsidRDefault="002C468F" w:rsidP="002C468F">
                    <w:pPr>
                      <w:jc w:val="center"/>
                      <w:rPr>
                        <w:rFonts w:cs="Calibri"/>
                        <w:b/>
                        <w:sz w:val="18"/>
                        <w:szCs w:val="18"/>
                      </w:rPr>
                    </w:pPr>
                    <w:r w:rsidRPr="002C468F">
                      <w:rPr>
                        <w:rFonts w:cs="Calibr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:rsidR="002C468F" w:rsidRPr="002C468F" w:rsidRDefault="002C468F" w:rsidP="002C468F">
                    <w:pPr>
                      <w:jc w:val="center"/>
                      <w:rPr>
                        <w:rFonts w:cs="Calibri"/>
                        <w:b/>
                        <w:color w:val="A6A6A6"/>
                        <w:sz w:val="18"/>
                        <w:szCs w:val="18"/>
                      </w:rPr>
                    </w:pPr>
                    <w:r w:rsidRPr="002C468F">
                      <w:rPr>
                        <w:rFonts w:cs="Calibr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:rsidR="002C468F" w:rsidRPr="008A166C" w:rsidRDefault="002C468F" w:rsidP="002C468F">
                    <w:pPr>
                      <w:jc w:val="center"/>
                      <w:rPr>
                        <w:b/>
                        <w:color w:val="7F7F7F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3411220</wp:posOffset>
          </wp:positionH>
          <wp:positionV relativeFrom="paragraph">
            <wp:posOffset>730250</wp:posOffset>
          </wp:positionV>
          <wp:extent cx="939165" cy="266700"/>
          <wp:effectExtent l="0" t="0" r="0" b="0"/>
          <wp:wrapNone/>
          <wp:docPr id="3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916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>
    <w:pPr>
      <w:pStyle w:val="Encabezado"/>
    </w:pPr>
  </w:p>
  <w:tbl>
    <w:tblPr>
      <w:tblW w:w="13325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065"/>
      <w:gridCol w:w="3260"/>
    </w:tblGrid>
    <w:tr w:rsidR="00124CB5" w:rsidTr="001D097B">
      <w:trPr>
        <w:cantSplit/>
        <w:trHeight w:hRule="exact" w:val="1262"/>
      </w:trPr>
      <w:tc>
        <w:tcPr>
          <w:tcW w:w="1006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C5E0B3"/>
          <w:vAlign w:val="center"/>
        </w:tcPr>
        <w:p w:rsidR="00124CB5" w:rsidRDefault="00124CB5">
          <w:pPr>
            <w:snapToGrid w:val="0"/>
            <w:spacing w:after="240"/>
          </w:pPr>
          <w:r>
            <w:rPr>
              <w:sz w:val="32"/>
            </w:rPr>
            <w:t>Plataforma de Administración Electrónica</w:t>
          </w:r>
          <w:r>
            <w:rPr>
              <w:sz w:val="32"/>
            </w:rPr>
            <w:br/>
          </w:r>
          <w:r>
            <w:rPr>
              <w:sz w:val="16"/>
            </w:rPr>
            <w:t>UTIAE – Tecnologías de la Información</w:t>
          </w:r>
        </w:p>
      </w:tc>
      <w:tc>
        <w:tcPr>
          <w:tcW w:w="32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124CB5" w:rsidRDefault="00BD6ED1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>
                <wp:extent cx="1722120" cy="69342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2120" cy="6934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124CB5" w:rsidRDefault="00124CB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1A54505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3"/>
    <w:lvl w:ilvl="0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cs="Symbol" w:hint="default"/>
        <w:color w:val="auto"/>
      </w:rPr>
    </w:lvl>
  </w:abstractNum>
  <w:abstractNum w:abstractNumId="2" w15:restartNumberingAfterBreak="0">
    <w:nsid w:val="033B2676"/>
    <w:multiLevelType w:val="hybridMultilevel"/>
    <w:tmpl w:val="65B66444"/>
    <w:lvl w:ilvl="0" w:tplc="0C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F24A3"/>
    <w:multiLevelType w:val="hybridMultilevel"/>
    <w:tmpl w:val="DE54BAA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A9E2A38"/>
    <w:multiLevelType w:val="hybridMultilevel"/>
    <w:tmpl w:val="B6B847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7271E"/>
    <w:multiLevelType w:val="hybridMultilevel"/>
    <w:tmpl w:val="C30A0D78"/>
    <w:lvl w:ilvl="0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38891F65"/>
    <w:multiLevelType w:val="hybridMultilevel"/>
    <w:tmpl w:val="5FC8D3E6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94FAB"/>
    <w:multiLevelType w:val="hybridMultilevel"/>
    <w:tmpl w:val="68923E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3BB"/>
    <w:rsid w:val="00010019"/>
    <w:rsid w:val="00032036"/>
    <w:rsid w:val="00044B2F"/>
    <w:rsid w:val="00124C7E"/>
    <w:rsid w:val="00124CB5"/>
    <w:rsid w:val="001D097B"/>
    <w:rsid w:val="001D1195"/>
    <w:rsid w:val="002C0C21"/>
    <w:rsid w:val="002C14E1"/>
    <w:rsid w:val="002C468F"/>
    <w:rsid w:val="00311105"/>
    <w:rsid w:val="00322FCD"/>
    <w:rsid w:val="00331F65"/>
    <w:rsid w:val="003A5259"/>
    <w:rsid w:val="003D0A4A"/>
    <w:rsid w:val="00460164"/>
    <w:rsid w:val="00466A6A"/>
    <w:rsid w:val="00477B56"/>
    <w:rsid w:val="004C179B"/>
    <w:rsid w:val="004C2183"/>
    <w:rsid w:val="004C59BF"/>
    <w:rsid w:val="004F4680"/>
    <w:rsid w:val="00505015"/>
    <w:rsid w:val="007107CA"/>
    <w:rsid w:val="00757614"/>
    <w:rsid w:val="007660B2"/>
    <w:rsid w:val="00777AF3"/>
    <w:rsid w:val="007D582E"/>
    <w:rsid w:val="00822A7F"/>
    <w:rsid w:val="008D73BB"/>
    <w:rsid w:val="00995FC2"/>
    <w:rsid w:val="009D3FD3"/>
    <w:rsid w:val="00B158CD"/>
    <w:rsid w:val="00BD6ED1"/>
    <w:rsid w:val="00BF6A7F"/>
    <w:rsid w:val="00C13F7A"/>
    <w:rsid w:val="00C1427C"/>
    <w:rsid w:val="00C35354"/>
    <w:rsid w:val="00C70EAF"/>
    <w:rsid w:val="00C83682"/>
    <w:rsid w:val="00CA359E"/>
    <w:rsid w:val="00CA5359"/>
    <w:rsid w:val="00DF07B1"/>
    <w:rsid w:val="00F25858"/>
    <w:rsid w:val="00F8331F"/>
    <w:rsid w:val="00FD261D"/>
    <w:rsid w:val="00FF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310408B"/>
  <w15:chartTrackingRefBased/>
  <w15:docId w15:val="{E0544BD1-63B4-4FA0-A016-445A2B5E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rFonts w:ascii="Frutiger-Bold" w:eastAsia="Times New Roman" w:hAnsi="Frutiger-Bold" w:cs="Frutiger-Bold"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600" w:after="360" w:line="360" w:lineRule="auto"/>
      <w:outlineLvl w:val="1"/>
    </w:pPr>
    <w:rPr>
      <w:rFonts w:ascii="Frutiger-Bold" w:eastAsia="Times New Roman" w:hAnsi="Frutiger-Bold" w:cs="Frutiger-Bold"/>
      <w:bCs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6">
    <w:name w:val="WW8Num3z6"/>
    <w:rPr>
      <w:rFonts w:ascii="Symbol" w:hAnsi="Symbol" w:cs="Symbol"/>
    </w:rPr>
  </w:style>
  <w:style w:type="character" w:customStyle="1" w:styleId="WW8Num4z0">
    <w:name w:val="WW8Num4z0"/>
    <w:rPr>
      <w:rFonts w:ascii="Frutiger-Light" w:hAnsi="Frutiger-Light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Frutiger-Light" w:hAnsi="Frutiger-Light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0">
    <w:name w:val="WW8Num6z0"/>
    <w:rPr>
      <w:rFonts w:ascii="Frutiger-Light" w:hAnsi="Frutiger-Light" w:cs="Times New Roman"/>
    </w:rPr>
  </w:style>
  <w:style w:type="character" w:customStyle="1" w:styleId="WW8Num6z1">
    <w:name w:val="WW8Num6z1"/>
    <w:rPr>
      <w:rFonts w:ascii="Courier New" w:hAnsi="Courier New" w:cs="Symbol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Wingdings" w:hAnsi="Wingdings" w:cs="Wingdings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ascii="Frutiger-Light" w:hAnsi="Frutiger-Light" w:cs="Frutiger-Light"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0">
    <w:name w:val="WW8Num10z0"/>
    <w:rPr>
      <w:rFonts w:ascii="Frutiger-Bold" w:eastAsia="Times New Roman" w:hAnsi="Frutiger-Bold" w:cs="Frutiger-Bold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Frutiger-Light" w:eastAsia="Calibri" w:hAnsi="Frutiger-Light" w:cs="Times New Roman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Frutiger-Bold" w:hAnsi="Frutiger-Bold" w:cs="Frutiger-Bold" w:hint="default"/>
      <w:sz w:val="24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Frutiger-Bold" w:eastAsia="Times New Roman" w:hAnsi="Frutiger-Bold" w:cs="Frutiger-Bold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Frutiger-Bold" w:eastAsia="Times New Roman" w:hAnsi="Frutiger-Bold" w:cs="Frutiger-Bold"/>
      <w:bCs/>
      <w:kern w:val="1"/>
      <w:sz w:val="32"/>
      <w:szCs w:val="32"/>
    </w:rPr>
  </w:style>
  <w:style w:type="character" w:customStyle="1" w:styleId="Ttulo2Car">
    <w:name w:val="Título 2 Car"/>
    <w:rPr>
      <w:rFonts w:ascii="Frutiger-Bold" w:eastAsia="Times New Roman" w:hAnsi="Frutiger-Bold" w:cs="Frutiger-Bold"/>
      <w:bCs/>
      <w:iCs/>
      <w:sz w:val="28"/>
      <w:szCs w:val="28"/>
    </w:rPr>
  </w:style>
  <w:style w:type="character" w:customStyle="1" w:styleId="Ttulo3Car">
    <w:name w:val="Título 3 Car"/>
    <w:rPr>
      <w:rFonts w:ascii="Cambria" w:eastAsia="Times New Roman" w:hAnsi="Cambria" w:cs="Cambria"/>
      <w:b/>
      <w:bCs/>
      <w:sz w:val="26"/>
      <w:szCs w:val="26"/>
    </w:rPr>
  </w:style>
  <w:style w:type="character" w:customStyle="1" w:styleId="Ttulo4Car">
    <w:name w:val="Título 4 Car"/>
    <w:rPr>
      <w:b/>
      <w:bCs/>
      <w:sz w:val="28"/>
      <w:szCs w:val="28"/>
    </w:rPr>
  </w:style>
  <w:style w:type="character" w:customStyle="1" w:styleId="Ttulo5Car">
    <w:name w:val="Título 5 Car"/>
    <w:rPr>
      <w:b/>
      <w:bCs/>
      <w:i/>
      <w:iCs/>
      <w:sz w:val="26"/>
      <w:szCs w:val="26"/>
    </w:rPr>
  </w:style>
  <w:style w:type="character" w:customStyle="1" w:styleId="Ttulo6Car">
    <w:name w:val="Título 6 Car"/>
    <w:rPr>
      <w:b/>
      <w:bCs/>
      <w:sz w:val="22"/>
      <w:szCs w:val="22"/>
    </w:rPr>
  </w:style>
  <w:style w:type="character" w:customStyle="1" w:styleId="Ttulo7Car">
    <w:name w:val="Título 7 Car"/>
    <w:rPr>
      <w:sz w:val="24"/>
      <w:szCs w:val="24"/>
    </w:rPr>
  </w:style>
  <w:style w:type="character" w:customStyle="1" w:styleId="Ttulo8Car">
    <w:name w:val="Título 8 Car"/>
    <w:rPr>
      <w:i/>
      <w:iCs/>
      <w:sz w:val="24"/>
      <w:szCs w:val="24"/>
    </w:rPr>
  </w:style>
  <w:style w:type="character" w:customStyle="1" w:styleId="Ttulo9Car">
    <w:name w:val="Título 9 Car"/>
    <w:rPr>
      <w:rFonts w:ascii="Cambria" w:eastAsia="Times New Roman" w:hAnsi="Cambria" w:cs="Cambria"/>
      <w:sz w:val="22"/>
      <w:szCs w:val="22"/>
    </w:rPr>
  </w:style>
  <w:style w:type="character" w:customStyle="1" w:styleId="TtuloCar">
    <w:name w:val="Título Car"/>
    <w:rPr>
      <w:rFonts w:ascii="Cambria" w:eastAsia="Times New Roman" w:hAnsi="Cambria" w:cs="Cambria"/>
      <w:b/>
      <w:bCs/>
      <w:kern w:val="1"/>
      <w:sz w:val="32"/>
      <w:szCs w:val="32"/>
    </w:rPr>
  </w:style>
  <w:style w:type="character" w:customStyle="1" w:styleId="SubttuloCar">
    <w:name w:val="Subtítulo Car"/>
    <w:rPr>
      <w:rFonts w:ascii="Cambria" w:eastAsia="Times New Roman" w:hAnsi="Cambria" w:cs="Cambria"/>
      <w:sz w:val="24"/>
      <w:szCs w:val="24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rFonts w:ascii="Calibri" w:hAnsi="Calibri" w:cs="Calibri"/>
      <w:b/>
      <w:i/>
      <w:iCs/>
    </w:rPr>
  </w:style>
  <w:style w:type="character" w:customStyle="1" w:styleId="CitaCar">
    <w:name w:val="Cita Car"/>
    <w:rPr>
      <w:i/>
      <w:sz w:val="24"/>
      <w:szCs w:val="24"/>
    </w:rPr>
  </w:style>
  <w:style w:type="character" w:customStyle="1" w:styleId="CitadestacadaCar">
    <w:name w:val="Cita destacada Car"/>
    <w:rPr>
      <w:b/>
      <w:i/>
      <w:sz w:val="24"/>
    </w:rPr>
  </w:style>
  <w:style w:type="character" w:styleId="nfasissutil">
    <w:name w:val="Subtle Emphasis"/>
    <w:qFormat/>
    <w:rPr>
      <w:i/>
      <w:color w:val="5A5A5A"/>
    </w:rPr>
  </w:style>
  <w:style w:type="character" w:styleId="nfasisintenso">
    <w:name w:val="Intense Emphasis"/>
    <w:qFormat/>
    <w:rPr>
      <w:b/>
      <w:i/>
      <w:sz w:val="24"/>
      <w:szCs w:val="24"/>
      <w:u w:val="single"/>
    </w:rPr>
  </w:style>
  <w:style w:type="character" w:styleId="Referenciasutil">
    <w:name w:val="Subtle Reference"/>
    <w:qFormat/>
    <w:rPr>
      <w:sz w:val="24"/>
      <w:szCs w:val="24"/>
      <w:u w:val="single"/>
    </w:rPr>
  </w:style>
  <w:style w:type="character" w:styleId="Referenciaintensa">
    <w:name w:val="Intense Reference"/>
    <w:qFormat/>
    <w:rPr>
      <w:b/>
      <w:sz w:val="24"/>
      <w:u w:val="single"/>
    </w:rPr>
  </w:style>
  <w:style w:type="character" w:styleId="Ttulodellibro">
    <w:name w:val="Book Title"/>
    <w:qFormat/>
    <w:rPr>
      <w:rFonts w:ascii="Cambria" w:eastAsia="Times New Roman" w:hAnsi="Cambria" w:cs="Cambria"/>
      <w:b/>
      <w:i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rPr>
      <w:rFonts w:ascii="Frutiger-Light" w:hAnsi="Frutiger-Light" w:cs="Frutiger-Light"/>
    </w:rPr>
  </w:style>
  <w:style w:type="character" w:customStyle="1" w:styleId="TextoindependienteCar">
    <w:name w:val="Texto independiente Car"/>
    <w:rPr>
      <w:rFonts w:ascii="Frutiger-Bold" w:eastAsia="Times New Roman" w:hAnsi="Frutiger-Bold" w:cs="Frutiger-Bold"/>
      <w:sz w:val="36"/>
      <w:szCs w:val="24"/>
    </w:rPr>
  </w:style>
  <w:style w:type="character" w:customStyle="1" w:styleId="EncabezadoCar">
    <w:name w:val="Encabezado Car"/>
    <w:uiPriority w:val="99"/>
    <w:rPr>
      <w:rFonts w:ascii="Frutiger-Light" w:eastAsia="Times New Roman" w:hAnsi="Frutiger-Light" w:cs="Frutiger-Light"/>
      <w:sz w:val="24"/>
    </w:rPr>
  </w:style>
  <w:style w:type="character" w:customStyle="1" w:styleId="NormalofertaCar1">
    <w:name w:val="Normal oferta Car1"/>
    <w:rPr>
      <w:rFonts w:ascii="Frutiger-Light" w:eastAsia="Arial" w:hAnsi="Frutiger-Light" w:cs="Frutiger-Light"/>
      <w:sz w:val="24"/>
      <w:szCs w:val="24"/>
    </w:rPr>
  </w:style>
  <w:style w:type="character" w:customStyle="1" w:styleId="PiedepginaCar">
    <w:name w:val="Pie de página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ormalofertaCar">
    <w:name w:val="Normal oferta Car"/>
    <w:rPr>
      <w:rFonts w:ascii="Frutiger-Light" w:hAnsi="Frutiger-Light" w:cs="Frutiger-Light"/>
      <w:sz w:val="24"/>
      <w:szCs w:val="24"/>
      <w:lang w:val="es-ES" w:bidi="ar-SA"/>
    </w:rPr>
  </w:style>
  <w:style w:type="character" w:customStyle="1" w:styleId="TablaCar">
    <w:name w:val="Tabla Car"/>
    <w:rPr>
      <w:rFonts w:ascii="Frutiger-Light" w:eastAsia="Times New Roman" w:hAnsi="Frutiger-Light" w:cs="Frutiger-Light"/>
      <w:color w:val="000000"/>
      <w:sz w:val="24"/>
      <w:szCs w:val="24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PortadaTtuloCar">
    <w:name w:val="Portada_Título Car"/>
    <w:rPr>
      <w:rFonts w:ascii="Frutiger-Bold" w:eastAsia="Times New Roman" w:hAnsi="Frutiger-Bold" w:cs="Frutiger-Bold"/>
      <w:sz w:val="44"/>
      <w:szCs w:val="44"/>
    </w:rPr>
  </w:style>
  <w:style w:type="character" w:customStyle="1" w:styleId="CabeceraCorporativa1Car">
    <w:name w:val="Cabecera Corporativa 1 Car"/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character" w:customStyle="1" w:styleId="CabeceraCorporativa2Car">
    <w:name w:val="Cabecera Corporativa 2 Car"/>
    <w:rPr>
      <w:rFonts w:ascii="Frutiger-Roman" w:eastAsia="Times New Roman" w:hAnsi="Frutiger-Roman" w:cs="Frutiger-Roman"/>
      <w:color w:val="000000"/>
      <w:kern w:val="1"/>
      <w:sz w:val="22"/>
      <w:szCs w:val="22"/>
    </w:rPr>
  </w:style>
  <w:style w:type="character" w:customStyle="1" w:styleId="apple-style-span">
    <w:name w:val="apple-style-span"/>
  </w:style>
  <w:style w:type="character" w:styleId="Hipervnculovisitado">
    <w:name w:val="FollowedHyperlink"/>
    <w:rPr>
      <w:color w:val="800080"/>
      <w:u w:val="single"/>
    </w:rPr>
  </w:style>
  <w:style w:type="paragraph" w:customStyle="1" w:styleId="Encabezado1">
    <w:name w:val="Encabezado1"/>
    <w:basedOn w:val="Normal"/>
    <w:next w:val="Normal"/>
    <w:pPr>
      <w:spacing w:before="240" w:after="60"/>
      <w:jc w:val="center"/>
    </w:pPr>
    <w:rPr>
      <w:rFonts w:ascii="Cambria" w:eastAsia="Times New Roman" w:hAnsi="Cambria" w:cs="Cambria"/>
      <w:b/>
      <w:bCs/>
      <w:kern w:val="1"/>
      <w:sz w:val="32"/>
      <w:szCs w:val="32"/>
    </w:rPr>
  </w:style>
  <w:style w:type="paragraph" w:styleId="Textoindependiente">
    <w:name w:val="Body Text"/>
    <w:basedOn w:val="Normal"/>
    <w:pPr>
      <w:spacing w:line="360" w:lineRule="auto"/>
      <w:jc w:val="center"/>
    </w:pPr>
    <w:rPr>
      <w:rFonts w:ascii="Frutiger-Bold" w:eastAsia="Times New Roman" w:hAnsi="Frutiger-Bold" w:cs="Frutiger-Bold"/>
      <w:sz w:val="36"/>
    </w:rPr>
  </w:style>
  <w:style w:type="paragraph" w:styleId="Lista">
    <w:name w:val="List"/>
    <w:basedOn w:val="Textoindependiente"/>
    <w:rPr>
      <w:rFonts w:cs="FreeSans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Times New Roman" w:hAnsi="Cambria" w:cs="Cambria"/>
    </w:rPr>
  </w:style>
  <w:style w:type="paragraph" w:styleId="Sinespaciado">
    <w:name w:val="No Spacing"/>
    <w:basedOn w:val="Normal"/>
    <w:qFormat/>
    <w:rPr>
      <w:szCs w:val="32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styleId="Cita">
    <w:name w:val="Quote"/>
    <w:basedOn w:val="Normal"/>
    <w:next w:val="Normal"/>
    <w:qFormat/>
    <w:rPr>
      <w:i/>
    </w:rPr>
  </w:style>
  <w:style w:type="paragraph" w:styleId="Citadestacada">
    <w:name w:val="Intense Quote"/>
    <w:basedOn w:val="Normal"/>
    <w:next w:val="Normal"/>
    <w:qFormat/>
    <w:pPr>
      <w:ind w:left="720" w:right="720"/>
    </w:pPr>
    <w:rPr>
      <w:b/>
      <w:i/>
      <w:szCs w:val="22"/>
    </w:rPr>
  </w:style>
  <w:style w:type="paragraph" w:customStyle="1" w:styleId="TtulodeTDC">
    <w:name w:val="Título de TDC"/>
    <w:basedOn w:val="Ttulo1"/>
    <w:next w:val="Normal"/>
    <w:qFormat/>
    <w:pPr>
      <w:numPr>
        <w:numId w:val="0"/>
      </w:numPr>
    </w:pPr>
  </w:style>
  <w:style w:type="paragraph" w:customStyle="1" w:styleId="Normaloferta">
    <w:name w:val="Normal oferta"/>
    <w:pPr>
      <w:suppressAutoHyphens/>
      <w:spacing w:before="240" w:after="240" w:line="360" w:lineRule="auto"/>
      <w:jc w:val="both"/>
    </w:pPr>
    <w:rPr>
      <w:rFonts w:ascii="Frutiger-Light" w:eastAsia="Arial" w:hAnsi="Frutiger-Light" w:cs="Frutiger-Light"/>
      <w:sz w:val="24"/>
      <w:szCs w:val="24"/>
      <w:lang w:eastAsia="zh-CN"/>
    </w:rPr>
  </w:style>
  <w:style w:type="paragraph" w:styleId="TDC1">
    <w:name w:val="toc 1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Bold" w:hAnsi="Frutiger-Bold" w:cs="Calibri"/>
      <w:bCs/>
      <w:szCs w:val="20"/>
      <w:lang w:eastAsia="es-ES"/>
    </w:rPr>
  </w:style>
  <w:style w:type="paragraph" w:styleId="TDC2">
    <w:name w:val="toc 2"/>
    <w:basedOn w:val="Normal"/>
    <w:next w:val="Normal"/>
    <w:pPr>
      <w:tabs>
        <w:tab w:val="left" w:pos="567"/>
        <w:tab w:val="right" w:leader="dot" w:pos="8493"/>
      </w:tabs>
      <w:spacing w:before="60" w:after="60"/>
    </w:pPr>
    <w:rPr>
      <w:rFonts w:ascii="Frutiger-Light" w:hAnsi="Frutiger-Light" w:cs="Calibri"/>
      <w:szCs w:val="20"/>
      <w:lang w:eastAsia="es-ES"/>
    </w:rPr>
  </w:style>
  <w:style w:type="paragraph" w:styleId="TDC3">
    <w:name w:val="toc 3"/>
    <w:basedOn w:val="Normal"/>
    <w:next w:val="Normal"/>
    <w:pPr>
      <w:ind w:left="480"/>
    </w:pPr>
    <w:rPr>
      <w:rFonts w:cs="Calibri"/>
      <w:i/>
      <w:iCs/>
      <w:sz w:val="20"/>
      <w:szCs w:val="20"/>
    </w:rPr>
  </w:style>
  <w:style w:type="paragraph" w:styleId="Encabezado">
    <w:name w:val="header"/>
    <w:basedOn w:val="Normal"/>
    <w:uiPriority w:val="99"/>
    <w:pPr>
      <w:tabs>
        <w:tab w:val="center" w:pos="4252"/>
        <w:tab w:val="right" w:pos="8504"/>
      </w:tabs>
      <w:spacing w:line="360" w:lineRule="auto"/>
      <w:jc w:val="both"/>
    </w:pPr>
    <w:rPr>
      <w:rFonts w:ascii="Frutiger-Light" w:eastAsia="Times New Roman" w:hAnsi="Frutiger-Light" w:cs="Frutiger-Light"/>
      <w:szCs w:val="20"/>
    </w:rPr>
  </w:style>
  <w:style w:type="paragraph" w:customStyle="1" w:styleId="Tabla">
    <w:name w:val="Tabla"/>
    <w:basedOn w:val="Normal"/>
    <w:next w:val="Normaloferta"/>
    <w:pPr>
      <w:keepNext/>
      <w:keepLines/>
      <w:spacing w:before="60" w:after="60"/>
    </w:pPr>
    <w:rPr>
      <w:rFonts w:ascii="Frutiger-Light" w:eastAsia="Times New Roman" w:hAnsi="Frutiger-Light" w:cs="Frutiger-Light"/>
      <w:color w:val="000000"/>
    </w:rPr>
  </w:style>
  <w:style w:type="paragraph" w:customStyle="1" w:styleId="CarCarCar1CarCar1">
    <w:name w:val="Car Car Car1 Car Car1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itulorealzado">
    <w:name w:val="Titulo realzado"/>
    <w:basedOn w:val="Normal"/>
    <w:pPr>
      <w:keepLines/>
      <w:spacing w:before="120" w:after="120"/>
      <w:jc w:val="both"/>
    </w:pPr>
    <w:rPr>
      <w:rFonts w:ascii="Frutiger-Bold" w:eastAsia="Times New Roman" w:hAnsi="Frutiger-Bold" w:cs="Frutiger-Bold"/>
      <w:u w:val="single"/>
    </w:rPr>
  </w:style>
  <w:style w:type="paragraph" w:customStyle="1" w:styleId="NormalofertaCarCarCarCar">
    <w:name w:val="Normal oferta Car Car Car Car"/>
    <w:pPr>
      <w:suppressAutoHyphens/>
      <w:spacing w:before="360" w:after="360" w:line="360" w:lineRule="auto"/>
      <w:jc w:val="both"/>
    </w:pPr>
    <w:rPr>
      <w:rFonts w:ascii="Frutiger-Light" w:hAnsi="Frutiger-Light" w:cs="Frutiger-Light"/>
      <w:sz w:val="24"/>
      <w:szCs w:val="24"/>
      <w:lang w:eastAsia="zh-CN"/>
    </w:rPr>
  </w:style>
  <w:style w:type="paragraph" w:customStyle="1" w:styleId="Epgrafe1">
    <w:name w:val="Epígrafe1"/>
    <w:basedOn w:val="Normal"/>
    <w:next w:val="Normal"/>
    <w:pPr>
      <w:keepLines/>
      <w:pageBreakBefore/>
      <w:spacing w:after="240"/>
      <w:jc w:val="both"/>
    </w:pPr>
    <w:rPr>
      <w:rFonts w:ascii="Frutiger-Bold" w:eastAsia="Times New Roman" w:hAnsi="Frutiger-Bold" w:cs="Frutiger-Bold"/>
    </w:rPr>
  </w:style>
  <w:style w:type="paragraph" w:customStyle="1" w:styleId="Texto">
    <w:name w:val="Texto"/>
    <w:pPr>
      <w:suppressAutoHyphens/>
      <w:spacing w:before="120" w:after="120" w:line="288" w:lineRule="auto"/>
      <w:jc w:val="both"/>
    </w:pPr>
    <w:rPr>
      <w:rFonts w:ascii="Frutiger-Light" w:hAnsi="Frutiger-Light" w:cs="Frutiger-Light"/>
      <w:color w:val="000000"/>
      <w:sz w:val="22"/>
    </w:rPr>
  </w:style>
  <w:style w:type="paragraph" w:customStyle="1" w:styleId="RealzadoNegro">
    <w:name w:val="Realzado Negro"/>
    <w:basedOn w:val="Normal"/>
    <w:next w:val="Normal"/>
    <w:pPr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120" w:after="60" w:line="360" w:lineRule="auto"/>
      <w:jc w:val="both"/>
    </w:pPr>
    <w:rPr>
      <w:rFonts w:ascii="Frutiger-Bold" w:eastAsia="Times New Roman" w:hAnsi="Frutiger-Bold" w:cs="Frutiger-Bold"/>
      <w:spacing w:val="-3"/>
      <w:szCs w:val="20"/>
    </w:rPr>
  </w:style>
  <w:style w:type="paragraph" w:customStyle="1" w:styleId="Apartado">
    <w:name w:val="Apartado"/>
    <w:basedOn w:val="Normal"/>
    <w:next w:val="Texto"/>
    <w:pPr>
      <w:keepLines/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360" w:after="240"/>
      <w:jc w:val="both"/>
    </w:pPr>
    <w:rPr>
      <w:rFonts w:ascii="Frutiger-Bold" w:eastAsia="Times New Roman" w:hAnsi="Frutiger-Bold" w:cs="Frutiger-Bold"/>
      <w:spacing w:val="-3"/>
      <w:sz w:val="28"/>
      <w:szCs w:val="20"/>
      <w:u w:val="single"/>
      <w:lang w:val="es-ES_tradnl"/>
    </w:rPr>
  </w:style>
  <w:style w:type="paragraph" w:customStyle="1" w:styleId="TtuloPortada">
    <w:name w:val="Título Portada"/>
    <w:basedOn w:val="Normal"/>
    <w:pPr>
      <w:spacing w:before="600" w:line="360" w:lineRule="auto"/>
      <w:ind w:left="567" w:right="567"/>
    </w:pPr>
    <w:rPr>
      <w:rFonts w:ascii="Tahoma" w:eastAsia="Times New Roman" w:hAnsi="Tahoma" w:cs="Tahoma"/>
      <w:b/>
      <w:sz w:val="40"/>
      <w:szCs w:val="20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eastAsia="zh-CN"/>
    </w:rPr>
  </w:style>
  <w:style w:type="paragraph" w:customStyle="1" w:styleId="CarCarCar1Car">
    <w:name w:val="Car Car Car1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Guin">
    <w:name w:val="Guión"/>
    <w:basedOn w:val="Normal"/>
    <w:pPr>
      <w:numPr>
        <w:numId w:val="2"/>
      </w:numPr>
    </w:pPr>
    <w:rPr>
      <w:rFonts w:ascii="Frutiger-Light" w:eastAsia="Times New Roman" w:hAnsi="Frutiger-Light" w:cs="Arial"/>
      <w:color w:val="000000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customStyle="1" w:styleId="PortadaTtulo">
    <w:name w:val="Portada_Título"/>
    <w:basedOn w:val="Normal"/>
    <w:pPr>
      <w:spacing w:before="120" w:after="120" w:line="312" w:lineRule="auto"/>
      <w:jc w:val="center"/>
    </w:pPr>
    <w:rPr>
      <w:rFonts w:ascii="Frutiger-Bold" w:eastAsia="Times New Roman" w:hAnsi="Frutiger-Bold" w:cs="Frutiger-Bold"/>
      <w:sz w:val="44"/>
      <w:szCs w:val="44"/>
    </w:rPr>
  </w:style>
  <w:style w:type="paragraph" w:customStyle="1" w:styleId="CabeceraCorporativa1">
    <w:name w:val="Cabecera Corporativa 1"/>
    <w:basedOn w:val="Normal"/>
    <w:pPr>
      <w:spacing w:line="312" w:lineRule="auto"/>
      <w:textAlignment w:val="baseline"/>
    </w:pPr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paragraph" w:customStyle="1" w:styleId="CabeceraCorporativa2">
    <w:name w:val="Cabecera Corporativa 2"/>
    <w:basedOn w:val="CabeceraCorporativa1"/>
    <w:rPr>
      <w:color w:val="000000"/>
    </w:rPr>
  </w:style>
  <w:style w:type="paragraph" w:customStyle="1" w:styleId="PiedePgina0">
    <w:name w:val="Pie de Página"/>
    <w:basedOn w:val="Normal"/>
    <w:pPr>
      <w:spacing w:before="60"/>
      <w:ind w:left="2"/>
    </w:pPr>
    <w:rPr>
      <w:rFonts w:ascii="Frutiger-Light" w:eastAsia="Times New Roman" w:hAnsi="Frutiger-Light" w:cs="Frutiger-Light"/>
      <w:sz w:val="16"/>
      <w:szCs w:val="16"/>
    </w:rPr>
  </w:style>
  <w:style w:type="paragraph" w:customStyle="1" w:styleId="PiedePgina2">
    <w:name w:val="Pie de Página 2"/>
    <w:basedOn w:val="Normal"/>
    <w:pPr>
      <w:spacing w:before="60"/>
      <w:ind w:left="2"/>
    </w:pPr>
    <w:rPr>
      <w:rFonts w:ascii="Frutiger-Bold" w:eastAsia="Times New Roman" w:hAnsi="Frutiger-Bold" w:cs="Frutiger-Bold"/>
      <w:sz w:val="16"/>
      <w:szCs w:val="16"/>
    </w:rPr>
  </w:style>
  <w:style w:type="paragraph" w:customStyle="1" w:styleId="Prrafodelista1">
    <w:name w:val="Párrafo de lista1"/>
    <w:basedOn w:val="Normal"/>
    <w:pPr>
      <w:spacing w:after="200" w:line="276" w:lineRule="auto"/>
      <w:ind w:left="720"/>
    </w:pPr>
    <w:rPr>
      <w:rFonts w:eastAsia="Times New Roman" w:cs="Calibri"/>
      <w:sz w:val="22"/>
      <w:szCs w:val="22"/>
    </w:rPr>
  </w:style>
  <w:style w:type="paragraph" w:styleId="TDC4">
    <w:name w:val="toc 4"/>
    <w:basedOn w:val="Normal"/>
    <w:next w:val="Normal"/>
    <w:pPr>
      <w:ind w:left="72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pPr>
      <w:ind w:left="96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pPr>
      <w:ind w:left="12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pPr>
      <w:ind w:left="144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pPr>
      <w:ind w:left="168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pPr>
      <w:ind w:left="1920"/>
    </w:pPr>
    <w:rPr>
      <w:rFonts w:cs="Calibri"/>
      <w:sz w:val="18"/>
      <w:szCs w:val="18"/>
    </w:rPr>
  </w:style>
  <w:style w:type="paragraph" w:customStyle="1" w:styleId="CarCarCar1CarCarCarCar">
    <w:name w:val="Car Car Car1 Car Car Car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INDICE">
    <w:name w:val="INDICE"/>
    <w:basedOn w:val="Normal"/>
    <w:next w:val="Normal"/>
    <w:rsid w:val="00DF07B1"/>
    <w:pPr>
      <w:pageBreakBefore/>
      <w:widowControl w:val="0"/>
      <w:pBdr>
        <w:bottom w:val="single" w:sz="4" w:space="0" w:color="E1120D"/>
      </w:pBdr>
      <w:autoSpaceDN w:val="0"/>
      <w:spacing w:before="120" w:after="240" w:line="312" w:lineRule="auto"/>
      <w:textAlignment w:val="baseline"/>
      <w:outlineLvl w:val="0"/>
    </w:pPr>
    <w:rPr>
      <w:rFonts w:ascii="Verdana" w:eastAsia="Times New Roman" w:hAnsi="Verdana" w:cs="Arial"/>
      <w:b/>
      <w:bCs/>
      <w:caps/>
      <w:color w:val="E1120D"/>
      <w:kern w:val="3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544791-E1EF-4BFF-B5B1-9BC61AD05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1166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Sede Electrónica de la UAM</vt:lpstr>
    </vt:vector>
  </TitlesOfParts>
  <Company>Universidad Autónoma de Madrid</Company>
  <LinksUpToDate>false</LinksUpToDate>
  <CharactersWithSpaces>7567</CharactersWithSpaces>
  <SharedDoc>false</SharedDoc>
  <HLinks>
    <vt:vector size="42" baseType="variant">
      <vt:variant>
        <vt:i4>1638457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_Toc32487793</vt:lpwstr>
      </vt:variant>
      <vt:variant>
        <vt:i4>1572921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_Toc32487792</vt:lpwstr>
      </vt:variant>
      <vt:variant>
        <vt:i4>1769529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_Toc32487791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_Toc32487790</vt:lpwstr>
      </vt:variant>
      <vt:variant>
        <vt:i4>1245240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_Toc32487789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_Toc32487788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_Toc32487787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Sede Electrónica de la UAM</dc:title>
  <dc:subject/>
  <dc:creator>Begoña Aráez Noguera</dc:creator>
  <cp:keywords/>
  <cp:lastModifiedBy>Santiago Temprano Lopez</cp:lastModifiedBy>
  <cp:revision>3</cp:revision>
  <cp:lastPrinted>2012-10-10T09:15:00Z</cp:lastPrinted>
  <dcterms:created xsi:type="dcterms:W3CDTF">2021-09-27T07:26:00Z</dcterms:created>
  <dcterms:modified xsi:type="dcterms:W3CDTF">2021-09-27T07:27:00Z</dcterms:modified>
</cp:coreProperties>
</file>