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003087"/>
          <w:sz w:val="48"/>
          <w:szCs w:val="48"/>
        </w:rPr>
        <w:t xml:space="preserve">Inventory Management System</w:t>
      </w:r>
    </w:p>
    <w:p>
      <w:pPr>
        <w:spacing w:after="240"/>
        <w:jc w:val="center"/>
      </w:pPr>
      <w:r>
        <w:rPr>
          <w:b/>
          <w:bCs/>
          <w:color w:val="003087"/>
          <w:sz w:val="36"/>
          <w:szCs w:val="36"/>
        </w:rPr>
        <w:t xml:space="preserve">Product Requirements Document v1.3</w:t>
      </w:r>
    </w:p>
    <w:p>
      <w:pPr>
        <w:spacing w:after="600"/>
        <w:jc w:val="center"/>
      </w:pPr>
      <w:r>
        <w:rPr>
          <w:color w:val="1A6B7B"/>
          <w:sz w:val="24"/>
          <w:szCs w:val="24"/>
        </w:rPr>
        <w:t xml:space="preserve">May 2026</w:t>
      </w:r>
    </w:p>
    <w:p>
      <w:pPr>
        <w:spacing w:after="240"/>
        <w:jc w:val="center"/>
      </w:pPr>
      <w:r>
        <w:rPr>
          <w:b/>
          <w:bCs/>
          <w:color w:val="F7941D"/>
          <w:sz w:val="28"/>
          <w:szCs w:val="28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Section 1: Version History</w:t>
      </w:r>
    </w:p>
    <w:p>
      <w:pPr>
        <w:pBdr>
          <w:bottom w:val="single" w:color="1A6B7B" w:sz="6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600"/>
        <w:gridCol w:w="48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Author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May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Jakub Ctvrtnicek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Initial PRD draft — R1 scope defined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May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Jakub Ctvrtnicek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Supplier role, Business Objects, Views, Transit Time Master, Exchange Rate, Order Numbering, state history 1:N, return/repair updates, mass upload expansion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May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Jakub Ctvrtnicek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R1 complete. R1 patch items. R2 scope expanded with inventory enhancements, cost calculation engine, cost KPI dashboards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May 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Jakub Ctvrtnicek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model enhanced from customer sample files. Dispatch/Repair &amp; Rework replaces Repair Orders. Orders split into 3 tabs. Terminal Detail rebuilt as full screen. Business Calendar added to master data. State lead time and sequence added.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Section 2: Executive Summary</w:t>
      </w:r>
    </w:p>
    <w:p>
      <w:pPr>
        <w:pBdr>
          <w:bottom w:val="single" w:color="1A6B7B" w:sz="6"/>
        </w:pBdr>
        <w:spacing w:after="120" w:before="120"/>
      </w:pPr>
      <w:r>
        <w:t xml:space="preserve"/>
      </w:r>
    </w:p>
    <w:p>
      <w:pPr>
        <w:spacing w:after="200"/>
      </w:pPr>
      <w:r>
        <w:t xml:space="preserve">IMS (Inventory Management System) is a standalone web application for Terminal Distributor. Release 1 (R1) is complete. Version 1.3 enhances the data model based on real customer API sample files, replaces the Repair Orders entity with a unified Dispatch/Repair &amp; Rework concept (distinguished by type: Repair or Rework), splits Orders navigation into 3 distinct tabs (Sales Orders, Distribution Orders, Repair &amp; Rework), rebuilds Terminal Detail as a dedicated full-screen view with cost visibility and order hyperlinks, adds Business Calendar master data for accurate business-hour calculations, and introduces state sequence numbers and expected lead times to State Configuration. Application URL: http://localhost:3000 (local). Installation folder: C:\IMSAPP.</w:t>
      </w:r>
    </w:p>
    <w:p>
      <w:pPr>
        <w:pStyle w:val="Heading1"/>
      </w:pPr>
      <w:r>
        <w:t xml:space="preserve">Section 3: Data Model Enhancements</w:t>
      </w:r>
    </w:p>
    <w:p>
      <w:pPr>
        <w:pBdr>
          <w:bottom w:val="single" w:color="1A6B7B" w:sz="6"/>
        </w:pBdr>
        <w:spacing w:after="120" w:before="120"/>
      </w:pPr>
      <w:r>
        <w:t xml:space="preserve"/>
      </w:r>
    </w:p>
    <w:p>
      <w:pPr>
        <w:spacing w:after="200"/>
      </w:pPr>
      <w:r>
        <w:t xml:space="preserve">The following data model changes are derived from 7 customer API sample files located in the sample-data folder. Each file's column structure defines the canonical data fields for that entity. Sample file formats also serve as the upload template for each entity.</w:t>
      </w:r>
    </w:p>
    <w:p>
      <w:pPr>
        <w:pStyle w:val="Heading2"/>
      </w:pPr>
      <w:r>
        <w:t xml:space="preserve">3.1 PURCHASE ORDERS</w:t>
      </w:r>
    </w:p>
    <w:p>
      <w:pPr>
        <w:spacing w:after="120"/>
      </w:pPr>
      <w:r>
        <w:t xml:space="preserve">Source: purchases.xlsx</w:t>
      </w:r>
    </w:p>
    <w:p>
      <w:pPr>
        <w:spacing w:after="200"/>
      </w:pPr>
      <w:r>
        <w:t xml:space="preserve">Fields added/updated vs v1.2: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id: System-generated unique ID (API: id field)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External Reference: Customer's own PO reference number (API: reference, e.g. AU00000320)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Location: Originating/receiving warehouse location code (API: location)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Vendor: Supplier name/code (API: vendor)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 At / Updated At: ISO timestamps (API: createdAt, updatedAt)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Inbound State: Current inbound processing state (API: inboundState, e.g. Inbounded)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Partial Order: Boolean flag — true if PO was partially fulfilled (API: partialOrder)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Environment: Live or Test designation (API: environment)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Expected Lines: sub-records per PO with lineId, product code, expectedQuantity, fulfilledQuantity (API: exp_*)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Inbound Record: inboundKey, inboundedAt timestamp, inbound location (API: inbound_*)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Received Record: product, quantity, productState, serials (comma-separated) (API: recv_*)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first_seen / last_seen: System tracking timestamps</w:t>
      </w:r>
    </w:p>
    <w:p>
      <w:pPr>
        <w:pStyle w:val="Heading2"/>
      </w:pPr>
      <w:r>
        <w:t xml:space="preserve">3.2 PRODUCTS</w:t>
      </w:r>
    </w:p>
    <w:p>
      <w:pPr>
        <w:spacing w:after="120"/>
      </w:pPr>
      <w:r>
        <w:t xml:space="preserve">Source: products.xlsx</w:t>
      </w:r>
    </w:p>
    <w:p>
      <w:pPr>
        <w:spacing w:after="200"/>
      </w:pPr>
      <w:r>
        <w:t xml:space="preserve">Fields added/updated: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id: Product code / SKU (API: 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description: Product name (API: description)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Updated At: Last update timestamp (API: updatedAt)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Regions: Pipe-separated list of applicable region codes (API: regions, e.g. EU | UK | US | AU | BR | AE | JP | CA)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 Value — Value: Numeric amount in smallest currency unit (API: unitValue_value)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 Value — Currency: ISO currency code (API: unitValue_currency, e.g. USD)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 Value — Symbol: Currency display symbol (API: unitValue_symbol, e.g. $)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 Value — Decimals: Number of decimal places for display (API: unitValue_decimals)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 Value — Display Value: Formatted display string (API: unitValue_displayValue, e.g. $22.40)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Vendor Key Loaded: Boolean — whether product requires vendor key loading (API: characteristic_vendorKeyloaded)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Serialised: Boolean — whether product is tracked at serial number level (API: characteristic_serialised)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Category: Product category (API: characteristic_category — values: PaymentDevice, SerializedAccessory, Accessory)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Interchangeable Products: Comma-separated list of interchangeable product codes (API: interchangeableProducts)</w:t>
      </w:r>
    </w:p>
    <w:p>
      <w:pPr>
        <w:pStyle w:val="Heading2"/>
      </w:pPr>
      <w:r>
        <w:t xml:space="preserve">3.3 SALES ORDERS</w:t>
      </w:r>
    </w:p>
    <w:p>
      <w:pPr>
        <w:spacing w:after="80"/>
      </w:pPr>
      <w:r>
        <w:t xml:space="preserve">Source: sales_orders.xlsx — includes Rental and Replacement types</w:t>
      </w:r>
    </w:p>
    <w:p>
      <w:pPr>
        <w:spacing w:after="120"/>
      </w:pPr>
      <w:r>
        <w:rPr>
          <w:color w:val="F7941D"/>
        </w:rPr>
        <w:t xml:space="preserve">Note: 1,404 rows in sample. Order types detected: Sales, Rental, Replacement.</w:t>
      </w:r>
    </w:p>
    <w:p>
      <w:pPr>
        <w:spacing w:after="200"/>
      </w:pPr>
      <w:r>
        <w:t xml:space="preserve">Fields added/updated: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id: Unique order ID (API: 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Type: Sales | Rental | Replacement (API: orderType)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State: Current order processing state e.g. Shipped (API: orderState)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Merchant Reference: Customer's own order reference (API: merchantReference)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Stock: Stock type of fulfilled inventory e.g. LiveRefurbished (API: stock)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Location: Fulfilling warehouse location (API: location)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Company Account: Associated company account identifier (API: companyAccount)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Environment: Live or Test (API: environment)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Invoiced From / To: company, VAT, address fields (API: invoicedFrom_*, invoicedTo_*)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Line: lineId, product, quantity, groupId (API: ordLine_*)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Shipment: shippedAt timestamp, VAT number (API: shipment_*)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To: company, name, phone, email, address (API: ship_to_*)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Shipped Line: lineId, product, serial, securitySeal, ICCID, nonSerial fields (API: shippedLine_*)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Tracking: type, carrier, tracking number (API: tracking_*)</w:t>
      </w:r>
    </w:p>
    <w:p>
      <w:pPr>
        <w:pStyle w:val="Heading2"/>
      </w:pPr>
      <w:r>
        <w:t xml:space="preserve">3.4 DISTRIBUTION ORDERS</w:t>
      </w:r>
    </w:p>
    <w:p>
      <w:pPr>
        <w:spacing w:after="80"/>
      </w:pPr>
      <w:r>
        <w:t xml:space="preserve">Source: distribution_inbound.xlsx + distribution_outbound.xlsx</w:t>
      </w:r>
    </w:p>
    <w:p>
      <w:pPr>
        <w:spacing w:after="200"/>
      </w:pPr>
      <w:r>
        <w:rPr>
          <w:color w:val="F7941D"/>
        </w:rPr>
        <w:t xml:space="preserve">Note: 20,791 inbound rows + 5,027 outbound rows in sample.</w:t>
      </w:r>
    </w:p>
    <w:p>
      <w:pPr>
        <w:spacing w:after="80"/>
      </w:pPr>
      <w:r>
        <w:t xml:space="preserve">id: Unique distribution ID (API: 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Distribution Reference: Customer's own reference (API: distributionReference)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 At / Updated At: ISO timestamps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Environment: Live or 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Inbound State: e.g. Confirmed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Origin Location / Destination Location: Warehouse codes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Distribution Line: lineId, product, quantity, stock, productState (API: distLine_*)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Shipment: shippedAt, deliveredAt (API: shipment_*)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From / Ship To: company, name, phone, email, address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Tracking: type, carrier, number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Shipped Line / Inbound Record / Received Record: Per distribution API fields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first_seen / last_seen: System tracking timestamps</w:t>
      </w:r>
    </w:p>
    <w:p>
      <w:pPr>
        <w:pStyle w:val="Heading2"/>
      </w:pPr>
      <w:r>
        <w:t xml:space="preserve">3.5 DISPATCH / REPAIR &amp; REWORK ORDERS</w:t>
      </w:r>
    </w:p>
    <w:p>
      <w:pPr>
        <w:spacing w:after="120"/>
      </w:pPr>
      <w:r>
        <w:t xml:space="preserve">Source: dispatches_inbound.xlsx + dispatches_outbound.xlsx</w:t>
      </w:r>
    </w:p>
    <w:p>
      <w:pPr>
        <w:spacing w:after="200"/>
      </w:pPr>
      <w:r>
        <w:rPr>
          <w:b/>
          <w:bCs/>
          <w:color w:val="C00000"/>
        </w:rPr>
        <w:t xml:space="preserve">REPLACES Repair Orders from PRD v1.2. The order type field distinguishes Repair from Rework. Tab name in the app: "Repair &amp; Rework".</w:t>
      </w:r>
    </w:p>
    <w:p>
      <w:pPr>
        <w:pStyle w:val="Heading3"/>
      </w:pPr>
      <w:r>
        <w:t xml:space="preserve">Outbound (dispatches_outbound — sending to repair/rework shop)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id: Unique dispatch 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Location: Originating warehouse (API: location)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Reference: Customer's own reference e.g. RMA_111/26 (API: reference)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 At / Updated At: ISO timestamps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Type: Repair | Rework (API: type)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Reason: Free-text reason e.g. "Merchant returns 20/03/2026" (API: reason)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Environment: Live or 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Outbound Shipped At: Dispatch date (API: outbound_shippedAt)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To: firstName, lastName, company, phone, email, address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Tracking: type, carrier, number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Shipped Line: lineId, productCode, quantity, serialNumbers (comma-separated)</w:t>
      </w:r>
    </w:p>
    <w:p>
      <w:pPr>
        <w:pStyle w:val="Heading3"/>
      </w:pPr>
      <w:r>
        <w:t xml:space="preserve">Inbound (dispatches_inbound — receiving back from repair/rework)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header fields same as outbound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Shipment Shipped At (API: shipment_shippedAt)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To address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Shipped Line: lineId, productCode, quantity, serialNumbers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Inbound Record: inboundKey, inboundedAt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Received Record: product, quantity, productState, serials</w:t>
      </w:r>
    </w:p>
    <w:p>
      <w:pPr>
        <w:spacing w:after="200"/>
      </w:pPr>
      <w:r>
        <w:rPr>
          <w:b/>
          <w:bCs/>
        </w:rPr>
        <w:t xml:space="preserve">Order ID convention: RRxxxxxx (retained from v1.2)</w:t>
      </w:r>
    </w:p>
    <w:p>
      <w:r>
        <w:br w:type="page"/>
      </w:r>
    </w:p>
    <w:p>
      <w:pPr>
        <w:pStyle w:val="Heading1"/>
      </w:pPr>
      <w:r>
        <w:t xml:space="preserve">Section 4: Navigation Structure Update</w:t>
      </w:r>
    </w:p>
    <w:p>
      <w:pPr>
        <w:pBdr>
          <w:bottom w:val="single" w:color="1A6B7B" w:sz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4.1 Orders Navigation — Split into 3 tabs</w:t>
      </w:r>
    </w:p>
    <w:p>
      <w:pPr>
        <w:spacing w:after="80"/>
      </w:pPr>
      <w:r>
        <w:t xml:space="preserve">Previous v1.2: Single "Orders" module containing all order types.</w:t>
      </w:r>
    </w:p>
    <w:p>
      <w:pPr>
        <w:spacing w:after="200"/>
      </w:pPr>
      <w:r>
        <w:t xml:space="preserve">Updated v1.3: Orders module splits into 3 distinct navigation tabs:</w:t>
      </w:r>
    </w:p>
    <w:tbl>
      <w:tblPr>
        <w:tblW w:type="dxa" w:w="7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Order Types Included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 Prefixes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Sales Orders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Sales Orders, Rental Orders, Replacement Orders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SO, RN, RP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Distribution Orders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Inter-warehouse transfer orders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Repair &amp; Rework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Dispatch outbound + Dispatch inbound, types: Repair and Rework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4.2 Upload Section Rename</w:t>
      </w:r>
    </w:p>
    <w:p>
      <w:pPr>
        <w:spacing w:after="200"/>
      </w:pPr>
      <w:r>
        <w:t xml:space="preserve">"Excel Mass Upload" renamed to "Upload" throughout the application. Each entity's sample file format (from sample-data folder) serves as the canonical upload template. Upload Centre provides a downloadable template per entity type.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Upload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 File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 Updated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Purchase Orders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purchases.xlsx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Purchase Orders + PO 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products.xlsx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 Master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Sales Orders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sales_orders.xlsx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Sales Orders (includes Rental + Replacement)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Distribution Orders (Inbound)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distribution_inbound.xlsx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Distribution Orders — inbound receipt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Distribution Orders (Outbound)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distribution_outbound.xlsx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Distribution Orders — outbound shipment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Repair &amp; Rework (Outbound)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dispatches_outbound.xlsx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Dispatch Orders — outbound to repair shop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Repair &amp; Rework (Inbound)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dispatches_inbound.xlsx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Dispatch Orders — inbound return from repair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Section 5: Terminal Detail — Full Screen Rebuild</w:t>
      </w:r>
    </w:p>
    <w:p>
      <w:pPr>
        <w:pBdr>
          <w:bottom w:val="single" w:color="1A6B7B" w:sz="6"/>
        </w:pBdr>
        <w:spacing w:after="120" w:before="120"/>
      </w:pPr>
      <w:r>
        <w:t xml:space="preserve"/>
      </w:r>
    </w:p>
    <w:p>
      <w:pPr>
        <w:spacing w:after="120"/>
      </w:pPr>
      <w:r>
        <w:t xml:space="preserve">Previous: Terminal Detail displayed as a panel/modal overlay.</w:t>
      </w:r>
    </w:p>
    <w:p>
      <w:pPr>
        <w:spacing w:after="200"/>
      </w:pPr>
      <w:r>
        <w:t xml:space="preserve">Updated: Terminal Detail is a dedicated full-screen view (own URL/route).</w:t>
      </w:r>
    </w:p>
    <w:p>
      <w:pPr>
        <w:spacing w:after="120"/>
      </w:pPr>
      <w:r>
        <w:rPr>
          <w:b/>
          <w:bCs/>
        </w:rPr>
        <w:t xml:space="preserve">Top Section — Header Card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Serial Number, Product Code + Name, Supplier, Stock Type, Current State (badge), Current Location, Accumulated Cost (in reporting currency)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Main Section — State History Table (full width, scrollable)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200"/>
        <w:gridCol w:w="900"/>
        <w:gridCol w:w="2400"/>
        <w:gridCol w:w="1200"/>
        <w:gridCol w:w="11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 / Time (UTC)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Order Reference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 Cost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State display 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Warehouse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Timestamp with timezone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Username / API /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Verbose description (e.g. "Terminal received at Oostrum Warehouse under PO PO000001")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Hyperlinked order ID or —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Cost in reporting currency or —</w:t>
            </w:r>
          </w:p>
        </w:tc>
      </w:tr>
    </w:tbl>
    <w:p>
      <w:pPr>
        <w:spacing w:after="200"/>
      </w:pPr>
      <w:r>
        <w:t xml:space="preserve">Note: Total accumulated cost shown as summary row at bottom of table.</w:t>
      </w:r>
    </w:p>
    <w:p>
      <w:r>
        <w:br w:type="page"/>
      </w:r>
    </w:p>
    <w:p>
      <w:pPr>
        <w:pStyle w:val="Heading1"/>
      </w:pPr>
      <w:r>
        <w:t xml:space="preserve">Section 6: Master Data Updates</w:t>
      </w:r>
    </w:p>
    <w:p>
      <w:pPr>
        <w:pBdr>
          <w:bottom w:val="single" w:color="1A6B7B" w:sz="6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6.1 STATE CONFIGURATION — ENHANCED</w:t>
      </w:r>
    </w:p>
    <w:p>
      <w:pPr>
        <w:spacing w:after="200"/>
      </w:pPr>
      <w:r>
        <w:t xml:space="preserve">State master data (Admin managed) gains the following new fields per state: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Sequence Number: </w:t>
      </w:r>
      <w:r>
        <w:t xml:space="preserve">Integer defining the typical/expected order of states in the terminal lifecycle (e.g. 1=EXPECTING, 2=QUARANTINE, 3=ENCRYPTION_KEY_LOADED). Used for lifecycle visualization. Does not enforce transition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Valid Location Types: </w:t>
      </w:r>
      <w:r>
        <w:t xml:space="preserve">Multi-select link to Location Types — defines at which location type(s) this state is valid (e.g. QUARANTINE valid at Warehouse; IN_REPAIR valid at Repair Centre).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Expected Duration: </w:t>
      </w:r>
      <w:r>
        <w:t xml:space="preserve">The target/benchmark duration a terminal should remain in this state. Expressed in Value (numeric) and Unit (Hours | Days, business hours/days).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Duration calculated in business hours using the Business Calendar of the current location. Used for dwell time benchmarking, next-state prediction, and alerting.</w:t>
      </w:r>
    </w:p>
    <w:p>
      <w:pPr>
        <w:pStyle w:val="Heading2"/>
      </w:pPr>
      <w:r>
        <w:t xml:space="preserve">6.2 BUSINESS CALENDAR MASTER DATA — NEW ENTITY</w:t>
      </w:r>
    </w:p>
    <w:p>
      <w:pPr>
        <w:spacing w:after="200"/>
      </w:pPr>
      <w:r>
        <w:t xml:space="preserve">The Business Calendar defines working hours and days for each location and supplier. It is used to calculate all business-hour-based durations: state lead times, ATP calculations, and dwell time measurements.</w:t>
      </w:r>
    </w:p>
    <w:p>
      <w:pPr>
        <w:spacing w:after="200"/>
      </w:pPr>
      <w:r>
        <w:t xml:space="preserve">Business Calendar record contains: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Entity Type: Location | Supplier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Entity: Link to Location Master or Supplier Master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Timezone: IANA timezone string (e.g. Europe/Amsterdam, America/New_York)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Working Days: Multi-select — Monday through Sunday (default: Mon–Fri)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Working Hours Start: Time (HH:MM, 24h, in local timezone, e.g. 08:00)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Working Hours End: Time (HH:MM, e.g. 17:00)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Public Holidays: List of dates (YYYY-MM-DD) that are non-working days. Admin can add/remove dates.</w:t>
      </w:r>
    </w:p>
    <w:p>
      <w:pPr>
        <w:spacing w:after="200"/>
      </w:pPr>
      <w:r>
        <w:t xml:space="preserve">Business Calendar is used by: State Expected Duration calculation, ATP Engine (transit + assembly lead times), Dwell Time KPI (actual vs expected comparison), and R2 Alerting (trigger when dwell exceeds expected duration).</w:t>
      </w:r>
    </w:p>
    <w:p>
      <w:r>
        <w:br w:type="page"/>
      </w:r>
    </w:p>
    <w:p>
      <w:pPr>
        <w:pStyle w:val="Heading1"/>
      </w:pPr>
      <w:r>
        <w:t xml:space="preserve">Section 7: Full Application Views List</w:t>
      </w:r>
    </w:p>
    <w:p>
      <w:pPr>
        <w:pBdr>
          <w:bottom w:val="single" w:color="1A6B7B" w:sz="6"/>
        </w:pBdr>
        <w:spacing w:after="120" w:before="120"/>
      </w:pPr>
      <w:r>
        <w:t xml:space="preserve"/>
      </w:r>
    </w:p>
    <w:p>
      <w:pPr>
        <w:spacing w:after="120"/>
      </w:pPr>
      <w:r>
        <w:t xml:space="preserve">Navigation structure — 6 icon modules post v1.3: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13"/>
        <w:gridCol w:w="281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Descriptions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Dashboard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Home KPI, alerts, quick links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Inventory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 Terminals, By State, By Location, By Product, In Transit, Accessories, Terminal Detail (full screen), ATP Query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Sales Orders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SO/RN/RP list and detail views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Supply Planner, Warehouse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Distribution Orders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DS list and detail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Supply Planner, Warehouse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Repair &amp; Rework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RR outbound and inbound list and detail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Supply Planner, Warehouse User, Repair Centre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Purchase Orders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 list and detail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Supply Planner, Warehouse 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Upload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Upload Centre, template downloads, error reports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Warehouse User, Supply Planner, Supplier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Analytics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KPI Dashboard, Cost Dashboards (R2)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 Master Data, Users, API Config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t xml:space="preserve">Key views added/updated in v1.3: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Terminal Detail (Full Screen) — Full screen view with state history table including Activity Description, Order hyperlinks, Activity Cost column, and accumulated cost total. Release: R1 patch.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Calendar — Calendar configuration per location and supplier: timezone, working days, working hours, public holidays. Release: R1 patch.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Sales Orders List — List of Sales, Rental, and Replacement orders with status, customer, type, ATP date. Roles: Supply Planner, Warehouse User. Release: R1.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Sales Order Detail — Full order with invoicedFrom/To, lines, shipped serials, ICCID, tracking. Release: R1.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Distribution Orders List — List of inter-warehouse transfers with status, origin, destination. Release: R1.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Distribution Order Detail — Header, lines, ship_from/to, tracking, inbound/received records. Release: R1.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Repair &amp; Rework List — Combined list of outbound dispatches and inbound returns. Filterable by type (Repair/Rework), direction (Outbound/Inbound), status. Release: R1.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Repair &amp; Rework Detail — Dispatch header, type, reason, shipped serials, tracking, inbound return record, actual cost. Release: R1.</w:t>
      </w:r>
    </w:p>
    <w:p>
      <w:pPr>
        <w:pStyle w:val="Heading1"/>
      </w:pPr>
      <w:r>
        <w:t xml:space="preserve">Section 8: Open Items</w:t>
      </w:r>
    </w:p>
    <w:p>
      <w:pPr>
        <w:pBdr>
          <w:bottom w:val="single" w:color="1A6B7B" w:sz="6"/>
        </w:pBdr>
        <w:spacing w:after="120" w:before="120"/>
      </w:pPr>
      <w:r>
        <w:t xml:space="preserve"/>
      </w:r>
    </w:p>
    <w:tbl>
      <w:tblPr>
        <w:tblW w:type="dxa" w:w="7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4426"/>
        <w:gridCol w:w="1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 Integration Spec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GET/POST/PATCH spec from external Logistics API not yet confirmed. PRD addendum to be written.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Open — TBD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e2open Green Hex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#1A6B7B used based on colour swatch. To confirm against official brand guide.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Confirm with stakeholder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Exchange Rate Frequency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Manually maintained by Admin. No live FX feed in R2.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 Filtering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Client-side for R1 volumes; server-side in R2 Phase 2B.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Cost Engine Backfill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Cost engine applies from activation date only. Historical R1 transitions show zero cost unless manually backfilled.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Carrier Integration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live carrier API. Tracking numbers manual or via Upload.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Accepted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ERP Integration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 of scope. IMS is standalone master of record.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 of scope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 Calendar Completeness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 Calendars must be populated by Admin per location and supplier before state duration calculations are meaningful. Default: Mon–Fri 08:00–17:00 UTC.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to complete post-deployment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Dispatch vs Repair Order Migration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v1.3 replaces Repair Order concept with Dispatch/Repair &amp; Rework. Any R1 Repair Orders (RR) created should be migrated during R2 deployment.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R2 migration task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State Sequence Numbers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Sequence numbers on states are informational only. They do not enforce transition rules. Admin must set during master data setup.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to complete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ICCID (SIM) Tracking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shipped_iccid field added to Sales Order shipped lines. Whether IMS tracks SIM cards as distinct entity is TBD.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 be confirmed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200"/>
      </w:pPr>
      <w:r>
        <w:rPr>
          <w:sz w:val="20"/>
          <w:szCs w:val="20"/>
        </w:rPr>
        <w:t xml:space="preserve">Document generated: May 2026</w:t>
      </w:r>
    </w:p>
    <w:p>
      <w:pPr>
        <w:spacing w:before="40"/>
      </w:pPr>
      <w:r>
        <w:rPr>
          <w:b/>
          <w:bCs/>
          <w:color w:val="F7941D"/>
          <w:sz w:val="20"/>
          <w:szCs w:val="20"/>
        </w:rPr>
        <w:t xml:space="preserve">Classification: CONFIDENTIAL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7B" w:sz="6"/>
      </w:pBdr>
      <w:tabs>
        <w:tab w:val="right" w:pos="9000"/>
      </w:tabs>
      <w:spacing w:before="100"/>
    </w:pPr>
    <w:r>
      <w:rPr>
        <w:b w:val="false"/>
        <w:bCs w:val="false"/>
        <w:sz w:val="20"/>
        <w:szCs w:val="20"/>
      </w:rPr>
      <w:t xml:space="preserve">IMS (Terminal Tracking)  |  PRD v1.3  |  May 2026</w:t>
    </w:r>
    <w:r>
      <w:t xml:space="preserve">	</w:t>
    </w: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7B" w:sz="6"/>
      </w:pBdr>
      <w:tabs>
        <w:tab w:val="right" w:pos="9000"/>
      </w:tabs>
      <w:spacing w:after="100"/>
    </w:pPr>
    <w:r>
      <w:rPr>
        <w:b w:val="false"/>
        <w:bCs w:val="false"/>
        <w:sz w:val="20"/>
        <w:szCs w:val="20"/>
      </w:rPr>
      <w:t xml:space="preserve">Inventory Management System  |  Product Requirements Document</w:t>
    </w:r>
    <w:r>
      <w:t xml:space="preserve">	</w:t>
    </w:r>
    <w:r>
      <w:rPr>
        <w:b w:val="false"/>
        <w:bCs w:val="false"/>
        <w:color w:val="F7941D"/>
        <w:sz w:val="20"/>
        <w:szCs w:val="20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6B7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6B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6B7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2026-05-11T10:06:49.696Z</dcterms:created>
  <dcterms:modified xsi:type="dcterms:W3CDTF">2026-05-11T10:06:49.697Z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