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5D854" w14:textId="77777777" w:rsidR="00A31422" w:rsidRPr="00333CDD" w:rsidRDefault="00A31422" w:rsidP="00994BF6">
      <w:pPr>
        <w:jc w:val="center"/>
        <w:rPr>
          <w:b/>
          <w:color w:val="000000" w:themeColor="text1"/>
        </w:rPr>
      </w:pPr>
      <w:r w:rsidRPr="00333CDD">
        <w:rPr>
          <w:b/>
          <w:color w:val="000000" w:themeColor="text1"/>
        </w:rPr>
        <w:t xml:space="preserve">Stop-Signal </w:t>
      </w:r>
      <w:r w:rsidR="00C577D5">
        <w:rPr>
          <w:b/>
          <w:color w:val="000000" w:themeColor="text1"/>
        </w:rPr>
        <w:t>T</w:t>
      </w:r>
      <w:r w:rsidRPr="00333CDD">
        <w:rPr>
          <w:b/>
          <w:color w:val="000000" w:themeColor="text1"/>
        </w:rPr>
        <w:t>ask (</w:t>
      </w:r>
      <w:r w:rsidR="00C577D5">
        <w:rPr>
          <w:b/>
          <w:color w:val="000000" w:themeColor="text1"/>
        </w:rPr>
        <w:t>SST</w:t>
      </w:r>
      <w:r w:rsidRPr="00333CDD">
        <w:rPr>
          <w:b/>
          <w:color w:val="000000" w:themeColor="text1"/>
        </w:rPr>
        <w:t>)</w:t>
      </w:r>
      <w:r w:rsidR="00994BF6" w:rsidRPr="00333CDD">
        <w:rPr>
          <w:b/>
          <w:color w:val="000000" w:themeColor="text1"/>
        </w:rPr>
        <w:t xml:space="preserve"> </w:t>
      </w:r>
    </w:p>
    <w:p w14:paraId="46C8DDF1" w14:textId="77777777" w:rsidR="00D94B50" w:rsidRPr="00DC2349" w:rsidRDefault="00994BF6" w:rsidP="00994BF6">
      <w:pPr>
        <w:jc w:val="center"/>
        <w:rPr>
          <w:bCs/>
          <w:color w:val="000000" w:themeColor="text1"/>
        </w:rPr>
      </w:pPr>
      <w:r w:rsidRPr="00DC2349">
        <w:rPr>
          <w:bCs/>
          <w:color w:val="000000" w:themeColor="text1"/>
        </w:rPr>
        <w:t>(Logan</w:t>
      </w:r>
      <w:r w:rsidR="00AA4A55" w:rsidRPr="00DC2349">
        <w:rPr>
          <w:bCs/>
          <w:color w:val="000000" w:themeColor="text1"/>
        </w:rPr>
        <w:t xml:space="preserve"> et al., </w:t>
      </w:r>
      <w:r w:rsidR="00FB1CEC" w:rsidRPr="00DC2349">
        <w:rPr>
          <w:bCs/>
          <w:color w:val="000000" w:themeColor="text1"/>
        </w:rPr>
        <w:t>1997</w:t>
      </w:r>
      <w:r w:rsidR="00796596" w:rsidRPr="00DC2349">
        <w:rPr>
          <w:bCs/>
          <w:color w:val="000000" w:themeColor="text1"/>
        </w:rPr>
        <w:t xml:space="preserve">; </w:t>
      </w:r>
      <w:proofErr w:type="spellStart"/>
      <w:r w:rsidR="00796596" w:rsidRPr="00DC2349">
        <w:rPr>
          <w:bCs/>
          <w:color w:val="000000" w:themeColor="text1"/>
        </w:rPr>
        <w:t>Verbruggen</w:t>
      </w:r>
      <w:proofErr w:type="spellEnd"/>
      <w:r w:rsidR="00796596" w:rsidRPr="00DC2349">
        <w:rPr>
          <w:bCs/>
          <w:color w:val="000000" w:themeColor="text1"/>
        </w:rPr>
        <w:t xml:space="preserve"> et al., 2008</w:t>
      </w:r>
      <w:r w:rsidR="00BD79FA" w:rsidRPr="00DC2349">
        <w:rPr>
          <w:bCs/>
          <w:color w:val="000000" w:themeColor="text1"/>
        </w:rPr>
        <w:t xml:space="preserve">; </w:t>
      </w:r>
      <w:proofErr w:type="spellStart"/>
      <w:r w:rsidR="00BD79FA" w:rsidRPr="00DC2349">
        <w:rPr>
          <w:color w:val="000000" w:themeColor="text1"/>
          <w:shd w:val="clear" w:color="auto" w:fill="FFFFFF"/>
        </w:rPr>
        <w:t>Verbruggen</w:t>
      </w:r>
      <w:proofErr w:type="spellEnd"/>
      <w:r w:rsidR="00BD79FA" w:rsidRPr="00DC2349">
        <w:rPr>
          <w:color w:val="000000" w:themeColor="text1"/>
          <w:shd w:val="clear" w:color="auto" w:fill="FFFFFF"/>
        </w:rPr>
        <w:t xml:space="preserve"> et al., 2019</w:t>
      </w:r>
      <w:r w:rsidRPr="00DC2349">
        <w:rPr>
          <w:bCs/>
          <w:color w:val="000000" w:themeColor="text1"/>
        </w:rPr>
        <w:t>)</w:t>
      </w:r>
    </w:p>
    <w:p w14:paraId="22F72EB5" w14:textId="77777777" w:rsidR="00E170E3" w:rsidRPr="00DC2349" w:rsidRDefault="00E170E3" w:rsidP="00994BF6">
      <w:pPr>
        <w:rPr>
          <w:color w:val="000000" w:themeColor="text1"/>
        </w:rPr>
      </w:pPr>
    </w:p>
    <w:p w14:paraId="7FC7AC84" w14:textId="4CCAA5AA" w:rsidR="00B570D4" w:rsidRPr="00333CDD" w:rsidRDefault="00472875" w:rsidP="00B570D4">
      <w:pPr>
        <w:rPr>
          <w:color w:val="000000" w:themeColor="text1"/>
        </w:rPr>
      </w:pPr>
      <w:r w:rsidRPr="00333CDD">
        <w:rPr>
          <w:b/>
          <w:bCs/>
          <w:color w:val="000000" w:themeColor="text1"/>
        </w:rPr>
        <w:t xml:space="preserve">Description: </w:t>
      </w:r>
      <w:r w:rsidR="003C3E6F" w:rsidRPr="00333CDD">
        <w:rPr>
          <w:color w:val="000000" w:themeColor="text1"/>
        </w:rPr>
        <w:t>The stop-signal paradigm is a useful tool for investigating response inhibition</w:t>
      </w:r>
      <w:r w:rsidR="001F14C9" w:rsidRPr="00333CDD">
        <w:rPr>
          <w:color w:val="000000" w:themeColor="text1"/>
        </w:rPr>
        <w:t xml:space="preserve"> (for a review, see </w:t>
      </w:r>
      <w:proofErr w:type="spellStart"/>
      <w:r w:rsidR="001F14C9" w:rsidRPr="00333CDD">
        <w:rPr>
          <w:color w:val="000000" w:themeColor="text1"/>
        </w:rPr>
        <w:t>Verbruggen</w:t>
      </w:r>
      <w:proofErr w:type="spellEnd"/>
      <w:r w:rsidR="001F14C9" w:rsidRPr="00333CDD">
        <w:rPr>
          <w:color w:val="000000" w:themeColor="text1"/>
        </w:rPr>
        <w:t xml:space="preserve"> &amp; Logan, 2008)</w:t>
      </w:r>
      <w:r w:rsidR="003C3E6F" w:rsidRPr="00333CDD">
        <w:rPr>
          <w:color w:val="000000" w:themeColor="text1"/>
        </w:rPr>
        <w:t xml:space="preserve">. </w:t>
      </w:r>
      <w:r w:rsidR="00B570D4" w:rsidRPr="00333CDD">
        <w:rPr>
          <w:color w:val="000000" w:themeColor="text1"/>
          <w:shd w:val="clear" w:color="auto" w:fill="FFFFFF"/>
        </w:rPr>
        <w:t>Participants perform a go task (e.g</w:t>
      </w:r>
      <w:r w:rsidR="009960E6">
        <w:rPr>
          <w:color w:val="000000" w:themeColor="text1"/>
          <w:shd w:val="clear" w:color="auto" w:fill="FFFFFF"/>
        </w:rPr>
        <w:t xml:space="preserve">., </w:t>
      </w:r>
      <w:r w:rsidR="00B570D4" w:rsidRPr="00333CDD">
        <w:rPr>
          <w:color w:val="000000" w:themeColor="text1"/>
          <w:shd w:val="clear" w:color="auto" w:fill="FFFFFF"/>
        </w:rPr>
        <w:t xml:space="preserve">press left when a left pointing arrow appears/right when a right pointing arrow appears). A stop-signal appears on a minority of trials. This is when a cross replaces the arrow after a variable stop-signal delay (SSD), which signals to the participant not to press left/right (i.e., suppress the go response). </w:t>
      </w:r>
      <w:r w:rsidR="00905212" w:rsidRPr="00333CDD">
        <w:rPr>
          <w:color w:val="000000" w:themeColor="text1"/>
        </w:rPr>
        <w:t>STOP</w:t>
      </w:r>
      <w:r w:rsidR="00905212" w:rsidRPr="00333CDD">
        <w:rPr>
          <w:bCs/>
          <w:color w:val="000000" w:themeColor="text1"/>
        </w:rPr>
        <w:t xml:space="preserve">-IT is a free program developed by </w:t>
      </w:r>
      <w:r w:rsidR="00905212" w:rsidRPr="00333CDD">
        <w:rPr>
          <w:color w:val="000000" w:themeColor="text1"/>
        </w:rPr>
        <w:t xml:space="preserve">Gordon Logan, Frederick </w:t>
      </w:r>
      <w:proofErr w:type="spellStart"/>
      <w:r w:rsidR="00905212" w:rsidRPr="00333CDD">
        <w:rPr>
          <w:color w:val="000000" w:themeColor="text1"/>
        </w:rPr>
        <w:t>Verbruggen</w:t>
      </w:r>
      <w:proofErr w:type="spellEnd"/>
      <w:r w:rsidR="00905212" w:rsidRPr="00333CDD">
        <w:rPr>
          <w:color w:val="000000" w:themeColor="text1"/>
        </w:rPr>
        <w:t>, and Michael Stevens (</w:t>
      </w:r>
      <w:proofErr w:type="spellStart"/>
      <w:r w:rsidR="00905212" w:rsidRPr="00333CDD">
        <w:rPr>
          <w:color w:val="000000" w:themeColor="text1"/>
          <w:shd w:val="clear" w:color="auto" w:fill="FFFFFF"/>
        </w:rPr>
        <w:t>Verbruggen</w:t>
      </w:r>
      <w:proofErr w:type="spellEnd"/>
      <w:r w:rsidR="00905212" w:rsidRPr="00333CDD">
        <w:rPr>
          <w:color w:val="000000" w:themeColor="text1"/>
          <w:shd w:val="clear" w:color="auto" w:fill="FFFFFF"/>
        </w:rPr>
        <w:t>, Logan, &amp; Stevens, 2008</w:t>
      </w:r>
      <w:r w:rsidR="00905212" w:rsidRPr="00333CDD">
        <w:rPr>
          <w:color w:val="000000" w:themeColor="text1"/>
        </w:rPr>
        <w:t>) for running the stop-signal task</w:t>
      </w:r>
      <w:r w:rsidR="00C577D5">
        <w:rPr>
          <w:color w:val="000000" w:themeColor="text1"/>
        </w:rPr>
        <w:t xml:space="preserve"> (SST)</w:t>
      </w:r>
      <w:r w:rsidR="00905212" w:rsidRPr="00333CDD">
        <w:rPr>
          <w:color w:val="000000" w:themeColor="text1"/>
        </w:rPr>
        <w:t>.</w:t>
      </w:r>
      <w:r w:rsidR="00EE0B5A">
        <w:rPr>
          <w:color w:val="000000" w:themeColor="text1"/>
        </w:rPr>
        <w:t xml:space="preserve"> Furthermore, the International Society for Research on Impulsivity has found the </w:t>
      </w:r>
      <w:r w:rsidR="00EE0B5A" w:rsidRPr="00B21FC1">
        <w:rPr>
          <w:color w:val="000000" w:themeColor="text1"/>
          <w:highlight w:val="yellow"/>
          <w:rPrChange w:id="0" w:author="Sam Cong" w:date="2024-09-15T15:02:00Z">
            <w:rPr>
              <w:color w:val="000000" w:themeColor="text1"/>
            </w:rPr>
          </w:rPrChange>
        </w:rPr>
        <w:t>SST to be superior to other measures of impulsive action</w:t>
      </w:r>
      <w:r w:rsidR="00AF73C5">
        <w:rPr>
          <w:color w:val="000000" w:themeColor="text1"/>
        </w:rPr>
        <w:t>,</w:t>
      </w:r>
      <w:r w:rsidR="00EE0B5A">
        <w:rPr>
          <w:color w:val="000000" w:themeColor="text1"/>
        </w:rPr>
        <w:t xml:space="preserve"> such as Go/No-Go</w:t>
      </w:r>
      <w:r w:rsidR="00E37A07">
        <w:rPr>
          <w:color w:val="000000" w:themeColor="text1"/>
        </w:rPr>
        <w:t xml:space="preserve"> (GNG)</w:t>
      </w:r>
      <w:r w:rsidR="00EE0B5A">
        <w:rPr>
          <w:color w:val="000000" w:themeColor="text1"/>
        </w:rPr>
        <w:t xml:space="preserve"> and continuous performance testing</w:t>
      </w:r>
      <w:r w:rsidR="00E37A07">
        <w:rPr>
          <w:color w:val="000000" w:themeColor="text1"/>
        </w:rPr>
        <w:t xml:space="preserve"> (CPT)</w:t>
      </w:r>
      <w:r w:rsidR="00EE0B5A">
        <w:rPr>
          <w:color w:val="000000" w:themeColor="text1"/>
        </w:rPr>
        <w:t xml:space="preserve">, as the SST is the only measure with strong internal, external, and discriminant validity, and reliability </w:t>
      </w:r>
      <w:r w:rsidR="00177B1F">
        <w:rPr>
          <w:color w:val="000000" w:themeColor="text1"/>
        </w:rPr>
        <w:fldChar w:fldCharType="begin" w:fldLock="1"/>
      </w:r>
      <w:r w:rsidR="00AF73C5">
        <w:rPr>
          <w:color w:val="000000" w:themeColor="text1"/>
        </w:rPr>
        <w:instrText>ADDIN CSL_CITATION {"citationItems":[{"id":"ITEM-1","itemData":{"DOI":"10.1037/per0000100","ISSN":"1949-2723","author":[{"dropping-particle":"","family":"Hamilton","given":"Kristen R.","non-dropping-particle":"","parse-names":false,"suffix":""},{"dropping-particle":"","family":"Littlefield","given":"Andrew K.","non-dropping-particle":"","parse-names":false,"suffix":""},{"dropping-particle":"","family":"Anastasio","given":"Noelle C.","non-dropping-particle":"","parse-names":false,"suffix":""},{"dropping-particle":"","family":"Cunningham","given":"Kathryn A.","non-dropping-particle":"","parse-names":false,"suffix":""},{"dropping-particle":"","family":"Fink","given":"Latham H. L.","non-dropping-particle":"","parse-names":false,"suffix":""},{"dropping-particle":"","family":"Wing","given":"Victoria C.","non-dropping-particle":"","parse-names":false,"suffix":""},{"dropping-particle":"","family":"Mathias","given":"Charles W.","non-dropping-particle":"","parse-names":false,"suffix":""},{"dropping-particle":"","family":"Lane","given":"Scott D.","non-dropping-particle":"","parse-names":false,"suffix":""},{"dropping-particle":"","family":"Schütz","given":"Christian G.","non-dropping-particle":"","parse-names":false,"suffix":""},{"dropping-particle":"","family":"Swann","given":"Alan C.","non-dropping-particle":"","parse-names":false,"suffix":""},{"dropping-particle":"","family":"Lejuez","given":"C. W.","non-dropping-particle":"","parse-names":false,"suffix":""},{"dropping-particle":"","family":"Clark","given":"Luke","non-dropping-particle":"","parse-names":false,"suffix":""},{"dropping-particle":"","family":"Moeller","given":"F. Gerard","non-dropping-particle":"","parse-names":false,"suffix":""},{"dropping-particle":"","family":"Potenza","given":"Marc N.","non-dropping-particle":"","parse-names":false,"suffix":""}],"container-title":"Personality Disorders: Theory, Research, and Treatment","id":"ITEM-1","issue":"2","issued":{"date-parts":[["2015","4"]]},"page":"168-181","title":"Rapid-response impulsivity: Definitions, measurement issues, and clinical implications.","type":"article-journal","volume":"6"},"uris":["http://www.mendeley.com/documents/?uuid=134eab54-c428-4ea2-b867-2ad5bd85e408"]}],"mendeley":{"formattedCitation":"(Hamilton et al., 2015)","plainTextFormattedCitation":"(Hamilton et al., 2015)","previouslyFormattedCitation":"(Hamilton et al., 2015)"},"properties":{"noteIndex":0},"schema":"https://github.com/citation-style-language/schema/raw/master/csl-citation.json"}</w:instrText>
      </w:r>
      <w:r w:rsidR="00177B1F">
        <w:rPr>
          <w:color w:val="000000" w:themeColor="text1"/>
        </w:rPr>
        <w:fldChar w:fldCharType="separate"/>
      </w:r>
      <w:r w:rsidR="00EE0B5A" w:rsidRPr="00EE0B5A">
        <w:rPr>
          <w:noProof/>
          <w:color w:val="000000" w:themeColor="text1"/>
        </w:rPr>
        <w:t>(Hamilton et al., 2015)</w:t>
      </w:r>
      <w:r w:rsidR="00177B1F">
        <w:rPr>
          <w:color w:val="000000" w:themeColor="text1"/>
        </w:rPr>
        <w:fldChar w:fldCharType="end"/>
      </w:r>
      <w:r w:rsidR="00AF73C5">
        <w:rPr>
          <w:color w:val="000000" w:themeColor="text1"/>
        </w:rPr>
        <w:t>. Moreo</w:t>
      </w:r>
      <w:r w:rsidR="00FE44F9">
        <w:rPr>
          <w:color w:val="000000" w:themeColor="text1"/>
        </w:rPr>
        <w:t>ver</w:t>
      </w:r>
      <w:r w:rsidR="00AF73C5">
        <w:rPr>
          <w:color w:val="000000" w:themeColor="text1"/>
        </w:rPr>
        <w:t xml:space="preserve">, it is difficult to determine the effect of experimental manipulation on the GNG </w:t>
      </w:r>
      <w:r w:rsidR="00177B1F">
        <w:rPr>
          <w:color w:val="000000" w:themeColor="text1"/>
        </w:rPr>
        <w:fldChar w:fldCharType="begin" w:fldLock="1"/>
      </w:r>
      <w:r w:rsidR="00AF73C5">
        <w:rPr>
          <w:color w:val="000000" w:themeColor="text1"/>
        </w:rPr>
        <w:instrText>ADDIN CSL_CITATION {"citationItems":[{"id":"ITEM-1","itemData":{"DOI":"10.1111/j.1476-5381.2011.01323.x","ISSN":"00071188","author":[{"dropping-particle":"","family":"Winstanley","given":"Catharine A","non-dropping-particle":"","parse-names":false,"suffix":""}],"container-title":"British Journal of Pharmacology","id":"ITEM-1","issue":"4","issued":{"date-parts":[["2011","10"]]},"page":"1301-1321","title":"The utility of rat models of impulsivity in developing pharmacotherapies for impulse control disorders","type":"article-journal","volume":"164"},"uris":["http://www.mendeley.com/documents/?uuid=b670cfea-c23e-4bf1-a767-862b2f12e530"]}],"mendeley":{"formattedCitation":"(Winstanley, 2011)","plainTextFormattedCitation":"(Winstanley, 2011)"},"properties":{"noteIndex":0},"schema":"https://github.com/citation-style-language/schema/raw/master/csl-citation.json"}</w:instrText>
      </w:r>
      <w:r w:rsidR="00177B1F">
        <w:rPr>
          <w:color w:val="000000" w:themeColor="text1"/>
        </w:rPr>
        <w:fldChar w:fldCharType="separate"/>
      </w:r>
      <w:r w:rsidR="00AF73C5" w:rsidRPr="00AF73C5">
        <w:rPr>
          <w:noProof/>
          <w:color w:val="000000" w:themeColor="text1"/>
        </w:rPr>
        <w:t>(Winstanley, 2011)</w:t>
      </w:r>
      <w:r w:rsidR="00177B1F">
        <w:rPr>
          <w:color w:val="000000" w:themeColor="text1"/>
        </w:rPr>
        <w:fldChar w:fldCharType="end"/>
      </w:r>
      <w:r w:rsidR="00AF73C5">
        <w:rPr>
          <w:color w:val="000000" w:themeColor="text1"/>
        </w:rPr>
        <w:t>.</w:t>
      </w:r>
    </w:p>
    <w:p w14:paraId="2A325132" w14:textId="77777777" w:rsidR="00B570D4" w:rsidRPr="00333CDD" w:rsidRDefault="00B570D4" w:rsidP="00B570D4">
      <w:pPr>
        <w:rPr>
          <w:color w:val="000000" w:themeColor="text1"/>
          <w:shd w:val="clear" w:color="auto" w:fill="FFFFFF"/>
        </w:rPr>
      </w:pPr>
    </w:p>
    <w:p w14:paraId="6761ADC6" w14:textId="77777777" w:rsidR="0001369B" w:rsidRDefault="00DB0D7A" w:rsidP="00E64E49">
      <w:pPr>
        <w:rPr>
          <w:color w:val="000000" w:themeColor="text1"/>
        </w:rPr>
      </w:pPr>
      <w:r w:rsidRPr="00333CDD">
        <w:rPr>
          <w:color w:val="000000" w:themeColor="text1"/>
          <w:u w:val="single"/>
          <w:shd w:val="clear" w:color="auto" w:fill="FFFFFF"/>
        </w:rPr>
        <w:t xml:space="preserve">NOTE on </w:t>
      </w:r>
      <w:r w:rsidR="00905212" w:rsidRPr="00333CDD">
        <w:rPr>
          <w:color w:val="000000" w:themeColor="text1"/>
          <w:u w:val="single"/>
          <w:shd w:val="clear" w:color="auto" w:fill="FFFFFF"/>
        </w:rPr>
        <w:t xml:space="preserve">different </w:t>
      </w:r>
      <w:r w:rsidRPr="00333CDD">
        <w:rPr>
          <w:color w:val="000000" w:themeColor="text1"/>
          <w:u w:val="single"/>
          <w:shd w:val="clear" w:color="auto" w:fill="FFFFFF"/>
        </w:rPr>
        <w:t>versions of the stop-signal task</w:t>
      </w:r>
      <w:r w:rsidRPr="00333CDD">
        <w:rPr>
          <w:color w:val="000000" w:themeColor="text1"/>
          <w:shd w:val="clear" w:color="auto" w:fill="FFFFFF"/>
        </w:rPr>
        <w:t>:</w:t>
      </w:r>
      <w:r w:rsidR="00E41186" w:rsidRPr="00333CDD">
        <w:rPr>
          <w:color w:val="000000" w:themeColor="text1"/>
          <w:shd w:val="clear" w:color="auto" w:fill="FFFFFF"/>
        </w:rPr>
        <w:t xml:space="preserve"> </w:t>
      </w:r>
      <w:r w:rsidR="00B570D4" w:rsidRPr="00333CDD">
        <w:rPr>
          <w:color w:val="000000" w:themeColor="text1"/>
        </w:rPr>
        <w:t xml:space="preserve">We have </w:t>
      </w:r>
      <w:r w:rsidR="009334B0">
        <w:rPr>
          <w:color w:val="000000" w:themeColor="text1"/>
        </w:rPr>
        <w:t>two</w:t>
      </w:r>
      <w:r w:rsidR="00B570D4" w:rsidRPr="00333CDD">
        <w:rPr>
          <w:color w:val="000000" w:themeColor="text1"/>
        </w:rPr>
        <w:t xml:space="preserve"> versions of the task</w:t>
      </w:r>
      <w:r w:rsidR="00905212" w:rsidRPr="00333CDD">
        <w:rPr>
          <w:color w:val="000000" w:themeColor="text1"/>
        </w:rPr>
        <w:t>: (1)</w:t>
      </w:r>
      <w:r w:rsidR="00230D82">
        <w:rPr>
          <w:color w:val="000000" w:themeColor="text1"/>
        </w:rPr>
        <w:t xml:space="preserve"> </w:t>
      </w:r>
      <w:r w:rsidR="00230D82" w:rsidRPr="00333CDD">
        <w:rPr>
          <w:color w:val="000000" w:themeColor="text1"/>
        </w:rPr>
        <w:t xml:space="preserve">the new </w:t>
      </w:r>
      <w:proofErr w:type="spellStart"/>
      <w:r w:rsidR="00230D82" w:rsidRPr="00333CDD">
        <w:rPr>
          <w:color w:val="000000" w:themeColor="text1"/>
          <w:shd w:val="clear" w:color="auto" w:fill="FFFFFF"/>
        </w:rPr>
        <w:t>jsPsych</w:t>
      </w:r>
      <w:proofErr w:type="spellEnd"/>
      <w:r w:rsidR="00230D82" w:rsidRPr="00333CDD">
        <w:rPr>
          <w:color w:val="000000" w:themeColor="text1"/>
        </w:rPr>
        <w:t xml:space="preserve"> version of STOP-</w:t>
      </w:r>
      <w:r w:rsidR="00230D82">
        <w:rPr>
          <w:color w:val="000000" w:themeColor="text1"/>
        </w:rPr>
        <w:t>IT</w:t>
      </w:r>
      <w:r w:rsidR="00C376A9">
        <w:rPr>
          <w:color w:val="000000" w:themeColor="text1"/>
        </w:rPr>
        <w:t xml:space="preserve"> (All non-Brown/future data at MGH will be with </w:t>
      </w:r>
      <w:proofErr w:type="spellStart"/>
      <w:r w:rsidR="00C376A9">
        <w:rPr>
          <w:color w:val="000000" w:themeColor="text1"/>
        </w:rPr>
        <w:t>jsPsych</w:t>
      </w:r>
      <w:proofErr w:type="spellEnd"/>
      <w:r w:rsidR="00C376A9">
        <w:rPr>
          <w:color w:val="000000" w:themeColor="text1"/>
        </w:rPr>
        <w:t>)</w:t>
      </w:r>
      <w:r w:rsidR="00B94FEE">
        <w:rPr>
          <w:color w:val="000000" w:themeColor="text1"/>
        </w:rPr>
        <w:t xml:space="preserve"> </w:t>
      </w:r>
      <w:r w:rsidR="00905212" w:rsidRPr="00333CDD">
        <w:rPr>
          <w:color w:val="000000" w:themeColor="text1"/>
        </w:rPr>
        <w:t>and (</w:t>
      </w:r>
      <w:r w:rsidR="00B94FEE">
        <w:rPr>
          <w:color w:val="000000" w:themeColor="text1"/>
        </w:rPr>
        <w:t>2</w:t>
      </w:r>
      <w:r w:rsidR="00905212" w:rsidRPr="00333CDD">
        <w:rPr>
          <w:color w:val="000000" w:themeColor="text1"/>
        </w:rPr>
        <w:t>)</w:t>
      </w:r>
      <w:r w:rsidR="00230D82" w:rsidRPr="00333CDD">
        <w:rPr>
          <w:color w:val="000000" w:themeColor="text1"/>
        </w:rPr>
        <w:t xml:space="preserve"> the original </w:t>
      </w:r>
      <w:proofErr w:type="spellStart"/>
      <w:r w:rsidR="00230D82" w:rsidRPr="00333CDD">
        <w:rPr>
          <w:color w:val="000000" w:themeColor="text1"/>
        </w:rPr>
        <w:t>Tscope</w:t>
      </w:r>
      <w:proofErr w:type="spellEnd"/>
      <w:r w:rsidR="00230D82" w:rsidRPr="00333CDD">
        <w:rPr>
          <w:color w:val="000000" w:themeColor="text1"/>
        </w:rPr>
        <w:t xml:space="preserve"> version of STOP-IT</w:t>
      </w:r>
      <w:r w:rsidR="00C376A9">
        <w:rPr>
          <w:color w:val="000000" w:themeColor="text1"/>
        </w:rPr>
        <w:t xml:space="preserve"> (ALL Brown data with </w:t>
      </w:r>
      <w:proofErr w:type="spellStart"/>
      <w:r w:rsidR="00C376A9">
        <w:rPr>
          <w:color w:val="000000" w:themeColor="text1"/>
        </w:rPr>
        <w:t>Tscope</w:t>
      </w:r>
      <w:proofErr w:type="spellEnd"/>
      <w:r w:rsidR="00C376A9">
        <w:rPr>
          <w:color w:val="000000" w:themeColor="text1"/>
        </w:rPr>
        <w:t>)</w:t>
      </w:r>
      <w:r w:rsidR="00905212" w:rsidRPr="00333CDD">
        <w:rPr>
          <w:color w:val="000000" w:themeColor="text1"/>
        </w:rPr>
        <w:t xml:space="preserve">. Each of these versions is scored differently. </w:t>
      </w:r>
      <w:r w:rsidR="00E64E49" w:rsidRPr="00333CDD">
        <w:rPr>
          <w:color w:val="000000" w:themeColor="text1"/>
        </w:rPr>
        <w:t xml:space="preserve">For the </w:t>
      </w:r>
      <w:r w:rsidR="00230D82" w:rsidRPr="00333CDD">
        <w:rPr>
          <w:color w:val="000000" w:themeColor="text1"/>
        </w:rPr>
        <w:t xml:space="preserve">new </w:t>
      </w:r>
      <w:proofErr w:type="spellStart"/>
      <w:r w:rsidR="00230D82" w:rsidRPr="00333CDD">
        <w:rPr>
          <w:color w:val="000000" w:themeColor="text1"/>
          <w:shd w:val="clear" w:color="auto" w:fill="FFFFFF"/>
        </w:rPr>
        <w:t>jsPsych</w:t>
      </w:r>
      <w:proofErr w:type="spellEnd"/>
      <w:r w:rsidR="00230D82" w:rsidRPr="00333CDD">
        <w:rPr>
          <w:color w:val="000000" w:themeColor="text1"/>
        </w:rPr>
        <w:t xml:space="preserve"> </w:t>
      </w:r>
      <w:r w:rsidR="00905212" w:rsidRPr="00333CDD">
        <w:rPr>
          <w:color w:val="000000" w:themeColor="text1"/>
        </w:rPr>
        <w:t xml:space="preserve">and </w:t>
      </w:r>
      <w:r w:rsidR="00230D82" w:rsidRPr="00333CDD">
        <w:rPr>
          <w:color w:val="000000" w:themeColor="text1"/>
        </w:rPr>
        <w:t xml:space="preserve">original </w:t>
      </w:r>
      <w:proofErr w:type="spellStart"/>
      <w:r w:rsidR="00230D82">
        <w:rPr>
          <w:color w:val="000000" w:themeColor="text1"/>
        </w:rPr>
        <w:t>Tscope</w:t>
      </w:r>
      <w:proofErr w:type="spellEnd"/>
      <w:r w:rsidR="00230D82">
        <w:rPr>
          <w:color w:val="000000" w:themeColor="text1"/>
        </w:rPr>
        <w:t xml:space="preserve"> </w:t>
      </w:r>
      <w:r w:rsidR="00905212" w:rsidRPr="00333CDD">
        <w:rPr>
          <w:color w:val="000000" w:themeColor="text1"/>
        </w:rPr>
        <w:t>STOP-IT</w:t>
      </w:r>
      <w:r w:rsidR="00E64E49" w:rsidRPr="00333CDD">
        <w:rPr>
          <w:color w:val="000000" w:themeColor="text1"/>
        </w:rPr>
        <w:t xml:space="preserve"> version</w:t>
      </w:r>
      <w:r w:rsidR="00905212" w:rsidRPr="00333CDD">
        <w:rPr>
          <w:color w:val="000000" w:themeColor="text1"/>
        </w:rPr>
        <w:t xml:space="preserve">s </w:t>
      </w:r>
      <w:r w:rsidR="00E64E49" w:rsidRPr="00333CDD">
        <w:rPr>
          <w:color w:val="000000" w:themeColor="text1"/>
        </w:rPr>
        <w:t xml:space="preserve">we can use </w:t>
      </w:r>
      <w:r w:rsidR="00905212" w:rsidRPr="00333CDD">
        <w:rPr>
          <w:color w:val="000000" w:themeColor="text1"/>
        </w:rPr>
        <w:t xml:space="preserve">two different versions of </w:t>
      </w:r>
      <w:r w:rsidR="00E64E49" w:rsidRPr="00333CDD">
        <w:rPr>
          <w:color w:val="000000" w:themeColor="text1"/>
        </w:rPr>
        <w:t xml:space="preserve">ANALYZE-IT, a program provided by the developers of STOP-IT to compute all the variables we need for each participant. </w:t>
      </w:r>
      <w:r w:rsidR="00905212" w:rsidRPr="00B21FC1">
        <w:rPr>
          <w:color w:val="000000" w:themeColor="text1"/>
          <w:highlight w:val="yellow"/>
          <w:rPrChange w:id="1" w:author="Sam Cong" w:date="2024-09-15T15:02:00Z">
            <w:rPr>
              <w:color w:val="000000" w:themeColor="text1"/>
            </w:rPr>
          </w:rPrChange>
        </w:rPr>
        <w:t xml:space="preserve">For the purposes of simplicity, Hannah Lawrence </w:t>
      </w:r>
      <w:r w:rsidR="00BD79FA" w:rsidRPr="00B21FC1">
        <w:rPr>
          <w:color w:val="000000" w:themeColor="text1"/>
          <w:highlight w:val="yellow"/>
          <w:rPrChange w:id="2" w:author="Sam Cong" w:date="2024-09-15T15:02:00Z">
            <w:rPr>
              <w:color w:val="000000" w:themeColor="text1"/>
            </w:rPr>
          </w:rPrChange>
        </w:rPr>
        <w:t xml:space="preserve">already </w:t>
      </w:r>
      <w:r w:rsidR="00905212" w:rsidRPr="00B21FC1">
        <w:rPr>
          <w:color w:val="000000" w:themeColor="text1"/>
          <w:highlight w:val="yellow"/>
          <w:rPrChange w:id="3" w:author="Sam Cong" w:date="2024-09-15T15:02:00Z">
            <w:rPr>
              <w:color w:val="000000" w:themeColor="text1"/>
            </w:rPr>
          </w:rPrChange>
        </w:rPr>
        <w:t xml:space="preserve">scored the original version of the task. Thus, the </w:t>
      </w:r>
      <w:r w:rsidR="00BC25DC" w:rsidRPr="00B21FC1">
        <w:rPr>
          <w:color w:val="000000" w:themeColor="text1"/>
          <w:highlight w:val="yellow"/>
          <w:rPrChange w:id="4" w:author="Sam Cong" w:date="2024-09-15T15:02:00Z">
            <w:rPr>
              <w:color w:val="000000" w:themeColor="text1"/>
            </w:rPr>
          </w:rPrChange>
        </w:rPr>
        <w:t xml:space="preserve">scoring </w:t>
      </w:r>
      <w:r w:rsidR="00905212" w:rsidRPr="00B21FC1">
        <w:rPr>
          <w:color w:val="000000" w:themeColor="text1"/>
          <w:highlight w:val="yellow"/>
          <w:rPrChange w:id="5" w:author="Sam Cong" w:date="2024-09-15T15:02:00Z">
            <w:rPr>
              <w:color w:val="000000" w:themeColor="text1"/>
            </w:rPr>
          </w:rPrChange>
        </w:rPr>
        <w:t xml:space="preserve">instructions </w:t>
      </w:r>
      <w:r w:rsidR="00BC25DC" w:rsidRPr="00B21FC1">
        <w:rPr>
          <w:color w:val="000000" w:themeColor="text1"/>
          <w:highlight w:val="yellow"/>
          <w:rPrChange w:id="6" w:author="Sam Cong" w:date="2024-09-15T15:02:00Z">
            <w:rPr>
              <w:color w:val="000000" w:themeColor="text1"/>
            </w:rPr>
          </w:rPrChange>
        </w:rPr>
        <w:t>below</w:t>
      </w:r>
      <w:r w:rsidR="00905212" w:rsidRPr="00B21FC1">
        <w:rPr>
          <w:color w:val="000000" w:themeColor="text1"/>
          <w:highlight w:val="yellow"/>
          <w:rPrChange w:id="7" w:author="Sam Cong" w:date="2024-09-15T15:02:00Z">
            <w:rPr>
              <w:color w:val="000000" w:themeColor="text1"/>
            </w:rPr>
          </w:rPrChange>
        </w:rPr>
        <w:t xml:space="preserve"> are ONLY for scoring the new </w:t>
      </w:r>
      <w:proofErr w:type="spellStart"/>
      <w:r w:rsidR="00905212" w:rsidRPr="00B21FC1">
        <w:rPr>
          <w:color w:val="000000" w:themeColor="text1"/>
          <w:highlight w:val="yellow"/>
          <w:shd w:val="clear" w:color="auto" w:fill="FFFFFF"/>
          <w:rPrChange w:id="8" w:author="Sam Cong" w:date="2024-09-15T15:02:00Z">
            <w:rPr>
              <w:color w:val="000000" w:themeColor="text1"/>
              <w:shd w:val="clear" w:color="auto" w:fill="FFFFFF"/>
            </w:rPr>
          </w:rPrChange>
        </w:rPr>
        <w:t>jsPsych</w:t>
      </w:r>
      <w:proofErr w:type="spellEnd"/>
      <w:r w:rsidR="00905212" w:rsidRPr="00B21FC1">
        <w:rPr>
          <w:color w:val="000000" w:themeColor="text1"/>
          <w:highlight w:val="yellow"/>
          <w:rPrChange w:id="9" w:author="Sam Cong" w:date="2024-09-15T15:02:00Z">
            <w:rPr>
              <w:color w:val="000000" w:themeColor="text1"/>
            </w:rPr>
          </w:rPrChange>
        </w:rPr>
        <w:t xml:space="preserve"> version of STOP-IT.</w:t>
      </w:r>
      <w:r w:rsidR="00905212" w:rsidRPr="00333CDD">
        <w:rPr>
          <w:color w:val="000000" w:themeColor="text1"/>
        </w:rPr>
        <w:t xml:space="preserve"> </w:t>
      </w:r>
    </w:p>
    <w:p w14:paraId="29547121" w14:textId="77777777" w:rsidR="00DC2349" w:rsidRDefault="00DC2349" w:rsidP="00E64E49">
      <w:pPr>
        <w:rPr>
          <w:color w:val="000000" w:themeColor="text1"/>
        </w:rPr>
      </w:pPr>
    </w:p>
    <w:p w14:paraId="2784BD8E" w14:textId="77777777" w:rsidR="00DC2349" w:rsidRPr="00DC2349" w:rsidRDefault="00DC2349" w:rsidP="00E64E49">
      <w:pPr>
        <w:rPr>
          <w:color w:val="000000" w:themeColor="text1"/>
        </w:rPr>
      </w:pPr>
      <w:r>
        <w:rPr>
          <w:color w:val="000000" w:themeColor="text1"/>
          <w:u w:val="single"/>
        </w:rPr>
        <w:t xml:space="preserve">NOTE on modification to </w:t>
      </w:r>
      <w:proofErr w:type="spellStart"/>
      <w:r>
        <w:rPr>
          <w:color w:val="000000" w:themeColor="text1"/>
          <w:u w:val="single"/>
        </w:rPr>
        <w:t>jsPsych</w:t>
      </w:r>
      <w:proofErr w:type="spellEnd"/>
      <w:r>
        <w:rPr>
          <w:color w:val="000000" w:themeColor="text1"/>
          <w:u w:val="single"/>
        </w:rPr>
        <w:t xml:space="preserve"> version of the task: </w:t>
      </w:r>
      <w:r>
        <w:rPr>
          <w:color w:val="000000" w:themeColor="text1"/>
        </w:rPr>
        <w:t xml:space="preserve">We made minor adjustments to the </w:t>
      </w:r>
      <w:proofErr w:type="spellStart"/>
      <w:r>
        <w:rPr>
          <w:color w:val="000000" w:themeColor="text1"/>
        </w:rPr>
        <w:t>jsPsych</w:t>
      </w:r>
      <w:proofErr w:type="spellEnd"/>
      <w:r>
        <w:rPr>
          <w:color w:val="000000" w:themeColor="text1"/>
        </w:rPr>
        <w:t xml:space="preserve"> version of STOP-IT for the studies in our lab</w:t>
      </w:r>
      <w:r w:rsidR="00412C37">
        <w:rPr>
          <w:color w:val="000000" w:themeColor="text1"/>
        </w:rPr>
        <w:t xml:space="preserve">. For full changes </w:t>
      </w:r>
      <w:r>
        <w:rPr>
          <w:color w:val="000000" w:themeColor="text1"/>
        </w:rPr>
        <w:t xml:space="preserve">see </w:t>
      </w:r>
      <w:r w:rsidR="00412C37">
        <w:rPr>
          <w:color w:val="000000" w:themeColor="text1"/>
        </w:rPr>
        <w:t>“</w:t>
      </w:r>
      <w:r w:rsidRPr="00DC2349">
        <w:rPr>
          <w:color w:val="000000" w:themeColor="text1"/>
        </w:rPr>
        <w:t xml:space="preserve">Steps for editing the </w:t>
      </w:r>
      <w:proofErr w:type="spellStart"/>
      <w:r w:rsidRPr="00DC2349">
        <w:rPr>
          <w:color w:val="000000" w:themeColor="text1"/>
        </w:rPr>
        <w:t>jsPsych</w:t>
      </w:r>
      <w:proofErr w:type="spellEnd"/>
      <w:r w:rsidRPr="00DC2349">
        <w:rPr>
          <w:color w:val="000000" w:themeColor="text1"/>
        </w:rPr>
        <w:t xml:space="preserve"> STOP-IT</w:t>
      </w:r>
      <w:r>
        <w:rPr>
          <w:color w:val="000000" w:themeColor="text1"/>
        </w:rPr>
        <w:t>.docx</w:t>
      </w:r>
      <w:r w:rsidR="00412C37">
        <w:rPr>
          <w:color w:val="000000" w:themeColor="text1"/>
        </w:rPr>
        <w:t>”</w:t>
      </w:r>
      <w:r>
        <w:rPr>
          <w:color w:val="000000" w:themeColor="text1"/>
        </w:rPr>
        <w:t xml:space="preserve">. </w:t>
      </w:r>
      <w:r w:rsidR="00412C37">
        <w:rPr>
          <w:color w:val="000000" w:themeColor="text1"/>
        </w:rPr>
        <w:t xml:space="preserve">In the ID we added wave and pre/post. We made pre and post versions of the task where they differ only in the post has 1 practice trial. </w:t>
      </w:r>
      <w:r w:rsidR="00284767">
        <w:rPr>
          <w:color w:val="000000" w:themeColor="text1"/>
        </w:rPr>
        <w:t>Refer to document for study specific changes based on number and spacing of waves.</w:t>
      </w:r>
    </w:p>
    <w:p w14:paraId="2A68BDC4" w14:textId="77777777" w:rsidR="00905212" w:rsidRPr="00333CDD" w:rsidRDefault="00905212" w:rsidP="00E64E49">
      <w:pPr>
        <w:rPr>
          <w:color w:val="000000" w:themeColor="text1"/>
        </w:rPr>
      </w:pPr>
    </w:p>
    <w:p w14:paraId="0F44BF21" w14:textId="77777777" w:rsidR="00905212" w:rsidRDefault="00905212" w:rsidP="00905212">
      <w:pPr>
        <w:rPr>
          <w:color w:val="000000" w:themeColor="text1"/>
          <w:shd w:val="clear" w:color="auto" w:fill="FFFFFF"/>
        </w:rPr>
      </w:pPr>
      <w:r w:rsidRPr="00333CDD">
        <w:rPr>
          <w:color w:val="000000" w:themeColor="text1"/>
          <w:u w:val="single"/>
        </w:rPr>
        <w:t>N</w:t>
      </w:r>
      <w:r w:rsidR="00DC2349">
        <w:rPr>
          <w:color w:val="000000" w:themeColor="text1"/>
          <w:u w:val="single"/>
        </w:rPr>
        <w:t>OTE</w:t>
      </w:r>
      <w:r w:rsidRPr="00333CDD">
        <w:rPr>
          <w:color w:val="000000" w:themeColor="text1"/>
          <w:u w:val="single"/>
        </w:rPr>
        <w:t xml:space="preserve"> on combining versions of the stop-signal task</w:t>
      </w:r>
      <w:r w:rsidRPr="00333CDD">
        <w:rPr>
          <w:color w:val="000000" w:themeColor="text1"/>
        </w:rPr>
        <w:t xml:space="preserve">: In email communication between Hannah Lawrence and </w:t>
      </w:r>
      <w:r w:rsidRPr="00333CDD">
        <w:rPr>
          <w:color w:val="000000" w:themeColor="text1"/>
          <w:shd w:val="clear" w:color="auto" w:fill="FFFFFF"/>
        </w:rPr>
        <w:t xml:space="preserve">Frederick </w:t>
      </w:r>
      <w:proofErr w:type="spellStart"/>
      <w:r w:rsidRPr="00333CDD">
        <w:rPr>
          <w:color w:val="000000" w:themeColor="text1"/>
          <w:shd w:val="clear" w:color="auto" w:fill="FFFFFF"/>
        </w:rPr>
        <w:t>Verbruggen</w:t>
      </w:r>
      <w:proofErr w:type="spellEnd"/>
      <w:r w:rsidRPr="00333CDD">
        <w:rPr>
          <w:color w:val="000000" w:themeColor="text1"/>
          <w:shd w:val="clear" w:color="auto" w:fill="FFFFFF"/>
        </w:rPr>
        <w:t> </w:t>
      </w:r>
      <w:r w:rsidRPr="00333CDD">
        <w:rPr>
          <w:color w:val="000000" w:themeColor="text1"/>
        </w:rPr>
        <w:t xml:space="preserve">(developer of STOP-IT), </w:t>
      </w:r>
      <w:r w:rsidRPr="00B21FC1">
        <w:rPr>
          <w:color w:val="000000" w:themeColor="text1"/>
          <w:highlight w:val="yellow"/>
          <w:rPrChange w:id="10" w:author="Sam Cong" w:date="2024-09-15T15:03:00Z">
            <w:rPr>
              <w:color w:val="000000" w:themeColor="text1"/>
            </w:rPr>
          </w:rPrChange>
        </w:rPr>
        <w:t xml:space="preserve">he confirmed that computed DVs </w:t>
      </w:r>
      <w:r w:rsidRPr="00B21FC1">
        <w:rPr>
          <w:b/>
          <w:bCs/>
          <w:color w:val="000000" w:themeColor="text1"/>
          <w:highlight w:val="yellow"/>
          <w:rPrChange w:id="11" w:author="Sam Cong" w:date="2024-09-15T15:03:00Z">
            <w:rPr>
              <w:b/>
              <w:bCs/>
              <w:color w:val="000000" w:themeColor="text1"/>
            </w:rPr>
          </w:rPrChange>
        </w:rPr>
        <w:t>can</w:t>
      </w:r>
      <w:r w:rsidRPr="00B21FC1">
        <w:rPr>
          <w:color w:val="000000" w:themeColor="text1"/>
          <w:highlight w:val="yellow"/>
          <w:rPrChange w:id="12" w:author="Sam Cong" w:date="2024-09-15T15:03:00Z">
            <w:rPr>
              <w:color w:val="000000" w:themeColor="text1"/>
            </w:rPr>
          </w:rPrChange>
        </w:rPr>
        <w:t xml:space="preserve"> be combined across task </w:t>
      </w:r>
      <w:r w:rsidR="00BD79FA" w:rsidRPr="00B21FC1">
        <w:rPr>
          <w:color w:val="000000" w:themeColor="text1"/>
          <w:highlight w:val="yellow"/>
          <w:rPrChange w:id="13" w:author="Sam Cong" w:date="2024-09-15T15:03:00Z">
            <w:rPr>
              <w:color w:val="000000" w:themeColor="text1"/>
            </w:rPr>
          </w:rPrChange>
        </w:rPr>
        <w:t>versions,</w:t>
      </w:r>
      <w:r w:rsidRPr="00B21FC1">
        <w:rPr>
          <w:color w:val="000000" w:themeColor="text1"/>
          <w:highlight w:val="yellow"/>
          <w:rPrChange w:id="14" w:author="Sam Cong" w:date="2024-09-15T15:03:00Z">
            <w:rPr>
              <w:color w:val="000000" w:themeColor="text1"/>
            </w:rPr>
          </w:rPrChange>
        </w:rPr>
        <w:t xml:space="preserve"> but raw data </w:t>
      </w:r>
      <w:r w:rsidRPr="00B21FC1">
        <w:rPr>
          <w:b/>
          <w:bCs/>
          <w:color w:val="000000" w:themeColor="text1"/>
          <w:highlight w:val="yellow"/>
          <w:rPrChange w:id="15" w:author="Sam Cong" w:date="2024-09-15T15:03:00Z">
            <w:rPr>
              <w:b/>
              <w:bCs/>
              <w:color w:val="000000" w:themeColor="text1"/>
            </w:rPr>
          </w:rPrChange>
        </w:rPr>
        <w:t>cannot</w:t>
      </w:r>
      <w:r w:rsidRPr="00B21FC1">
        <w:rPr>
          <w:color w:val="000000" w:themeColor="text1"/>
          <w:highlight w:val="yellow"/>
          <w:rPrChange w:id="16" w:author="Sam Cong" w:date="2024-09-15T15:03:00Z">
            <w:rPr>
              <w:color w:val="000000" w:themeColor="text1"/>
            </w:rPr>
          </w:rPrChange>
        </w:rPr>
        <w:t xml:space="preserve"> be combined across task versions</w:t>
      </w:r>
      <w:r w:rsidRPr="00333CDD">
        <w:rPr>
          <w:color w:val="000000" w:themeColor="text1"/>
        </w:rPr>
        <w:t>. He wrote, “</w:t>
      </w:r>
      <w:r w:rsidRPr="00333CDD">
        <w:rPr>
          <w:color w:val="000000" w:themeColor="text1"/>
          <w:shd w:val="clear" w:color="auto" w:fill="FFFFFF"/>
        </w:rPr>
        <w:t xml:space="preserve">There are some differences in between the </w:t>
      </w:r>
      <w:proofErr w:type="spellStart"/>
      <w:r w:rsidRPr="00333CDD">
        <w:rPr>
          <w:color w:val="000000" w:themeColor="text1"/>
          <w:shd w:val="clear" w:color="auto" w:fill="FFFFFF"/>
        </w:rPr>
        <w:t>Tscope</w:t>
      </w:r>
      <w:proofErr w:type="spellEnd"/>
      <w:r w:rsidRPr="00333CDD">
        <w:rPr>
          <w:color w:val="000000" w:themeColor="text1"/>
          <w:shd w:val="clear" w:color="auto" w:fill="FFFFFF"/>
        </w:rPr>
        <w:t xml:space="preserve"> version and the </w:t>
      </w:r>
      <w:proofErr w:type="spellStart"/>
      <w:r w:rsidRPr="00333CDD">
        <w:rPr>
          <w:color w:val="000000" w:themeColor="text1"/>
          <w:shd w:val="clear" w:color="auto" w:fill="FFFFFF"/>
        </w:rPr>
        <w:t>jsPsych</w:t>
      </w:r>
      <w:proofErr w:type="spellEnd"/>
      <w:r w:rsidRPr="00333CDD">
        <w:rPr>
          <w:color w:val="000000" w:themeColor="text1"/>
          <w:shd w:val="clear" w:color="auto" w:fill="FFFFFF"/>
        </w:rPr>
        <w:t xml:space="preserve"> version of the stop task (most importantly, auditory vs. visual stop signals), </w:t>
      </w:r>
      <w:r w:rsidRPr="00B21FC1">
        <w:rPr>
          <w:color w:val="000000" w:themeColor="text1"/>
          <w:highlight w:val="yellow"/>
          <w:shd w:val="clear" w:color="auto" w:fill="FFFFFF"/>
          <w:rPrChange w:id="17" w:author="Sam Cong" w:date="2024-09-15T15:03:00Z">
            <w:rPr>
              <w:color w:val="000000" w:themeColor="text1"/>
              <w:shd w:val="clear" w:color="auto" w:fill="FFFFFF"/>
            </w:rPr>
          </w:rPrChange>
        </w:rPr>
        <w:t>so I suggest you include task version as an additional factor in your analyses if you pool the data (just to make sure that the version does not interact with any variables of interest).”</w:t>
      </w:r>
    </w:p>
    <w:p w14:paraId="5B650DEF" w14:textId="77777777" w:rsidR="00C577D5" w:rsidRDefault="00C577D5" w:rsidP="00905212">
      <w:pPr>
        <w:rPr>
          <w:color w:val="000000" w:themeColor="text1"/>
          <w:shd w:val="clear" w:color="auto" w:fill="FFFFFF"/>
        </w:rPr>
      </w:pPr>
    </w:p>
    <w:p w14:paraId="4ED46576" w14:textId="77777777" w:rsidR="00C577D5" w:rsidRPr="00A7776C" w:rsidRDefault="00C577D5" w:rsidP="00C577D5">
      <w:pPr>
        <w:rPr>
          <w:color w:val="000000" w:themeColor="text1"/>
        </w:rPr>
      </w:pPr>
      <w:r w:rsidRPr="00333CDD">
        <w:rPr>
          <w:color w:val="000000" w:themeColor="text1"/>
          <w:u w:val="single"/>
        </w:rPr>
        <w:t>N</w:t>
      </w:r>
      <w:r w:rsidR="00DC2349">
        <w:rPr>
          <w:color w:val="000000" w:themeColor="text1"/>
          <w:u w:val="single"/>
        </w:rPr>
        <w:t>OTE</w:t>
      </w:r>
      <w:r w:rsidRPr="00333CDD">
        <w:rPr>
          <w:color w:val="000000" w:themeColor="text1"/>
          <w:u w:val="single"/>
        </w:rPr>
        <w:t xml:space="preserve"> on what Hannah </w:t>
      </w:r>
      <w:r>
        <w:rPr>
          <w:color w:val="000000" w:themeColor="text1"/>
          <w:u w:val="single"/>
        </w:rPr>
        <w:t xml:space="preserve">Lawrence </w:t>
      </w:r>
      <w:r w:rsidRPr="00333CDD">
        <w:rPr>
          <w:color w:val="000000" w:themeColor="text1"/>
          <w:u w:val="single"/>
        </w:rPr>
        <w:t>did to analyze</w:t>
      </w:r>
      <w:r>
        <w:rPr>
          <w:color w:val="000000" w:themeColor="text1"/>
          <w:u w:val="single"/>
        </w:rPr>
        <w:t xml:space="preserve"> the</w:t>
      </w:r>
      <w:r w:rsidRPr="00333CDD">
        <w:rPr>
          <w:color w:val="000000" w:themeColor="text1"/>
          <w:u w:val="single"/>
        </w:rPr>
        <w:t xml:space="preserve"> original</w:t>
      </w:r>
      <w:r>
        <w:rPr>
          <w:color w:val="000000" w:themeColor="text1"/>
          <w:u w:val="single"/>
        </w:rPr>
        <w:t xml:space="preserve"> </w:t>
      </w:r>
      <w:proofErr w:type="spellStart"/>
      <w:r>
        <w:rPr>
          <w:color w:val="000000" w:themeColor="text1"/>
          <w:u w:val="single"/>
        </w:rPr>
        <w:t>Tscope</w:t>
      </w:r>
      <w:proofErr w:type="spellEnd"/>
      <w:r>
        <w:rPr>
          <w:color w:val="000000" w:themeColor="text1"/>
          <w:u w:val="single"/>
        </w:rPr>
        <w:t xml:space="preserve"> version</w:t>
      </w:r>
      <w:r w:rsidRPr="00333CDD">
        <w:rPr>
          <w:color w:val="000000" w:themeColor="text1"/>
          <w:u w:val="single"/>
        </w:rPr>
        <w:t xml:space="preserve"> of task</w:t>
      </w:r>
      <w:r>
        <w:rPr>
          <w:color w:val="000000" w:themeColor="text1"/>
          <w:u w:val="single"/>
        </w:rPr>
        <w:t>:</w:t>
      </w:r>
      <w:r>
        <w:rPr>
          <w:color w:val="000000" w:themeColor="text1"/>
        </w:rPr>
        <w:t xml:space="preserve"> </w:t>
      </w:r>
      <w:r w:rsidRPr="00333CDD">
        <w:rPr>
          <w:color w:val="000000" w:themeColor="text1"/>
        </w:rPr>
        <w:t xml:space="preserve">To analyze original </w:t>
      </w:r>
      <w:proofErr w:type="spellStart"/>
      <w:r w:rsidRPr="00333CDD">
        <w:rPr>
          <w:color w:val="000000" w:themeColor="text1"/>
        </w:rPr>
        <w:t>Tscope</w:t>
      </w:r>
      <w:proofErr w:type="spellEnd"/>
      <w:r w:rsidRPr="00333CDD">
        <w:rPr>
          <w:color w:val="000000" w:themeColor="text1"/>
        </w:rPr>
        <w:t xml:space="preserve"> version of STOP-IT Hannah used corresponding ANALYZE-IT </w:t>
      </w:r>
      <w:r w:rsidRPr="00B70226">
        <w:rPr>
          <w:color w:val="000000" w:themeColor="text1"/>
        </w:rPr>
        <w:t>software (</w:t>
      </w:r>
      <w:hyperlink r:id="rId8" w:history="1">
        <w:r w:rsidRPr="00A7776C">
          <w:rPr>
            <w:rStyle w:val="Hyperlink"/>
            <w:color w:val="000000" w:themeColor="text1"/>
            <w:u w:val="none"/>
          </w:rPr>
          <w:t>ht</w:t>
        </w:r>
        <w:r w:rsidRPr="00A7776C">
          <w:rPr>
            <w:rStyle w:val="Hyperlink"/>
            <w:color w:val="000000" w:themeColor="text1"/>
            <w:u w:val="none"/>
          </w:rPr>
          <w:t>t</w:t>
        </w:r>
        <w:r w:rsidRPr="00A7776C">
          <w:rPr>
            <w:rStyle w:val="Hyperlink"/>
            <w:color w:val="000000" w:themeColor="text1"/>
            <w:u w:val="none"/>
          </w:rPr>
          <w:t>ps://github.com/fredvbrug/STOP-IT/blob/master/Tscope_version/README-ANALYZE-IT-Tscope.md</w:t>
        </w:r>
      </w:hyperlink>
      <w:r w:rsidRPr="00A7776C">
        <w:rPr>
          <w:color w:val="000000" w:themeColor="text1"/>
        </w:rPr>
        <w:t xml:space="preserve">). There are two versions of the TAILS </w:t>
      </w:r>
      <w:proofErr w:type="spellStart"/>
      <w:r w:rsidRPr="00A7776C">
        <w:rPr>
          <w:color w:val="000000" w:themeColor="text1"/>
        </w:rPr>
        <w:t>Tscope</w:t>
      </w:r>
      <w:proofErr w:type="spellEnd"/>
      <w:r w:rsidRPr="00A7776C">
        <w:rPr>
          <w:color w:val="000000" w:themeColor="text1"/>
        </w:rPr>
        <w:t xml:space="preserve"> version- one with 4 blocks and one with three blocks. </w:t>
      </w:r>
      <w:r w:rsidR="00A7776C" w:rsidRPr="00A7776C">
        <w:rPr>
          <w:color w:val="000000" w:themeColor="text1"/>
        </w:rPr>
        <w:t xml:space="preserve">In email communication between Hannah Lawrence and </w:t>
      </w:r>
      <w:r w:rsidR="00A7776C" w:rsidRPr="00A7776C">
        <w:rPr>
          <w:color w:val="000000" w:themeColor="text1"/>
          <w:shd w:val="clear" w:color="auto" w:fill="FFFFFF"/>
        </w:rPr>
        <w:t xml:space="preserve">Frederick </w:t>
      </w:r>
      <w:proofErr w:type="spellStart"/>
      <w:r w:rsidR="00A7776C" w:rsidRPr="00A7776C">
        <w:rPr>
          <w:color w:val="000000" w:themeColor="text1"/>
          <w:shd w:val="clear" w:color="auto" w:fill="FFFFFF"/>
        </w:rPr>
        <w:t>Verbruggen</w:t>
      </w:r>
      <w:proofErr w:type="spellEnd"/>
      <w:r w:rsidR="00A7776C" w:rsidRPr="00A7776C">
        <w:rPr>
          <w:color w:val="000000" w:themeColor="text1"/>
          <w:shd w:val="clear" w:color="auto" w:fill="FFFFFF"/>
        </w:rPr>
        <w:t> </w:t>
      </w:r>
      <w:r w:rsidR="00A7776C" w:rsidRPr="00A7776C">
        <w:rPr>
          <w:color w:val="000000" w:themeColor="text1"/>
        </w:rPr>
        <w:t xml:space="preserve">(developer of STOP-IT), </w:t>
      </w:r>
      <w:r w:rsidR="00A7776C" w:rsidRPr="00B21FC1">
        <w:rPr>
          <w:color w:val="000000" w:themeColor="text1"/>
          <w:highlight w:val="yellow"/>
          <w:rPrChange w:id="18" w:author="Sam Cong" w:date="2024-09-15T15:03:00Z">
            <w:rPr>
              <w:color w:val="000000" w:themeColor="text1"/>
            </w:rPr>
          </w:rPrChange>
        </w:rPr>
        <w:t>he recommended using the four-block version as “</w:t>
      </w:r>
      <w:r w:rsidR="00A7776C" w:rsidRPr="00B21FC1">
        <w:rPr>
          <w:color w:val="000000" w:themeColor="text1"/>
          <w:highlight w:val="yellow"/>
          <w:shd w:val="clear" w:color="auto" w:fill="FFFFFF"/>
          <w:rPrChange w:id="19" w:author="Sam Cong" w:date="2024-09-15T15:03:00Z">
            <w:rPr>
              <w:color w:val="000000" w:themeColor="text1"/>
              <w:shd w:val="clear" w:color="auto" w:fill="FFFFFF"/>
            </w:rPr>
          </w:rPrChange>
        </w:rPr>
        <w:t>our simulations have shown that the estimates will become less reliable [with the three-block</w:t>
      </w:r>
      <w:r w:rsidR="00A7776C" w:rsidRPr="00A7776C">
        <w:rPr>
          <w:color w:val="000000" w:themeColor="text1"/>
          <w:shd w:val="clear" w:color="auto" w:fill="FFFFFF"/>
        </w:rPr>
        <w:t xml:space="preserve"> </w:t>
      </w:r>
      <w:r w:rsidR="00A7776C" w:rsidRPr="00B21FC1">
        <w:rPr>
          <w:color w:val="000000" w:themeColor="text1"/>
          <w:highlight w:val="yellow"/>
          <w:shd w:val="clear" w:color="auto" w:fill="FFFFFF"/>
          <w:rPrChange w:id="20" w:author="Sam Cong" w:date="2024-09-15T15:03:00Z">
            <w:rPr>
              <w:color w:val="000000" w:themeColor="text1"/>
              <w:shd w:val="clear" w:color="auto" w:fill="FFFFFF"/>
            </w:rPr>
          </w:rPrChange>
        </w:rPr>
        <w:lastRenderedPageBreak/>
        <w:t>version].</w:t>
      </w:r>
      <w:r w:rsidR="00A7776C" w:rsidRPr="00A7776C">
        <w:rPr>
          <w:color w:val="000000" w:themeColor="text1"/>
          <w:shd w:val="clear" w:color="auto" w:fill="FFFFFF"/>
        </w:rPr>
        <w:t xml:space="preserve"> For group-based comparisons, the small difference may not matter much (but it will if you are interested in </w:t>
      </w:r>
      <w:proofErr w:type="gramStart"/>
      <w:r w:rsidR="00A7776C" w:rsidRPr="00A7776C">
        <w:rPr>
          <w:color w:val="000000" w:themeColor="text1"/>
          <w:shd w:val="clear" w:color="auto" w:fill="FFFFFF"/>
        </w:rPr>
        <w:t>e.g.</w:t>
      </w:r>
      <w:proofErr w:type="gramEnd"/>
      <w:r w:rsidR="00A7776C" w:rsidRPr="00A7776C">
        <w:rPr>
          <w:color w:val="000000" w:themeColor="text1"/>
          <w:shd w:val="clear" w:color="auto" w:fill="FFFFFF"/>
        </w:rPr>
        <w:t xml:space="preserve"> individual differences).”</w:t>
      </w:r>
      <w:r w:rsidR="00A7776C" w:rsidRPr="00A7776C">
        <w:rPr>
          <w:color w:val="000000" w:themeColor="text1"/>
        </w:rPr>
        <w:t xml:space="preserve"> </w:t>
      </w:r>
      <w:r w:rsidRPr="00A7776C">
        <w:rPr>
          <w:color w:val="000000" w:themeColor="text1"/>
        </w:rPr>
        <w:t xml:space="preserve">Given </w:t>
      </w:r>
      <w:r w:rsidR="00A7776C" w:rsidRPr="00A7776C">
        <w:rPr>
          <w:color w:val="000000" w:themeColor="text1"/>
        </w:rPr>
        <w:t>this information</w:t>
      </w:r>
      <w:r w:rsidRPr="00A7776C">
        <w:rPr>
          <w:color w:val="000000" w:themeColor="text1"/>
        </w:rPr>
        <w:t xml:space="preserve">, the </w:t>
      </w:r>
      <w:r w:rsidR="00A7776C" w:rsidRPr="00A7776C">
        <w:rPr>
          <w:color w:val="000000" w:themeColor="text1"/>
        </w:rPr>
        <w:t>four</w:t>
      </w:r>
      <w:r w:rsidRPr="00A7776C">
        <w:rPr>
          <w:color w:val="000000" w:themeColor="text1"/>
        </w:rPr>
        <w:t xml:space="preserve">-block version </w:t>
      </w:r>
      <w:r w:rsidR="00A7776C" w:rsidRPr="00A7776C">
        <w:rPr>
          <w:color w:val="000000" w:themeColor="text1"/>
        </w:rPr>
        <w:t xml:space="preserve">of </w:t>
      </w:r>
      <w:proofErr w:type="spellStart"/>
      <w:r w:rsidR="00A7776C" w:rsidRPr="00A7776C">
        <w:rPr>
          <w:color w:val="000000" w:themeColor="text1"/>
        </w:rPr>
        <w:t>Tscope</w:t>
      </w:r>
      <w:proofErr w:type="spellEnd"/>
      <w:r w:rsidR="00A7776C" w:rsidRPr="00A7776C">
        <w:rPr>
          <w:color w:val="000000" w:themeColor="text1"/>
        </w:rPr>
        <w:t xml:space="preserve"> </w:t>
      </w:r>
      <w:r w:rsidRPr="00A7776C">
        <w:rPr>
          <w:color w:val="000000" w:themeColor="text1"/>
        </w:rPr>
        <w:t>should be used as the default.</w:t>
      </w:r>
      <w:r w:rsidR="00C376A9" w:rsidRPr="00A7776C">
        <w:rPr>
          <w:color w:val="000000" w:themeColor="text1"/>
        </w:rPr>
        <w:t xml:space="preserve"> </w:t>
      </w:r>
      <w:r w:rsidR="00A7776C" w:rsidRPr="00A7776C">
        <w:rPr>
          <w:color w:val="000000" w:themeColor="text1"/>
        </w:rPr>
        <w:t xml:space="preserve">The </w:t>
      </w:r>
      <w:proofErr w:type="spellStart"/>
      <w:r w:rsidR="00A7776C" w:rsidRPr="00A7776C">
        <w:rPr>
          <w:color w:val="000000" w:themeColor="text1"/>
        </w:rPr>
        <w:t>jsPsych</w:t>
      </w:r>
      <w:proofErr w:type="spellEnd"/>
      <w:r w:rsidR="00A7776C" w:rsidRPr="00A7776C">
        <w:rPr>
          <w:color w:val="000000" w:themeColor="text1"/>
        </w:rPr>
        <w:t xml:space="preserve"> version by default </w:t>
      </w:r>
      <w:r w:rsidR="001F0BCF">
        <w:rPr>
          <w:color w:val="000000" w:themeColor="text1"/>
        </w:rPr>
        <w:t>h</w:t>
      </w:r>
      <w:r w:rsidR="00A7776C" w:rsidRPr="00A7776C">
        <w:rPr>
          <w:color w:val="000000" w:themeColor="text1"/>
        </w:rPr>
        <w:t>as four blocks.</w:t>
      </w:r>
    </w:p>
    <w:p w14:paraId="45453F53" w14:textId="77777777" w:rsidR="007C29EE" w:rsidRDefault="007C29EE" w:rsidP="00994BF6">
      <w:pPr>
        <w:rPr>
          <w:color w:val="000000" w:themeColor="text1"/>
        </w:rPr>
      </w:pPr>
    </w:p>
    <w:p w14:paraId="0C9B3CBB" w14:textId="77777777" w:rsidR="00A7776C" w:rsidRDefault="00A7776C" w:rsidP="00994BF6">
      <w:pPr>
        <w:rPr>
          <w:color w:val="000000" w:themeColor="text1"/>
          <w:highlight w:val="yellow"/>
          <w:u w:val="single"/>
        </w:rPr>
      </w:pPr>
    </w:p>
    <w:p w14:paraId="3A7582CA" w14:textId="77777777" w:rsidR="003825A6" w:rsidRDefault="00D94EE9" w:rsidP="00994BF6">
      <w:pPr>
        <w:rPr>
          <w:color w:val="000000" w:themeColor="text1"/>
          <w:u w:val="single"/>
        </w:rPr>
      </w:pPr>
      <w:r w:rsidRPr="00743680">
        <w:rPr>
          <w:color w:val="000000" w:themeColor="text1"/>
          <w:u w:val="single"/>
        </w:rPr>
        <w:t xml:space="preserve">To process </w:t>
      </w:r>
      <w:r w:rsidR="005E3803" w:rsidRPr="00743680">
        <w:rPr>
          <w:color w:val="000000" w:themeColor="text1"/>
          <w:u w:val="single"/>
        </w:rPr>
        <w:t xml:space="preserve">NEW </w:t>
      </w:r>
      <w:proofErr w:type="spellStart"/>
      <w:r w:rsidR="00BD79FA" w:rsidRPr="00743680">
        <w:rPr>
          <w:color w:val="000000" w:themeColor="text1"/>
          <w:u w:val="single"/>
        </w:rPr>
        <w:t>jsPsych</w:t>
      </w:r>
      <w:proofErr w:type="spellEnd"/>
      <w:r w:rsidR="00BD79FA" w:rsidRPr="00743680">
        <w:rPr>
          <w:color w:val="000000" w:themeColor="text1"/>
          <w:u w:val="single"/>
        </w:rPr>
        <w:t xml:space="preserve"> </w:t>
      </w:r>
      <w:r w:rsidR="005E3803" w:rsidRPr="00743680">
        <w:rPr>
          <w:color w:val="000000" w:themeColor="text1"/>
          <w:u w:val="single"/>
        </w:rPr>
        <w:t>STOP-IT</w:t>
      </w:r>
      <w:r w:rsidRPr="00743680">
        <w:rPr>
          <w:color w:val="000000" w:themeColor="text1"/>
          <w:u w:val="single"/>
        </w:rPr>
        <w:t xml:space="preserve"> data:</w:t>
      </w:r>
      <w:r w:rsidR="004D5CCD" w:rsidRPr="00240878">
        <w:rPr>
          <w:color w:val="000000" w:themeColor="text1"/>
          <w:u w:val="single"/>
        </w:rPr>
        <w:t xml:space="preserve"> </w:t>
      </w:r>
    </w:p>
    <w:p w14:paraId="49274358" w14:textId="77777777" w:rsidR="00891F21" w:rsidRDefault="00891F21" w:rsidP="00994BF6">
      <w:pPr>
        <w:rPr>
          <w:color w:val="000000" w:themeColor="text1"/>
          <w:u w:val="single"/>
        </w:rPr>
      </w:pPr>
    </w:p>
    <w:p w14:paraId="024F5725" w14:textId="77777777" w:rsidR="00891F21" w:rsidRPr="00891F21" w:rsidRDefault="00891F21" w:rsidP="00891F21">
      <w:pPr>
        <w:pStyle w:val="ListParagraph"/>
        <w:numPr>
          <w:ilvl w:val="0"/>
          <w:numId w:val="13"/>
        </w:numPr>
        <w:rPr>
          <w:color w:val="000000" w:themeColor="text1"/>
          <w:u w:val="single"/>
        </w:rPr>
      </w:pPr>
      <w:r w:rsidRPr="00891F21">
        <w:rPr>
          <w:color w:val="000000" w:themeColor="text1"/>
        </w:rPr>
        <w:t xml:space="preserve">Process data in </w:t>
      </w:r>
      <w:r>
        <w:rPr>
          <w:color w:val="000000" w:themeColor="text1"/>
        </w:rPr>
        <w:t>ANALYZE-IT</w:t>
      </w:r>
    </w:p>
    <w:p w14:paraId="38CEE78E" w14:textId="77777777" w:rsidR="003825A6" w:rsidRPr="00333CDD" w:rsidRDefault="003825A6" w:rsidP="00994BF6">
      <w:pPr>
        <w:rPr>
          <w:color w:val="000000" w:themeColor="text1"/>
        </w:rPr>
      </w:pPr>
    </w:p>
    <w:p w14:paraId="74960681" w14:textId="77777777" w:rsidR="00F949F4" w:rsidRDefault="005D7FE6" w:rsidP="00891F21">
      <w:pPr>
        <w:ind w:left="720"/>
        <w:rPr>
          <w:color w:val="000000" w:themeColor="text1"/>
        </w:rPr>
      </w:pPr>
      <w:r w:rsidRPr="00333CDD">
        <w:rPr>
          <w:color w:val="000000" w:themeColor="text1"/>
        </w:rPr>
        <w:t xml:space="preserve">Here are the instructions to process </w:t>
      </w:r>
      <w:r w:rsidR="00CC545C" w:rsidRPr="00333CDD">
        <w:rPr>
          <w:color w:val="000000" w:themeColor="text1"/>
        </w:rPr>
        <w:t>the new,</w:t>
      </w:r>
      <w:r w:rsidRPr="00333CDD">
        <w:rPr>
          <w:color w:val="000000" w:themeColor="text1"/>
        </w:rPr>
        <w:t xml:space="preserve"> </w:t>
      </w:r>
      <w:proofErr w:type="spellStart"/>
      <w:r w:rsidR="00CC545C" w:rsidRPr="00333CDD">
        <w:rPr>
          <w:color w:val="000000" w:themeColor="text1"/>
        </w:rPr>
        <w:t>jsPsych</w:t>
      </w:r>
      <w:proofErr w:type="spellEnd"/>
      <w:r w:rsidR="00CC545C" w:rsidRPr="00333CDD">
        <w:rPr>
          <w:color w:val="000000" w:themeColor="text1"/>
        </w:rPr>
        <w:t xml:space="preserve"> STOP-IT version</w:t>
      </w:r>
      <w:r w:rsidR="00743680">
        <w:rPr>
          <w:color w:val="000000" w:themeColor="text1"/>
        </w:rPr>
        <w:t xml:space="preserve">. </w:t>
      </w:r>
      <w:r w:rsidR="00F949F4" w:rsidRPr="00333CDD">
        <w:rPr>
          <w:color w:val="000000" w:themeColor="text1"/>
        </w:rPr>
        <w:t xml:space="preserve">These instructions come from: </w:t>
      </w:r>
      <w:hyperlink r:id="rId9" w:history="1">
        <w:r w:rsidR="00BD79FA" w:rsidRPr="005D7016">
          <w:rPr>
            <w:rStyle w:val="Hyperlink"/>
          </w:rPr>
          <w:t>https://github.com/fredvbrug/STOP-IT/blob/master/jsPsych_version/README-ANALYZE-IT-JS.md</w:t>
        </w:r>
      </w:hyperlink>
    </w:p>
    <w:p w14:paraId="3A84847D" w14:textId="77777777" w:rsidR="005D7FE6" w:rsidRPr="00333CDD" w:rsidRDefault="005D7FE6" w:rsidP="00891F21">
      <w:pPr>
        <w:ind w:left="720"/>
        <w:rPr>
          <w:color w:val="000000" w:themeColor="text1"/>
        </w:rPr>
      </w:pPr>
    </w:p>
    <w:p w14:paraId="08DB928B" w14:textId="77777777" w:rsidR="0031654B" w:rsidRPr="0031654B" w:rsidRDefault="005D7FE6" w:rsidP="00891F21">
      <w:pPr>
        <w:pStyle w:val="ListParagraph"/>
        <w:numPr>
          <w:ilvl w:val="0"/>
          <w:numId w:val="1"/>
        </w:numPr>
        <w:ind w:left="1440"/>
        <w:rPr>
          <w:color w:val="000000" w:themeColor="text1"/>
        </w:rPr>
      </w:pPr>
      <w:r w:rsidRPr="00333CDD">
        <w:rPr>
          <w:color w:val="000000" w:themeColor="text1"/>
        </w:rPr>
        <w:t xml:space="preserve">Install R </w:t>
      </w:r>
    </w:p>
    <w:p w14:paraId="6A919DE2" w14:textId="77777777" w:rsidR="0031654B" w:rsidRPr="0031654B" w:rsidRDefault="0031654B" w:rsidP="00891F21">
      <w:pPr>
        <w:pStyle w:val="ListParagraph"/>
        <w:numPr>
          <w:ilvl w:val="1"/>
          <w:numId w:val="1"/>
        </w:numPr>
        <w:ind w:left="2160"/>
        <w:rPr>
          <w:color w:val="000000" w:themeColor="text1"/>
        </w:rPr>
      </w:pPr>
      <w:r>
        <w:rPr>
          <w:color w:val="000000" w:themeColor="text1"/>
          <w:shd w:val="clear" w:color="auto" w:fill="FFFFFF"/>
        </w:rPr>
        <w:t xml:space="preserve">If PC: </w:t>
      </w:r>
      <w:hyperlink r:id="rId10" w:history="1">
        <w:r w:rsidRPr="007C36D3">
          <w:rPr>
            <w:rStyle w:val="Hyperlink"/>
            <w:shd w:val="clear" w:color="auto" w:fill="FFFFFF"/>
          </w:rPr>
          <w:t>https://cran.r-project.org/bin/windows/</w:t>
        </w:r>
      </w:hyperlink>
    </w:p>
    <w:p w14:paraId="6F62DA90" w14:textId="77777777" w:rsidR="006F4DA1" w:rsidRPr="006F4DA1" w:rsidRDefault="0031654B" w:rsidP="00891F21">
      <w:pPr>
        <w:pStyle w:val="ListParagraph"/>
        <w:numPr>
          <w:ilvl w:val="1"/>
          <w:numId w:val="1"/>
        </w:numPr>
        <w:ind w:left="2160"/>
        <w:rPr>
          <w:color w:val="000000" w:themeColor="text1"/>
        </w:rPr>
      </w:pPr>
      <w:r>
        <w:rPr>
          <w:color w:val="000000" w:themeColor="text1"/>
          <w:shd w:val="clear" w:color="auto" w:fill="FFFFFF"/>
        </w:rPr>
        <w:t xml:space="preserve">If Mac: </w:t>
      </w:r>
      <w:hyperlink r:id="rId11" w:history="1">
        <w:r w:rsidR="006F4DA1" w:rsidRPr="007C36D3">
          <w:rPr>
            <w:rStyle w:val="Hyperlink"/>
            <w:shd w:val="clear" w:color="auto" w:fill="FFFFFF"/>
          </w:rPr>
          <w:t>https://cran.r-project.org/bin/macosx/</w:t>
        </w:r>
      </w:hyperlink>
    </w:p>
    <w:p w14:paraId="3E67C2FE" w14:textId="77777777" w:rsidR="005D7FE6" w:rsidRPr="00333CDD" w:rsidRDefault="0031654B" w:rsidP="00891F21">
      <w:pPr>
        <w:pStyle w:val="ListParagraph"/>
        <w:numPr>
          <w:ilvl w:val="0"/>
          <w:numId w:val="1"/>
        </w:numPr>
        <w:ind w:left="1440"/>
        <w:rPr>
          <w:color w:val="000000" w:themeColor="text1"/>
        </w:rPr>
      </w:pPr>
      <w:r>
        <w:rPr>
          <w:color w:val="000000" w:themeColor="text1"/>
          <w:shd w:val="clear" w:color="auto" w:fill="FFFFFF"/>
        </w:rPr>
        <w:t xml:space="preserve">Install </w:t>
      </w:r>
      <w:r w:rsidR="005D7FE6" w:rsidRPr="00333CDD">
        <w:rPr>
          <w:color w:val="000000" w:themeColor="text1"/>
          <w:shd w:val="clear" w:color="auto" w:fill="FFFFFF"/>
        </w:rPr>
        <w:t>R Studio</w:t>
      </w:r>
      <w:r>
        <w:rPr>
          <w:color w:val="000000" w:themeColor="text1"/>
          <w:shd w:val="clear" w:color="auto" w:fill="FFFFFF"/>
        </w:rPr>
        <w:t xml:space="preserve"> Desktop</w:t>
      </w:r>
      <w:r w:rsidR="005D7FE6" w:rsidRPr="00333CDD">
        <w:rPr>
          <w:color w:val="000000" w:themeColor="text1"/>
          <w:shd w:val="clear" w:color="auto" w:fill="FFFFFF"/>
        </w:rPr>
        <w:t xml:space="preserve"> on computer (</w:t>
      </w:r>
      <w:hyperlink r:id="rId12" w:history="1">
        <w:r w:rsidR="005D7FE6" w:rsidRPr="00333CDD">
          <w:rPr>
            <w:rStyle w:val="Hyperlink"/>
            <w:color w:val="000000" w:themeColor="text1"/>
            <w:shd w:val="clear" w:color="auto" w:fill="FFFFFF"/>
          </w:rPr>
          <w:t>https://www.rstudio.com/products/rstudio/</w:t>
        </w:r>
      </w:hyperlink>
      <w:r w:rsidR="005D7FE6" w:rsidRPr="00333CDD">
        <w:rPr>
          <w:color w:val="000000" w:themeColor="text1"/>
          <w:shd w:val="clear" w:color="auto" w:fill="FFFFFF"/>
        </w:rPr>
        <w:t>)</w:t>
      </w:r>
    </w:p>
    <w:p w14:paraId="2DB06DB4" w14:textId="77777777" w:rsidR="005B0CD5" w:rsidRDefault="005D7FE6" w:rsidP="00891F21">
      <w:pPr>
        <w:pStyle w:val="ListParagraph"/>
        <w:numPr>
          <w:ilvl w:val="0"/>
          <w:numId w:val="1"/>
        </w:numPr>
        <w:ind w:left="1440"/>
        <w:rPr>
          <w:color w:val="000000" w:themeColor="text1"/>
        </w:rPr>
      </w:pPr>
      <w:r w:rsidRPr="00333CDD">
        <w:rPr>
          <w:color w:val="000000" w:themeColor="text1"/>
        </w:rPr>
        <w:t>Open R Studio</w:t>
      </w:r>
    </w:p>
    <w:p w14:paraId="646D6DA7" w14:textId="77777777" w:rsidR="005D7FE6" w:rsidRPr="00230D82" w:rsidRDefault="005D7FE6" w:rsidP="00891F21">
      <w:pPr>
        <w:pStyle w:val="ListParagraph"/>
        <w:numPr>
          <w:ilvl w:val="0"/>
          <w:numId w:val="1"/>
        </w:numPr>
        <w:ind w:left="1440"/>
        <w:rPr>
          <w:b/>
          <w:bCs/>
          <w:color w:val="000000" w:themeColor="text1"/>
        </w:rPr>
      </w:pPr>
      <w:r w:rsidRPr="00333CDD">
        <w:rPr>
          <w:color w:val="000000" w:themeColor="text1"/>
        </w:rPr>
        <w:t>In the console</w:t>
      </w:r>
      <w:r w:rsidR="005B0CD5">
        <w:rPr>
          <w:color w:val="000000" w:themeColor="text1"/>
        </w:rPr>
        <w:t xml:space="preserve"> of R Studio</w:t>
      </w:r>
      <w:r w:rsidRPr="00333CDD">
        <w:rPr>
          <w:color w:val="000000" w:themeColor="text1"/>
        </w:rPr>
        <w:t xml:space="preserve">, </w:t>
      </w:r>
      <w:r w:rsidR="00230D82" w:rsidRPr="00230D82">
        <w:rPr>
          <w:color w:val="000000" w:themeColor="text1"/>
        </w:rPr>
        <w:t>copy and paste:</w:t>
      </w:r>
      <w:r w:rsidRPr="00333CDD">
        <w:rPr>
          <w:color w:val="000000" w:themeColor="text1"/>
        </w:rPr>
        <w:t xml:space="preserve"> </w:t>
      </w:r>
      <w:proofErr w:type="spellStart"/>
      <w:proofErr w:type="gramStart"/>
      <w:r w:rsidRPr="00230D82">
        <w:rPr>
          <w:b/>
          <w:bCs/>
          <w:color w:val="000000" w:themeColor="text1"/>
          <w:shd w:val="clear" w:color="auto" w:fill="FFFFFF"/>
        </w:rPr>
        <w:t>install.packages</w:t>
      </w:r>
      <w:proofErr w:type="spellEnd"/>
      <w:proofErr w:type="gramEnd"/>
      <w:r w:rsidRPr="00230D82">
        <w:rPr>
          <w:b/>
          <w:bCs/>
          <w:color w:val="000000" w:themeColor="text1"/>
          <w:shd w:val="clear" w:color="auto" w:fill="FFFFFF"/>
        </w:rPr>
        <w:t>('shiny</w:t>
      </w:r>
      <w:r w:rsidR="00230D82" w:rsidRPr="00230D82">
        <w:rPr>
          <w:b/>
          <w:bCs/>
          <w:color w:val="000000" w:themeColor="text1"/>
          <w:shd w:val="clear" w:color="auto" w:fill="FFFFFF"/>
        </w:rPr>
        <w:t>'</w:t>
      </w:r>
      <w:r w:rsidRPr="00230D82">
        <w:rPr>
          <w:b/>
          <w:bCs/>
          <w:color w:val="000000" w:themeColor="text1"/>
          <w:shd w:val="clear" w:color="auto" w:fill="FFFFFF"/>
        </w:rPr>
        <w:t>)</w:t>
      </w:r>
    </w:p>
    <w:p w14:paraId="551482A6" w14:textId="77777777" w:rsidR="005D7FE6" w:rsidRPr="00333CDD" w:rsidRDefault="005D7FE6" w:rsidP="00891F21">
      <w:pPr>
        <w:pStyle w:val="ListParagraph"/>
        <w:numPr>
          <w:ilvl w:val="0"/>
          <w:numId w:val="1"/>
        </w:numPr>
        <w:ind w:left="1440"/>
        <w:rPr>
          <w:color w:val="000000" w:themeColor="text1"/>
        </w:rPr>
      </w:pPr>
      <w:r w:rsidRPr="00333CDD">
        <w:rPr>
          <w:color w:val="000000" w:themeColor="text1"/>
        </w:rPr>
        <w:t>Click Run button (top right</w:t>
      </w:r>
      <w:r w:rsidR="005B0CD5">
        <w:rPr>
          <w:color w:val="000000" w:themeColor="text1"/>
        </w:rPr>
        <w:t xml:space="preserve"> on a Mac</w:t>
      </w:r>
      <w:r w:rsidRPr="00333CDD">
        <w:rPr>
          <w:color w:val="000000" w:themeColor="text1"/>
        </w:rPr>
        <w:t>) or press Ctrl + Enter to run that line of script</w:t>
      </w:r>
    </w:p>
    <w:p w14:paraId="0EE4F220" w14:textId="77777777" w:rsidR="005D7FE6" w:rsidRPr="00333CDD" w:rsidRDefault="005D7FE6" w:rsidP="00891F21">
      <w:pPr>
        <w:pStyle w:val="ListParagraph"/>
        <w:numPr>
          <w:ilvl w:val="1"/>
          <w:numId w:val="1"/>
        </w:numPr>
        <w:ind w:left="2160"/>
        <w:rPr>
          <w:color w:val="000000" w:themeColor="text1"/>
        </w:rPr>
      </w:pPr>
      <w:r w:rsidRPr="00333CDD">
        <w:rPr>
          <w:color w:val="000000" w:themeColor="text1"/>
        </w:rPr>
        <w:t xml:space="preserve">A bunch of red text should appear in console as package is downloaded. If this doesn’t happen, it means the package is not installed (make sure you </w:t>
      </w:r>
      <w:proofErr w:type="gramStart"/>
      <w:r w:rsidRPr="00333CDD">
        <w:rPr>
          <w:color w:val="000000" w:themeColor="text1"/>
        </w:rPr>
        <w:t>actually ran</w:t>
      </w:r>
      <w:proofErr w:type="gramEnd"/>
      <w:r w:rsidRPr="00333CDD">
        <w:rPr>
          <w:color w:val="000000" w:themeColor="text1"/>
        </w:rPr>
        <w:t xml:space="preserve"> script and didn’t just press enter).</w:t>
      </w:r>
    </w:p>
    <w:p w14:paraId="0029649C" w14:textId="77777777" w:rsidR="005D7FE6" w:rsidRPr="00333CDD" w:rsidRDefault="005D7FE6" w:rsidP="00891F21">
      <w:pPr>
        <w:pStyle w:val="ListParagraph"/>
        <w:numPr>
          <w:ilvl w:val="0"/>
          <w:numId w:val="1"/>
        </w:numPr>
        <w:ind w:left="1440"/>
        <w:rPr>
          <w:color w:val="000000" w:themeColor="text1"/>
        </w:rPr>
      </w:pPr>
      <w:r w:rsidRPr="00333CDD">
        <w:rPr>
          <w:color w:val="000000" w:themeColor="text1"/>
        </w:rPr>
        <w:t>Restart R Studio</w:t>
      </w:r>
      <w:r w:rsidR="00FA535C">
        <w:rPr>
          <w:color w:val="000000" w:themeColor="text1"/>
        </w:rPr>
        <w:t xml:space="preserve"> (close out and open again)</w:t>
      </w:r>
    </w:p>
    <w:p w14:paraId="4F0563E0" w14:textId="77777777" w:rsidR="00266D6C" w:rsidRPr="00743680" w:rsidRDefault="00CC545C" w:rsidP="00891F21">
      <w:pPr>
        <w:pStyle w:val="ListParagraph"/>
        <w:numPr>
          <w:ilvl w:val="1"/>
          <w:numId w:val="1"/>
        </w:numPr>
        <w:ind w:left="2160"/>
        <w:rPr>
          <w:color w:val="000000" w:themeColor="text1"/>
          <w:u w:val="single"/>
        </w:rPr>
      </w:pPr>
      <w:r w:rsidRPr="00743680">
        <w:rPr>
          <w:color w:val="000000" w:themeColor="text1"/>
          <w:u w:val="single"/>
        </w:rPr>
        <w:t>Note: you will only have to do steps 1-</w:t>
      </w:r>
      <w:r w:rsidR="00743680">
        <w:rPr>
          <w:color w:val="000000" w:themeColor="text1"/>
          <w:u w:val="single"/>
        </w:rPr>
        <w:t xml:space="preserve"> </w:t>
      </w:r>
      <w:r w:rsidR="00230D82">
        <w:rPr>
          <w:color w:val="000000" w:themeColor="text1"/>
          <w:u w:val="single"/>
        </w:rPr>
        <w:t>6</w:t>
      </w:r>
      <w:r w:rsidRPr="00743680">
        <w:rPr>
          <w:color w:val="000000" w:themeColor="text1"/>
          <w:u w:val="single"/>
        </w:rPr>
        <w:t xml:space="preserve"> once. Once that is taken care of </w:t>
      </w:r>
      <w:r w:rsidR="00BD79FA" w:rsidRPr="00743680">
        <w:rPr>
          <w:color w:val="000000" w:themeColor="text1"/>
          <w:u w:val="single"/>
        </w:rPr>
        <w:t xml:space="preserve">you </w:t>
      </w:r>
      <w:r w:rsidRPr="00743680">
        <w:rPr>
          <w:color w:val="000000" w:themeColor="text1"/>
          <w:u w:val="single"/>
        </w:rPr>
        <w:t xml:space="preserve">can always start in step </w:t>
      </w:r>
      <w:r w:rsidR="00743680">
        <w:rPr>
          <w:color w:val="000000" w:themeColor="text1"/>
          <w:u w:val="single"/>
        </w:rPr>
        <w:t>7</w:t>
      </w:r>
      <w:r w:rsidRPr="00743680">
        <w:rPr>
          <w:color w:val="000000" w:themeColor="text1"/>
          <w:u w:val="single"/>
        </w:rPr>
        <w:t>.</w:t>
      </w:r>
    </w:p>
    <w:p w14:paraId="1CD572DA" w14:textId="77777777" w:rsidR="005D7FE6" w:rsidRPr="0092401C" w:rsidRDefault="005D7FE6" w:rsidP="0092401C">
      <w:pPr>
        <w:ind w:left="1080"/>
        <w:rPr>
          <w:color w:val="000000" w:themeColor="text1"/>
          <w:rPrChange w:id="21" w:author="Sam Cong" w:date="2024-09-15T15:20:00Z">
            <w:rPr/>
          </w:rPrChange>
        </w:rPr>
        <w:pPrChange w:id="22" w:author="Sam Cong" w:date="2024-09-15T15:20:00Z">
          <w:pPr>
            <w:pStyle w:val="ListParagraph"/>
            <w:numPr>
              <w:numId w:val="1"/>
            </w:numPr>
            <w:ind w:left="1440" w:hanging="360"/>
          </w:pPr>
        </w:pPrChange>
      </w:pPr>
      <w:r w:rsidRPr="0092401C">
        <w:rPr>
          <w:color w:val="000000" w:themeColor="text1"/>
          <w:shd w:val="clear" w:color="auto" w:fill="FFFFFF"/>
          <w:rPrChange w:id="23" w:author="Sam Cong" w:date="2024-09-15T15:20:00Z">
            <w:rPr>
              <w:shd w:val="clear" w:color="auto" w:fill="FFFFFF"/>
            </w:rPr>
          </w:rPrChange>
        </w:rPr>
        <w:t xml:space="preserve">In the </w:t>
      </w:r>
      <w:r w:rsidR="00BD79FA" w:rsidRPr="0092401C">
        <w:rPr>
          <w:color w:val="000000" w:themeColor="text1"/>
          <w:shd w:val="clear" w:color="auto" w:fill="FFFFFF"/>
          <w:rPrChange w:id="24" w:author="Sam Cong" w:date="2024-09-15T15:20:00Z">
            <w:rPr>
              <w:shd w:val="clear" w:color="auto" w:fill="FFFFFF"/>
            </w:rPr>
          </w:rPrChange>
        </w:rPr>
        <w:t xml:space="preserve">R Studio </w:t>
      </w:r>
      <w:r w:rsidRPr="0092401C">
        <w:rPr>
          <w:color w:val="000000" w:themeColor="text1"/>
          <w:shd w:val="clear" w:color="auto" w:fill="FFFFFF"/>
          <w:rPrChange w:id="25" w:author="Sam Cong" w:date="2024-09-15T15:20:00Z">
            <w:rPr>
              <w:shd w:val="clear" w:color="auto" w:fill="FFFFFF"/>
            </w:rPr>
          </w:rPrChange>
        </w:rPr>
        <w:t>console,</w:t>
      </w:r>
      <w:r w:rsidR="00FA535C" w:rsidRPr="0092401C">
        <w:rPr>
          <w:color w:val="000000" w:themeColor="text1"/>
          <w:shd w:val="clear" w:color="auto" w:fill="FFFFFF"/>
          <w:rPrChange w:id="26" w:author="Sam Cong" w:date="2024-09-15T15:20:00Z">
            <w:rPr>
              <w:shd w:val="clear" w:color="auto" w:fill="FFFFFF"/>
            </w:rPr>
          </w:rPrChange>
        </w:rPr>
        <w:t xml:space="preserve"> copy and paste</w:t>
      </w:r>
      <w:r w:rsidRPr="0092401C">
        <w:rPr>
          <w:color w:val="000000" w:themeColor="text1"/>
          <w:shd w:val="clear" w:color="auto" w:fill="FFFFFF"/>
          <w:rPrChange w:id="27" w:author="Sam Cong" w:date="2024-09-15T15:20:00Z">
            <w:rPr>
              <w:shd w:val="clear" w:color="auto" w:fill="FFFFFF"/>
            </w:rPr>
          </w:rPrChange>
        </w:rPr>
        <w:t>: </w:t>
      </w:r>
      <w:proofErr w:type="gramStart"/>
      <w:r w:rsidR="00266D6C" w:rsidRPr="0092401C">
        <w:rPr>
          <w:b/>
          <w:bCs/>
          <w:color w:val="000000" w:themeColor="text1"/>
          <w:rPrChange w:id="28" w:author="Sam Cong" w:date="2024-09-15T15:20:00Z">
            <w:rPr/>
          </w:rPrChange>
        </w:rPr>
        <w:t>shiny::</w:t>
      </w:r>
      <w:proofErr w:type="spellStart"/>
      <w:proofErr w:type="gramEnd"/>
      <w:r w:rsidR="00266D6C" w:rsidRPr="0092401C">
        <w:rPr>
          <w:b/>
          <w:bCs/>
          <w:color w:val="000000" w:themeColor="text1"/>
          <w:rPrChange w:id="29" w:author="Sam Cong" w:date="2024-09-15T15:20:00Z">
            <w:rPr/>
          </w:rPrChange>
        </w:rPr>
        <w:t>runGitHub</w:t>
      </w:r>
      <w:proofErr w:type="spellEnd"/>
      <w:r w:rsidR="00266D6C" w:rsidRPr="0092401C">
        <w:rPr>
          <w:b/>
          <w:bCs/>
          <w:color w:val="000000" w:themeColor="text1"/>
          <w:rPrChange w:id="30" w:author="Sam Cong" w:date="2024-09-15T15:20:00Z">
            <w:rPr/>
          </w:rPrChange>
        </w:rPr>
        <w:t>('STOP-IT', '</w:t>
      </w:r>
      <w:proofErr w:type="spellStart"/>
      <w:r w:rsidR="00266D6C" w:rsidRPr="0092401C">
        <w:rPr>
          <w:b/>
          <w:bCs/>
          <w:color w:val="000000" w:themeColor="text1"/>
          <w:rPrChange w:id="31" w:author="Sam Cong" w:date="2024-09-15T15:20:00Z">
            <w:rPr/>
          </w:rPrChange>
        </w:rPr>
        <w:t>fredvbrug</w:t>
      </w:r>
      <w:proofErr w:type="spellEnd"/>
      <w:r w:rsidR="00266D6C" w:rsidRPr="0092401C">
        <w:rPr>
          <w:b/>
          <w:bCs/>
          <w:color w:val="000000" w:themeColor="text1"/>
          <w:rPrChange w:id="32" w:author="Sam Cong" w:date="2024-09-15T15:20:00Z">
            <w:rPr/>
          </w:rPrChange>
        </w:rPr>
        <w:t xml:space="preserve">', </w:t>
      </w:r>
      <w:proofErr w:type="spellStart"/>
      <w:r w:rsidR="00266D6C" w:rsidRPr="0092401C">
        <w:rPr>
          <w:b/>
          <w:bCs/>
          <w:color w:val="000000" w:themeColor="text1"/>
          <w:rPrChange w:id="33" w:author="Sam Cong" w:date="2024-09-15T15:20:00Z">
            <w:rPr/>
          </w:rPrChange>
        </w:rPr>
        <w:t>launch.browser</w:t>
      </w:r>
      <w:proofErr w:type="spellEnd"/>
      <w:r w:rsidR="00266D6C" w:rsidRPr="0092401C">
        <w:rPr>
          <w:b/>
          <w:bCs/>
          <w:color w:val="000000" w:themeColor="text1"/>
          <w:rPrChange w:id="34" w:author="Sam Cong" w:date="2024-09-15T15:20:00Z">
            <w:rPr/>
          </w:rPrChange>
        </w:rPr>
        <w:t xml:space="preserve"> = TRUE, subdir = '</w:t>
      </w:r>
      <w:proofErr w:type="spellStart"/>
      <w:r w:rsidR="00266D6C" w:rsidRPr="0092401C">
        <w:rPr>
          <w:b/>
          <w:bCs/>
          <w:color w:val="000000" w:themeColor="text1"/>
          <w:rPrChange w:id="35" w:author="Sam Cong" w:date="2024-09-15T15:20:00Z">
            <w:rPr/>
          </w:rPrChange>
        </w:rPr>
        <w:t>jsPsych_version</w:t>
      </w:r>
      <w:proofErr w:type="spellEnd"/>
      <w:r w:rsidR="00266D6C" w:rsidRPr="0092401C">
        <w:rPr>
          <w:b/>
          <w:bCs/>
          <w:color w:val="000000" w:themeColor="text1"/>
          <w:rPrChange w:id="36" w:author="Sam Cong" w:date="2024-09-15T15:20:00Z">
            <w:rPr/>
          </w:rPrChange>
        </w:rPr>
        <w:t>')</w:t>
      </w:r>
    </w:p>
    <w:p w14:paraId="43A3DB54" w14:textId="77777777" w:rsidR="005D7FE6" w:rsidRPr="00333CDD" w:rsidRDefault="005D7FE6" w:rsidP="00891F21">
      <w:pPr>
        <w:pStyle w:val="ListParagraph"/>
        <w:numPr>
          <w:ilvl w:val="1"/>
          <w:numId w:val="1"/>
        </w:numPr>
        <w:ind w:left="2160"/>
        <w:rPr>
          <w:rFonts w:eastAsiaTheme="minorHAnsi"/>
          <w:color w:val="000000" w:themeColor="text1"/>
        </w:rPr>
      </w:pPr>
      <w:r w:rsidRPr="00333CDD">
        <w:rPr>
          <w:color w:val="000000" w:themeColor="text1"/>
        </w:rPr>
        <w:t>Click Run button (top right</w:t>
      </w:r>
      <w:r w:rsidR="00F229E3">
        <w:rPr>
          <w:color w:val="000000" w:themeColor="text1"/>
        </w:rPr>
        <w:t xml:space="preserve"> on a mac</w:t>
      </w:r>
      <w:r w:rsidRPr="00333CDD">
        <w:rPr>
          <w:color w:val="000000" w:themeColor="text1"/>
        </w:rPr>
        <w:t xml:space="preserve">) or press Ctrl + Enter to run that line of </w:t>
      </w:r>
      <w:proofErr w:type="gramStart"/>
      <w:r w:rsidRPr="00333CDD">
        <w:rPr>
          <w:color w:val="000000" w:themeColor="text1"/>
        </w:rPr>
        <w:t>script</w:t>
      </w:r>
      <w:proofErr w:type="gramEnd"/>
    </w:p>
    <w:p w14:paraId="0021FFF5" w14:textId="77777777" w:rsidR="005D7FE6" w:rsidRPr="00333CDD" w:rsidRDefault="005D7FE6" w:rsidP="00891F21">
      <w:pPr>
        <w:pStyle w:val="ListParagraph"/>
        <w:numPr>
          <w:ilvl w:val="1"/>
          <w:numId w:val="1"/>
        </w:numPr>
        <w:ind w:left="2160"/>
        <w:rPr>
          <w:color w:val="000000" w:themeColor="text1"/>
        </w:rPr>
      </w:pPr>
      <w:r w:rsidRPr="00333CDD">
        <w:rPr>
          <w:color w:val="000000" w:themeColor="text1"/>
          <w:shd w:val="clear" w:color="auto" w:fill="FFFFFF"/>
        </w:rPr>
        <w:t>This will open a local version of the ANALYZE-IT app in the default web browser. You will now be working in that web browser not R Studio.</w:t>
      </w:r>
    </w:p>
    <w:p w14:paraId="336516B2" w14:textId="77777777" w:rsidR="005D7FE6" w:rsidRPr="00333CDD" w:rsidRDefault="005D7FE6" w:rsidP="00891F21">
      <w:pPr>
        <w:pStyle w:val="ListParagraph"/>
        <w:numPr>
          <w:ilvl w:val="0"/>
          <w:numId w:val="1"/>
        </w:numPr>
        <w:ind w:left="1440"/>
        <w:rPr>
          <w:color w:val="000000" w:themeColor="text1"/>
        </w:rPr>
      </w:pPr>
      <w:r w:rsidRPr="00333CDD">
        <w:rPr>
          <w:color w:val="000000" w:themeColor="text1"/>
          <w:shd w:val="clear" w:color="auto" w:fill="FFFFFF"/>
        </w:rPr>
        <w:t>Provide the required input.</w:t>
      </w:r>
    </w:p>
    <w:p w14:paraId="48248973" w14:textId="77777777" w:rsidR="005D7FE6" w:rsidRPr="00333CDD" w:rsidRDefault="00F229E3" w:rsidP="00891F21">
      <w:pPr>
        <w:pStyle w:val="ListParagraph"/>
        <w:numPr>
          <w:ilvl w:val="1"/>
          <w:numId w:val="1"/>
        </w:numPr>
        <w:ind w:left="2160"/>
        <w:rPr>
          <w:color w:val="000000" w:themeColor="text1"/>
        </w:rPr>
      </w:pPr>
      <w:r>
        <w:rPr>
          <w:color w:val="000000" w:themeColor="text1"/>
        </w:rPr>
        <w:t>Under “Upload the data” browse and s</w:t>
      </w:r>
      <w:r w:rsidR="005D7FE6" w:rsidRPr="00333CDD">
        <w:rPr>
          <w:color w:val="000000" w:themeColor="text1"/>
        </w:rPr>
        <w:t xml:space="preserve">elect the data files that should be processed. Multiple data files can be selected at once or you can do one at a time. </w:t>
      </w:r>
      <w:proofErr w:type="gramStart"/>
      <w:r w:rsidR="005D7FE6" w:rsidRPr="00333CDD">
        <w:rPr>
          <w:color w:val="000000" w:themeColor="text1"/>
        </w:rPr>
        <w:t>Upload</w:t>
      </w:r>
      <w:proofErr w:type="gramEnd"/>
      <w:r w:rsidR="005D7FE6" w:rsidRPr="00333CDD">
        <w:rPr>
          <w:color w:val="000000" w:themeColor="text1"/>
        </w:rPr>
        <w:t xml:space="preserve"> </w:t>
      </w:r>
      <w:r w:rsidR="00501C09">
        <w:rPr>
          <w:color w:val="000000" w:themeColor="text1"/>
        </w:rPr>
        <w:t>excel or csv</w:t>
      </w:r>
      <w:r w:rsidR="005D7FE6" w:rsidRPr="00333CDD">
        <w:rPr>
          <w:color w:val="000000" w:themeColor="text1"/>
        </w:rPr>
        <w:t xml:space="preserve"> files.</w:t>
      </w:r>
    </w:p>
    <w:p w14:paraId="3CB9E063" w14:textId="77777777" w:rsidR="005D7FE6" w:rsidRPr="00333CDD" w:rsidRDefault="005D7FE6" w:rsidP="00891F21">
      <w:pPr>
        <w:pStyle w:val="ListParagraph"/>
        <w:numPr>
          <w:ilvl w:val="1"/>
          <w:numId w:val="1"/>
        </w:numPr>
        <w:ind w:left="2160"/>
        <w:rPr>
          <w:color w:val="000000" w:themeColor="text1"/>
        </w:rPr>
      </w:pPr>
      <w:r w:rsidRPr="00333CDD">
        <w:rPr>
          <w:color w:val="000000" w:themeColor="text1"/>
        </w:rPr>
        <w:t>Click on the 'process data' button to process the selected data files.</w:t>
      </w:r>
    </w:p>
    <w:p w14:paraId="41E2071D" w14:textId="77777777" w:rsidR="005D7FE6" w:rsidRDefault="005D7FE6" w:rsidP="00891F21">
      <w:pPr>
        <w:pStyle w:val="ListParagraph"/>
        <w:numPr>
          <w:ilvl w:val="1"/>
          <w:numId w:val="1"/>
        </w:numPr>
        <w:ind w:left="2160"/>
        <w:rPr>
          <w:color w:val="000000" w:themeColor="text1"/>
        </w:rPr>
      </w:pPr>
      <w:r w:rsidRPr="00333CDD">
        <w:rPr>
          <w:color w:val="000000" w:themeColor="text1"/>
        </w:rPr>
        <w:t>Download table with</w:t>
      </w:r>
      <w:r w:rsidR="005B2015">
        <w:rPr>
          <w:color w:val="000000" w:themeColor="text1"/>
        </w:rPr>
        <w:t xml:space="preserve"> individual</w:t>
      </w:r>
      <w:r w:rsidRPr="00333CDD">
        <w:rPr>
          <w:color w:val="000000" w:themeColor="text1"/>
        </w:rPr>
        <w:t xml:space="preserve"> data</w:t>
      </w:r>
      <w:r w:rsidR="00743680">
        <w:rPr>
          <w:color w:val="000000" w:themeColor="text1"/>
        </w:rPr>
        <w:t>. This will give you a complete dataset with all possible DVs.</w:t>
      </w:r>
    </w:p>
    <w:p w14:paraId="1737B283" w14:textId="77777777" w:rsidR="009F6602" w:rsidRPr="00333CDD" w:rsidRDefault="009F6602" w:rsidP="00994BF6">
      <w:pPr>
        <w:rPr>
          <w:color w:val="000000" w:themeColor="text1"/>
        </w:rPr>
      </w:pPr>
    </w:p>
    <w:p w14:paraId="4EC8104C" w14:textId="77777777" w:rsidR="00D94EE9" w:rsidRPr="00333CDD" w:rsidRDefault="00D94EE9" w:rsidP="00D94EE9">
      <w:pPr>
        <w:contextualSpacing/>
        <w:rPr>
          <w:b/>
          <w:bCs/>
          <w:color w:val="000000" w:themeColor="text1"/>
        </w:rPr>
      </w:pPr>
      <w:r w:rsidRPr="00333CDD">
        <w:rPr>
          <w:b/>
          <w:bCs/>
          <w:color w:val="000000" w:themeColor="text1"/>
        </w:rPr>
        <w:t xml:space="preserve">Scoring: </w:t>
      </w:r>
    </w:p>
    <w:p w14:paraId="6C26231A" w14:textId="77777777" w:rsidR="009F6602" w:rsidRPr="009F6602" w:rsidRDefault="009F6602" w:rsidP="009F6602">
      <w:pPr>
        <w:rPr>
          <w:color w:val="000000" w:themeColor="text1"/>
        </w:rPr>
      </w:pPr>
      <w:r w:rsidRPr="00333CDD">
        <w:rPr>
          <w:color w:val="000000" w:themeColor="text1"/>
        </w:rPr>
        <w:t>T</w:t>
      </w:r>
      <w:r w:rsidRPr="009F6602">
        <w:rPr>
          <w:color w:val="000000" w:themeColor="text1"/>
        </w:rPr>
        <w:t xml:space="preserve">here are </w:t>
      </w:r>
      <w:r w:rsidRPr="0092401C">
        <w:rPr>
          <w:color w:val="000000" w:themeColor="text1"/>
          <w:highlight w:val="yellow"/>
          <w:rPrChange w:id="37" w:author="Sam Cong" w:date="2024-09-15T15:22:00Z">
            <w:rPr>
              <w:color w:val="000000" w:themeColor="text1"/>
            </w:rPr>
          </w:rPrChange>
        </w:rPr>
        <w:t xml:space="preserve">11 </w:t>
      </w:r>
      <w:r w:rsidR="00151CE7" w:rsidRPr="0092401C">
        <w:rPr>
          <w:color w:val="000000" w:themeColor="text1"/>
          <w:highlight w:val="yellow"/>
          <w:rPrChange w:id="38" w:author="Sam Cong" w:date="2024-09-15T15:22:00Z">
            <w:rPr>
              <w:color w:val="000000" w:themeColor="text1"/>
            </w:rPr>
          </w:rPrChange>
        </w:rPr>
        <w:t xml:space="preserve">possible </w:t>
      </w:r>
      <w:r w:rsidRPr="0092401C">
        <w:rPr>
          <w:color w:val="000000" w:themeColor="text1"/>
          <w:highlight w:val="yellow"/>
          <w:rPrChange w:id="39" w:author="Sam Cong" w:date="2024-09-15T15:22:00Z">
            <w:rPr>
              <w:color w:val="000000" w:themeColor="text1"/>
            </w:rPr>
          </w:rPrChange>
        </w:rPr>
        <w:t>dependent variables</w:t>
      </w:r>
      <w:r w:rsidR="00151CE7" w:rsidRPr="0092401C">
        <w:rPr>
          <w:color w:val="000000" w:themeColor="text1"/>
          <w:highlight w:val="yellow"/>
          <w:rPrChange w:id="40" w:author="Sam Cong" w:date="2024-09-15T15:22:00Z">
            <w:rPr>
              <w:color w:val="000000" w:themeColor="text1"/>
            </w:rPr>
          </w:rPrChange>
        </w:rPr>
        <w:t xml:space="preserve"> produced by the ANALYZE-IT software</w:t>
      </w:r>
      <w:r w:rsidRPr="009F6602">
        <w:rPr>
          <w:color w:val="000000" w:themeColor="text1"/>
        </w:rPr>
        <w:t>:</w:t>
      </w:r>
    </w:p>
    <w:p w14:paraId="0E1D8114" w14:textId="77777777" w:rsidR="009F6602" w:rsidRPr="009F6602" w:rsidRDefault="009F6602" w:rsidP="009F6602">
      <w:pPr>
        <w:numPr>
          <w:ilvl w:val="0"/>
          <w:numId w:val="2"/>
        </w:numPr>
        <w:rPr>
          <w:color w:val="000000" w:themeColor="text1"/>
        </w:rPr>
      </w:pPr>
      <w:proofErr w:type="spellStart"/>
      <w:r w:rsidRPr="009F6602">
        <w:rPr>
          <w:color w:val="000000" w:themeColor="text1"/>
        </w:rPr>
        <w:t>presp</w:t>
      </w:r>
      <w:proofErr w:type="spellEnd"/>
      <w:r w:rsidRPr="009F6602">
        <w:rPr>
          <w:color w:val="000000" w:themeColor="text1"/>
        </w:rPr>
        <w:t xml:space="preserve"> = p(</w:t>
      </w:r>
      <w:proofErr w:type="spellStart"/>
      <w:r w:rsidRPr="009F6602">
        <w:rPr>
          <w:color w:val="000000" w:themeColor="text1"/>
        </w:rPr>
        <w:t>respond|signal</w:t>
      </w:r>
      <w:proofErr w:type="spellEnd"/>
      <w:r w:rsidRPr="009F6602">
        <w:rPr>
          <w:color w:val="000000" w:themeColor="text1"/>
        </w:rPr>
        <w:t>) = probability of responding on a stop trial. P(</w:t>
      </w:r>
      <w:proofErr w:type="spellStart"/>
      <w:r w:rsidRPr="009F6602">
        <w:rPr>
          <w:color w:val="000000" w:themeColor="text1"/>
        </w:rPr>
        <w:t>respond|signal</w:t>
      </w:r>
      <w:proofErr w:type="spellEnd"/>
      <w:r w:rsidRPr="009F6602">
        <w:rPr>
          <w:color w:val="000000" w:themeColor="text1"/>
        </w:rPr>
        <w:t>) is also used to determine SSRT.</w:t>
      </w:r>
    </w:p>
    <w:p w14:paraId="1CED8DA5" w14:textId="77777777" w:rsidR="009F6602" w:rsidRPr="009F6602" w:rsidRDefault="009F6602" w:rsidP="009F6602">
      <w:pPr>
        <w:numPr>
          <w:ilvl w:val="0"/>
          <w:numId w:val="2"/>
        </w:numPr>
        <w:rPr>
          <w:color w:val="000000" w:themeColor="text1"/>
        </w:rPr>
      </w:pPr>
      <w:proofErr w:type="spellStart"/>
      <w:r w:rsidRPr="009F6602">
        <w:rPr>
          <w:color w:val="000000" w:themeColor="text1"/>
        </w:rPr>
        <w:lastRenderedPageBreak/>
        <w:t>ssd</w:t>
      </w:r>
      <w:proofErr w:type="spellEnd"/>
      <w:r w:rsidRPr="009F6602">
        <w:rPr>
          <w:color w:val="000000" w:themeColor="text1"/>
        </w:rPr>
        <w:t xml:space="preserve"> = stop-signal delay = the average delay between the presentation of the go stimulus and the stop-signal (in </w:t>
      </w:r>
      <w:proofErr w:type="spellStart"/>
      <w:r w:rsidRPr="009F6602">
        <w:rPr>
          <w:color w:val="000000" w:themeColor="text1"/>
        </w:rPr>
        <w:t>ms</w:t>
      </w:r>
      <w:proofErr w:type="spellEnd"/>
      <w:r w:rsidRPr="009F6602">
        <w:rPr>
          <w:color w:val="000000" w:themeColor="text1"/>
        </w:rPr>
        <w:t>)</w:t>
      </w:r>
    </w:p>
    <w:p w14:paraId="605FC151" w14:textId="77777777" w:rsidR="009F6602" w:rsidRPr="009F6602" w:rsidRDefault="009F6602" w:rsidP="009F6602">
      <w:pPr>
        <w:numPr>
          <w:ilvl w:val="0"/>
          <w:numId w:val="2"/>
        </w:numPr>
        <w:rPr>
          <w:color w:val="000000" w:themeColor="text1"/>
        </w:rPr>
      </w:pPr>
      <w:proofErr w:type="spellStart"/>
      <w:r w:rsidRPr="009F6602">
        <w:rPr>
          <w:color w:val="000000" w:themeColor="text1"/>
        </w:rPr>
        <w:t>ssrt</w:t>
      </w:r>
      <w:proofErr w:type="spellEnd"/>
      <w:r w:rsidRPr="009F6602">
        <w:rPr>
          <w:color w:val="000000" w:themeColor="text1"/>
        </w:rPr>
        <w:t xml:space="preserve"> = stop-signal reaction time = how long does it (on average) take to stop a response (in </w:t>
      </w:r>
      <w:proofErr w:type="spellStart"/>
      <w:r w:rsidRPr="009F6602">
        <w:rPr>
          <w:color w:val="000000" w:themeColor="text1"/>
        </w:rPr>
        <w:t>ms</w:t>
      </w:r>
      <w:proofErr w:type="spellEnd"/>
      <w:r w:rsidRPr="009F6602">
        <w:rPr>
          <w:color w:val="000000" w:themeColor="text1"/>
        </w:rPr>
        <w:t>)?</w:t>
      </w:r>
    </w:p>
    <w:p w14:paraId="54881A1D" w14:textId="77777777" w:rsidR="009F6602" w:rsidRPr="009F6602" w:rsidRDefault="009F6602" w:rsidP="009F6602">
      <w:pPr>
        <w:numPr>
          <w:ilvl w:val="0"/>
          <w:numId w:val="2"/>
        </w:numPr>
        <w:rPr>
          <w:color w:val="000000" w:themeColor="text1"/>
        </w:rPr>
      </w:pPr>
      <w:proofErr w:type="spellStart"/>
      <w:r w:rsidRPr="009F6602">
        <w:rPr>
          <w:color w:val="000000" w:themeColor="text1"/>
        </w:rPr>
        <w:t>usRT</w:t>
      </w:r>
      <w:proofErr w:type="spellEnd"/>
      <w:r w:rsidRPr="009F6602">
        <w:rPr>
          <w:color w:val="000000" w:themeColor="text1"/>
        </w:rPr>
        <w:t xml:space="preserve"> = RT on unsuccessful stop trials (in </w:t>
      </w:r>
      <w:proofErr w:type="spellStart"/>
      <w:r w:rsidRPr="009F6602">
        <w:rPr>
          <w:color w:val="000000" w:themeColor="text1"/>
        </w:rPr>
        <w:t>ms</w:t>
      </w:r>
      <w:proofErr w:type="spellEnd"/>
      <w:r w:rsidRPr="009F6602">
        <w:rPr>
          <w:color w:val="000000" w:themeColor="text1"/>
        </w:rPr>
        <w:t>)</w:t>
      </w:r>
    </w:p>
    <w:p w14:paraId="045EB4A3" w14:textId="77777777" w:rsidR="009F6602" w:rsidRPr="009F6602" w:rsidRDefault="009F6602" w:rsidP="009F6602">
      <w:pPr>
        <w:numPr>
          <w:ilvl w:val="0"/>
          <w:numId w:val="2"/>
        </w:numPr>
        <w:rPr>
          <w:color w:val="000000" w:themeColor="text1"/>
        </w:rPr>
      </w:pPr>
      <w:proofErr w:type="spellStart"/>
      <w:r w:rsidRPr="009F6602">
        <w:rPr>
          <w:color w:val="000000" w:themeColor="text1"/>
        </w:rPr>
        <w:t>goRT_all</w:t>
      </w:r>
      <w:proofErr w:type="spellEnd"/>
      <w:r w:rsidRPr="009F6602">
        <w:rPr>
          <w:color w:val="000000" w:themeColor="text1"/>
        </w:rPr>
        <w:t xml:space="preserve"> = reaction time (RT) on go trials with a response (in </w:t>
      </w:r>
      <w:proofErr w:type="spellStart"/>
      <w:r w:rsidRPr="009F6602">
        <w:rPr>
          <w:color w:val="000000" w:themeColor="text1"/>
        </w:rPr>
        <w:t>ms</w:t>
      </w:r>
      <w:proofErr w:type="spellEnd"/>
      <w:r w:rsidRPr="009F6602">
        <w:rPr>
          <w:color w:val="000000" w:themeColor="text1"/>
        </w:rPr>
        <w:t>). This includes choice errors.</w:t>
      </w:r>
    </w:p>
    <w:p w14:paraId="40448C7C" w14:textId="77777777" w:rsidR="009F6602" w:rsidRPr="009F6602" w:rsidRDefault="009F6602" w:rsidP="009F6602">
      <w:pPr>
        <w:numPr>
          <w:ilvl w:val="0"/>
          <w:numId w:val="2"/>
        </w:numPr>
        <w:rPr>
          <w:color w:val="000000" w:themeColor="text1"/>
        </w:rPr>
      </w:pPr>
      <w:proofErr w:type="spellStart"/>
      <w:r w:rsidRPr="009F6602">
        <w:rPr>
          <w:color w:val="000000" w:themeColor="text1"/>
        </w:rPr>
        <w:t>goRT_correct</w:t>
      </w:r>
      <w:proofErr w:type="spellEnd"/>
      <w:r w:rsidRPr="009F6602">
        <w:rPr>
          <w:color w:val="000000" w:themeColor="text1"/>
        </w:rPr>
        <w:t xml:space="preserve"> = reaction time (RT) on go trials with a correct response (in </w:t>
      </w:r>
      <w:proofErr w:type="spellStart"/>
      <w:r w:rsidRPr="009F6602">
        <w:rPr>
          <w:color w:val="000000" w:themeColor="text1"/>
        </w:rPr>
        <w:t>ms</w:t>
      </w:r>
      <w:proofErr w:type="spellEnd"/>
      <w:r w:rsidRPr="009F6602">
        <w:rPr>
          <w:color w:val="000000" w:themeColor="text1"/>
        </w:rPr>
        <w:t>). Choice errors are excluded.</w:t>
      </w:r>
    </w:p>
    <w:p w14:paraId="20CE3E86" w14:textId="77777777" w:rsidR="009F6602" w:rsidRPr="009F6602" w:rsidRDefault="009F6602" w:rsidP="009F6602">
      <w:pPr>
        <w:numPr>
          <w:ilvl w:val="0"/>
          <w:numId w:val="2"/>
        </w:numPr>
        <w:rPr>
          <w:color w:val="000000" w:themeColor="text1"/>
        </w:rPr>
      </w:pPr>
      <w:proofErr w:type="spellStart"/>
      <w:r w:rsidRPr="009F6602">
        <w:rPr>
          <w:color w:val="000000" w:themeColor="text1"/>
        </w:rPr>
        <w:t>goRT_sd</w:t>
      </w:r>
      <w:proofErr w:type="spellEnd"/>
      <w:r w:rsidRPr="009F6602">
        <w:rPr>
          <w:color w:val="000000" w:themeColor="text1"/>
        </w:rPr>
        <w:t xml:space="preserve"> = intra-subject variability in response latencies (including all go trials with a response)</w:t>
      </w:r>
    </w:p>
    <w:p w14:paraId="23416D7A" w14:textId="77777777" w:rsidR="009F6602" w:rsidRPr="009F6602" w:rsidRDefault="009F6602" w:rsidP="009F6602">
      <w:pPr>
        <w:numPr>
          <w:ilvl w:val="0"/>
          <w:numId w:val="2"/>
        </w:numPr>
        <w:rPr>
          <w:color w:val="000000" w:themeColor="text1"/>
        </w:rPr>
      </w:pPr>
      <w:proofErr w:type="spellStart"/>
      <w:r w:rsidRPr="009F6602">
        <w:rPr>
          <w:color w:val="000000" w:themeColor="text1"/>
        </w:rPr>
        <w:t>go_omission</w:t>
      </w:r>
      <w:proofErr w:type="spellEnd"/>
      <w:r w:rsidRPr="009F6602">
        <w:rPr>
          <w:color w:val="000000" w:themeColor="text1"/>
        </w:rPr>
        <w:t xml:space="preserve"> = proportion of go trials without a response</w:t>
      </w:r>
    </w:p>
    <w:p w14:paraId="2011B026" w14:textId="77777777" w:rsidR="009F6602" w:rsidRPr="009F6602" w:rsidRDefault="009F6602" w:rsidP="009F6602">
      <w:pPr>
        <w:numPr>
          <w:ilvl w:val="0"/>
          <w:numId w:val="2"/>
        </w:numPr>
        <w:rPr>
          <w:color w:val="000000" w:themeColor="text1"/>
        </w:rPr>
      </w:pPr>
      <w:proofErr w:type="spellStart"/>
      <w:r w:rsidRPr="009F6602">
        <w:rPr>
          <w:color w:val="000000" w:themeColor="text1"/>
        </w:rPr>
        <w:t>go_error</w:t>
      </w:r>
      <w:proofErr w:type="spellEnd"/>
      <w:r w:rsidRPr="009F6602">
        <w:rPr>
          <w:color w:val="000000" w:themeColor="text1"/>
        </w:rPr>
        <w:t xml:space="preserve"> = proportion of incorrect responses on go trials with a response (</w:t>
      </w:r>
      <w:proofErr w:type="gramStart"/>
      <w:r w:rsidRPr="009F6602">
        <w:rPr>
          <w:color w:val="000000" w:themeColor="text1"/>
        </w:rPr>
        <w:t>e.g.</w:t>
      </w:r>
      <w:proofErr w:type="gramEnd"/>
      <w:r w:rsidRPr="009F6602">
        <w:rPr>
          <w:color w:val="000000" w:themeColor="text1"/>
        </w:rPr>
        <w:t xml:space="preserve"> the go stimulus required a left response but a right response was executed).</w:t>
      </w:r>
    </w:p>
    <w:p w14:paraId="619F5893" w14:textId="77777777" w:rsidR="009F6602" w:rsidRPr="009F6602" w:rsidRDefault="009F6602" w:rsidP="009F6602">
      <w:pPr>
        <w:numPr>
          <w:ilvl w:val="0"/>
          <w:numId w:val="2"/>
        </w:numPr>
        <w:rPr>
          <w:color w:val="000000" w:themeColor="text1"/>
        </w:rPr>
      </w:pPr>
      <w:proofErr w:type="spellStart"/>
      <w:r w:rsidRPr="009F6602">
        <w:rPr>
          <w:color w:val="000000" w:themeColor="text1"/>
        </w:rPr>
        <w:t>go_premature</w:t>
      </w:r>
      <w:proofErr w:type="spellEnd"/>
      <w:r w:rsidRPr="009F6602">
        <w:rPr>
          <w:color w:val="000000" w:themeColor="text1"/>
        </w:rPr>
        <w:t xml:space="preserve"> = proportion of premature responses on go trials (</w:t>
      </w:r>
      <w:proofErr w:type="gramStart"/>
      <w:r w:rsidRPr="009F6602">
        <w:rPr>
          <w:color w:val="000000" w:themeColor="text1"/>
        </w:rPr>
        <w:t>i.e.</w:t>
      </w:r>
      <w:proofErr w:type="gramEnd"/>
      <w:r w:rsidRPr="009F6602">
        <w:rPr>
          <w:color w:val="000000" w:themeColor="text1"/>
        </w:rPr>
        <w:t xml:space="preserve"> responses executed before the presentation of the go stimulus)</w:t>
      </w:r>
    </w:p>
    <w:p w14:paraId="3915F723" w14:textId="77777777" w:rsidR="009F6602" w:rsidRPr="009F6602" w:rsidRDefault="009F6602" w:rsidP="009F6602">
      <w:pPr>
        <w:numPr>
          <w:ilvl w:val="0"/>
          <w:numId w:val="2"/>
        </w:numPr>
        <w:rPr>
          <w:color w:val="000000" w:themeColor="text1"/>
        </w:rPr>
      </w:pPr>
      <w:proofErr w:type="spellStart"/>
      <w:r w:rsidRPr="009F6602">
        <w:rPr>
          <w:color w:val="000000" w:themeColor="text1"/>
        </w:rPr>
        <w:t>Nstop</w:t>
      </w:r>
      <w:proofErr w:type="spellEnd"/>
      <w:r w:rsidRPr="009F6602">
        <w:rPr>
          <w:color w:val="000000" w:themeColor="text1"/>
        </w:rPr>
        <w:t xml:space="preserve"> = number of stop trials included in the analyses</w:t>
      </w:r>
    </w:p>
    <w:p w14:paraId="1AB6DD99" w14:textId="77777777" w:rsidR="006B78C5" w:rsidRPr="00333CDD" w:rsidRDefault="009F6602" w:rsidP="006B78C5">
      <w:pPr>
        <w:numPr>
          <w:ilvl w:val="0"/>
          <w:numId w:val="2"/>
        </w:numPr>
        <w:rPr>
          <w:color w:val="000000" w:themeColor="text1"/>
        </w:rPr>
      </w:pPr>
      <w:proofErr w:type="spellStart"/>
      <w:r w:rsidRPr="009F6602">
        <w:rPr>
          <w:color w:val="000000" w:themeColor="text1"/>
        </w:rPr>
        <w:t>NGo</w:t>
      </w:r>
      <w:proofErr w:type="spellEnd"/>
      <w:r w:rsidRPr="009F6602">
        <w:rPr>
          <w:color w:val="000000" w:themeColor="text1"/>
        </w:rPr>
        <w:t xml:space="preserve"> = number of go trials included in the analyses.</w:t>
      </w:r>
    </w:p>
    <w:p w14:paraId="745FEEED" w14:textId="77777777" w:rsidR="00C577D5" w:rsidRDefault="00C577D5" w:rsidP="006B78C5">
      <w:pPr>
        <w:rPr>
          <w:color w:val="000000" w:themeColor="text1"/>
        </w:rPr>
      </w:pPr>
    </w:p>
    <w:p w14:paraId="1F5DEAB8" w14:textId="77777777" w:rsidR="00C577D5" w:rsidRDefault="00C577D5" w:rsidP="006B78C5">
      <w:pPr>
        <w:rPr>
          <w:color w:val="000000" w:themeColor="text1"/>
        </w:rPr>
      </w:pPr>
    </w:p>
    <w:p w14:paraId="7102489E" w14:textId="77777777" w:rsidR="00C577D5" w:rsidRDefault="00C577D5" w:rsidP="00C577D5">
      <w:pPr>
        <w:pStyle w:val="ListParagraph"/>
        <w:numPr>
          <w:ilvl w:val="0"/>
          <w:numId w:val="13"/>
        </w:numPr>
        <w:rPr>
          <w:color w:val="000000" w:themeColor="text1"/>
        </w:rPr>
      </w:pPr>
      <w:r>
        <w:rPr>
          <w:color w:val="000000" w:themeColor="text1"/>
        </w:rPr>
        <w:t>(If permanently saving) Move ANALYZE-IT data file to Study folder on the server</w:t>
      </w:r>
    </w:p>
    <w:p w14:paraId="7FA8C2F1" w14:textId="77777777" w:rsidR="00C577D5" w:rsidRDefault="00C577D5" w:rsidP="00C577D5">
      <w:pPr>
        <w:pStyle w:val="ListParagraph"/>
        <w:numPr>
          <w:ilvl w:val="0"/>
          <w:numId w:val="13"/>
        </w:numPr>
        <w:rPr>
          <w:color w:val="000000" w:themeColor="text1"/>
        </w:rPr>
      </w:pPr>
      <w:r>
        <w:rPr>
          <w:color w:val="000000" w:themeColor="text1"/>
        </w:rPr>
        <w:t>Import ANALYZE-IT data file to SPSS</w:t>
      </w:r>
    </w:p>
    <w:p w14:paraId="084B86F9" w14:textId="77777777" w:rsidR="00C577D5" w:rsidRDefault="00C577D5" w:rsidP="00C577D5">
      <w:pPr>
        <w:pStyle w:val="ListParagraph"/>
        <w:numPr>
          <w:ilvl w:val="0"/>
          <w:numId w:val="13"/>
        </w:numPr>
        <w:rPr>
          <w:color w:val="000000" w:themeColor="text1"/>
        </w:rPr>
      </w:pPr>
      <w:r>
        <w:rPr>
          <w:color w:val="000000" w:themeColor="text1"/>
        </w:rPr>
        <w:t xml:space="preserve">Run SPSS Syntax (SST </w:t>
      </w:r>
      <w:proofErr w:type="spellStart"/>
      <w:r>
        <w:rPr>
          <w:color w:val="000000" w:themeColor="text1"/>
        </w:rPr>
        <w:t>Syntax.sps</w:t>
      </w:r>
      <w:proofErr w:type="spellEnd"/>
      <w:r>
        <w:rPr>
          <w:color w:val="000000" w:themeColor="text1"/>
        </w:rPr>
        <w:t>)</w:t>
      </w:r>
    </w:p>
    <w:p w14:paraId="5485B5D4" w14:textId="77777777" w:rsidR="00C376A9" w:rsidRPr="00C577D5" w:rsidRDefault="00C376A9" w:rsidP="00C376A9">
      <w:pPr>
        <w:pStyle w:val="ListParagraph"/>
        <w:numPr>
          <w:ilvl w:val="1"/>
          <w:numId w:val="13"/>
        </w:numPr>
        <w:rPr>
          <w:color w:val="000000" w:themeColor="text1"/>
        </w:rPr>
      </w:pPr>
      <w:r>
        <w:rPr>
          <w:color w:val="000000" w:themeColor="text1"/>
        </w:rPr>
        <w:t xml:space="preserve">This will produce all of the variables below as well as test the independent race model and produce a variable that indicates whether it is violated for individual </w:t>
      </w:r>
      <w:proofErr w:type="gramStart"/>
      <w:r>
        <w:rPr>
          <w:color w:val="000000" w:themeColor="text1"/>
        </w:rPr>
        <w:t>participants</w:t>
      </w:r>
      <w:proofErr w:type="gramEnd"/>
    </w:p>
    <w:p w14:paraId="289D68C6" w14:textId="77777777" w:rsidR="00C577D5" w:rsidRDefault="00C577D5" w:rsidP="006B78C5">
      <w:pPr>
        <w:rPr>
          <w:color w:val="000000" w:themeColor="text1"/>
        </w:rPr>
      </w:pPr>
    </w:p>
    <w:p w14:paraId="39C936D7" w14:textId="77777777" w:rsidR="00151CE7" w:rsidRDefault="00151CE7" w:rsidP="006B78C5">
      <w:pPr>
        <w:rPr>
          <w:color w:val="000000" w:themeColor="text1"/>
        </w:rPr>
      </w:pPr>
      <w:r>
        <w:rPr>
          <w:noProof/>
          <w:color w:val="000000" w:themeColor="text1"/>
          <w:lang w:val="en-CA" w:eastAsia="en-CA"/>
        </w:rPr>
        <w:drawing>
          <wp:inline distT="0" distB="0" distL="0" distR="0" wp14:anchorId="62CA0CCD" wp14:editId="7C5A11D3">
            <wp:extent cx="3606800" cy="17399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6800" cy="1739900"/>
                    </a:xfrm>
                    <a:prstGeom prst="rect">
                      <a:avLst/>
                    </a:prstGeom>
                  </pic:spPr>
                </pic:pic>
              </a:graphicData>
            </a:graphic>
          </wp:inline>
        </w:drawing>
      </w:r>
    </w:p>
    <w:p w14:paraId="7749B7CF" w14:textId="77777777" w:rsidR="00151CE7" w:rsidRPr="002F3081" w:rsidRDefault="00151CE7" w:rsidP="006B78C5">
      <w:pPr>
        <w:rPr>
          <w:i/>
          <w:iCs/>
          <w:color w:val="000000" w:themeColor="text1"/>
        </w:rPr>
      </w:pPr>
      <w:r w:rsidRPr="002F3081">
        <w:rPr>
          <w:i/>
          <w:iCs/>
          <w:color w:val="000000" w:themeColor="text1"/>
        </w:rPr>
        <w:t xml:space="preserve">From </w:t>
      </w:r>
      <w:proofErr w:type="spellStart"/>
      <w:r w:rsidRPr="002F3081">
        <w:rPr>
          <w:i/>
          <w:iCs/>
          <w:color w:val="000000" w:themeColor="text1"/>
          <w:shd w:val="clear" w:color="auto" w:fill="FFFFFF"/>
        </w:rPr>
        <w:t>Verbruggen</w:t>
      </w:r>
      <w:proofErr w:type="spellEnd"/>
      <w:r w:rsidRPr="002F3081">
        <w:rPr>
          <w:i/>
          <w:iCs/>
          <w:color w:val="000000" w:themeColor="text1"/>
          <w:shd w:val="clear" w:color="auto" w:fill="FFFFFF"/>
        </w:rPr>
        <w:t xml:space="preserve"> et al., 2019</w:t>
      </w:r>
    </w:p>
    <w:p w14:paraId="621D7B01" w14:textId="77777777" w:rsidR="00D94EE9" w:rsidRPr="00333CDD" w:rsidRDefault="00D94EE9" w:rsidP="00994BF6">
      <w:pPr>
        <w:rPr>
          <w:color w:val="000000" w:themeColor="text1"/>
        </w:rPr>
      </w:pPr>
    </w:p>
    <w:p w14:paraId="2004CA7A" w14:textId="77777777" w:rsidR="00E41186" w:rsidRDefault="00D94EE9" w:rsidP="00E41186">
      <w:pPr>
        <w:rPr>
          <w:color w:val="000000" w:themeColor="text1"/>
          <w:shd w:val="clear" w:color="auto" w:fill="FFFFFF"/>
        </w:rPr>
      </w:pPr>
      <w:r w:rsidRPr="00A73013">
        <w:rPr>
          <w:b/>
          <w:bCs/>
          <w:color w:val="000000" w:themeColor="text1"/>
        </w:rPr>
        <w:t>Primary DV</w:t>
      </w:r>
      <w:r w:rsidR="00A73013">
        <w:rPr>
          <w:color w:val="000000" w:themeColor="text1"/>
        </w:rPr>
        <w:t>:</w:t>
      </w:r>
      <w:r w:rsidRPr="00333CDD">
        <w:rPr>
          <w:color w:val="000000" w:themeColor="text1"/>
        </w:rPr>
        <w:t xml:space="preserve"> </w:t>
      </w:r>
      <w:r w:rsidR="00E41186" w:rsidRPr="00EA5593">
        <w:rPr>
          <w:color w:val="000000" w:themeColor="text1"/>
          <w:highlight w:val="yellow"/>
          <w:shd w:val="clear" w:color="auto" w:fill="FFFFFF"/>
          <w:rPrChange w:id="41" w:author="Sam Cong" w:date="2024-09-15T15:24:00Z">
            <w:rPr>
              <w:color w:val="000000" w:themeColor="text1"/>
              <w:shd w:val="clear" w:color="auto" w:fill="FFFFFF"/>
            </w:rPr>
          </w:rPrChange>
        </w:rPr>
        <w:t>SSRT (stop-signal reaction time)</w:t>
      </w:r>
      <w:r w:rsidRPr="00EA5593">
        <w:rPr>
          <w:color w:val="000000" w:themeColor="text1"/>
          <w:highlight w:val="yellow"/>
          <w:shd w:val="clear" w:color="auto" w:fill="FFFFFF"/>
          <w:rPrChange w:id="42" w:author="Sam Cong" w:date="2024-09-15T15:24:00Z">
            <w:rPr>
              <w:color w:val="000000" w:themeColor="text1"/>
              <w:shd w:val="clear" w:color="auto" w:fill="FFFFFF"/>
            </w:rPr>
          </w:rPrChange>
        </w:rPr>
        <w:t xml:space="preserve">, </w:t>
      </w:r>
      <w:r w:rsidR="00E41186" w:rsidRPr="00EA5593">
        <w:rPr>
          <w:color w:val="000000" w:themeColor="text1"/>
          <w:highlight w:val="yellow"/>
          <w:shd w:val="clear" w:color="auto" w:fill="FFFFFF"/>
          <w:rPrChange w:id="43" w:author="Sam Cong" w:date="2024-09-15T15:24:00Z">
            <w:rPr>
              <w:color w:val="000000" w:themeColor="text1"/>
              <w:shd w:val="clear" w:color="auto" w:fill="FFFFFF"/>
            </w:rPr>
          </w:rPrChange>
        </w:rPr>
        <w:t>a measure of covert latency of response inhibition</w:t>
      </w:r>
      <w:r w:rsidRPr="00EA5593">
        <w:rPr>
          <w:color w:val="000000" w:themeColor="text1"/>
          <w:highlight w:val="yellow"/>
          <w:shd w:val="clear" w:color="auto" w:fill="FFFFFF"/>
          <w:rPrChange w:id="44" w:author="Sam Cong" w:date="2024-09-15T15:24:00Z">
            <w:rPr>
              <w:color w:val="000000" w:themeColor="text1"/>
              <w:shd w:val="clear" w:color="auto" w:fill="FFFFFF"/>
            </w:rPr>
          </w:rPrChange>
        </w:rPr>
        <w:t>.</w:t>
      </w:r>
      <w:r w:rsidR="00891F21" w:rsidRPr="00EA5593">
        <w:rPr>
          <w:color w:val="000000" w:themeColor="text1"/>
          <w:highlight w:val="yellow"/>
          <w:shd w:val="clear" w:color="auto" w:fill="FFFFFF"/>
          <w:rPrChange w:id="45" w:author="Sam Cong" w:date="2024-09-15T15:24:00Z">
            <w:rPr>
              <w:color w:val="000000" w:themeColor="text1"/>
              <w:shd w:val="clear" w:color="auto" w:fill="FFFFFF"/>
            </w:rPr>
          </w:rPrChange>
        </w:rPr>
        <w:t xml:space="preserve"> Higher SSRT scores reflect greater impulsivity.</w:t>
      </w:r>
      <w:r w:rsidR="00891F21">
        <w:rPr>
          <w:color w:val="000000" w:themeColor="text1"/>
          <w:shd w:val="clear" w:color="auto" w:fill="FFFFFF"/>
        </w:rPr>
        <w:t xml:space="preserve"> </w:t>
      </w:r>
    </w:p>
    <w:p w14:paraId="72D8807C" w14:textId="77777777" w:rsidR="00151CE7" w:rsidRDefault="00151CE7" w:rsidP="00E41186">
      <w:pPr>
        <w:rPr>
          <w:color w:val="000000" w:themeColor="text1"/>
          <w:shd w:val="clear" w:color="auto" w:fill="FFFFFF"/>
        </w:rPr>
      </w:pPr>
    </w:p>
    <w:p w14:paraId="76C610E6" w14:textId="77777777" w:rsidR="00151CE7" w:rsidRDefault="00151CE7" w:rsidP="00E41186">
      <w:pPr>
        <w:rPr>
          <w:color w:val="000000" w:themeColor="text1"/>
          <w:shd w:val="clear" w:color="auto" w:fill="FFFFFF"/>
        </w:rPr>
      </w:pPr>
      <w:r>
        <w:rPr>
          <w:color w:val="000000" w:themeColor="text1"/>
          <w:shd w:val="clear" w:color="auto" w:fill="FFFFFF"/>
        </w:rPr>
        <w:t>SST_SSRT = stop-signal reaction time</w:t>
      </w:r>
    </w:p>
    <w:p w14:paraId="27835180" w14:textId="77777777" w:rsidR="007B2BF6" w:rsidRPr="00333CDD" w:rsidRDefault="007B2BF6" w:rsidP="00E41186">
      <w:pPr>
        <w:rPr>
          <w:color w:val="000000" w:themeColor="text1"/>
          <w:shd w:val="clear" w:color="auto" w:fill="FFFFFF"/>
        </w:rPr>
      </w:pPr>
    </w:p>
    <w:p w14:paraId="73DA5E68" w14:textId="77777777" w:rsidR="00F949F4" w:rsidRDefault="007B2BF6" w:rsidP="00994BF6">
      <w:pPr>
        <w:rPr>
          <w:color w:val="000000" w:themeColor="text1"/>
          <w:shd w:val="clear" w:color="auto" w:fill="FFFFFF"/>
        </w:rPr>
      </w:pPr>
      <w:proofErr w:type="spellStart"/>
      <w:r w:rsidRPr="00333CDD">
        <w:rPr>
          <w:color w:val="000000" w:themeColor="text1"/>
          <w:shd w:val="clear" w:color="auto" w:fill="FFFFFF"/>
        </w:rPr>
        <w:t>Verbruggen</w:t>
      </w:r>
      <w:proofErr w:type="spellEnd"/>
      <w:r>
        <w:rPr>
          <w:color w:val="000000" w:themeColor="text1"/>
          <w:shd w:val="clear" w:color="auto" w:fill="FFFFFF"/>
        </w:rPr>
        <w:t xml:space="preserve"> et al., 2019 also recommend reporting the following as </w:t>
      </w:r>
      <w:proofErr w:type="spellStart"/>
      <w:r w:rsidR="009960E6">
        <w:rPr>
          <w:color w:val="000000" w:themeColor="text1"/>
          <w:shd w:val="clear" w:color="auto" w:fill="FFFFFF"/>
        </w:rPr>
        <w:t>descriptives</w:t>
      </w:r>
      <w:proofErr w:type="spellEnd"/>
      <w:r w:rsidR="009960E6">
        <w:rPr>
          <w:color w:val="000000" w:themeColor="text1"/>
          <w:shd w:val="clear" w:color="auto" w:fill="FFFFFF"/>
        </w:rPr>
        <w:t>:</w:t>
      </w:r>
    </w:p>
    <w:p w14:paraId="1B64C3DB" w14:textId="77777777" w:rsidR="00256159" w:rsidRDefault="00256159" w:rsidP="00994BF6">
      <w:pPr>
        <w:rPr>
          <w:color w:val="000000" w:themeColor="text1"/>
          <w:shd w:val="clear" w:color="auto" w:fill="FFFFFF"/>
        </w:rPr>
      </w:pPr>
    </w:p>
    <w:p w14:paraId="03BA56A5" w14:textId="77777777" w:rsidR="00256159" w:rsidRDefault="00256159" w:rsidP="00256159">
      <w:pPr>
        <w:rPr>
          <w:color w:val="000000" w:themeColor="text1"/>
          <w:lang w:val="en-CA"/>
        </w:rPr>
      </w:pPr>
      <w:r>
        <w:rPr>
          <w:color w:val="000000" w:themeColor="text1"/>
          <w:shd w:val="clear" w:color="auto" w:fill="FFFFFF"/>
        </w:rPr>
        <w:t>SST_</w:t>
      </w:r>
      <w:r w:rsidRPr="00256159">
        <w:rPr>
          <w:color w:val="000000" w:themeColor="text1"/>
        </w:rPr>
        <w:t xml:space="preserve"> </w:t>
      </w:r>
      <w:proofErr w:type="spellStart"/>
      <w:r w:rsidRPr="009F6602">
        <w:rPr>
          <w:color w:val="000000" w:themeColor="text1"/>
        </w:rPr>
        <w:t>go_omission</w:t>
      </w:r>
      <w:proofErr w:type="spellEnd"/>
      <w:r>
        <w:rPr>
          <w:color w:val="000000" w:themeColor="text1"/>
        </w:rPr>
        <w:t xml:space="preserve"> = </w:t>
      </w:r>
      <w:r w:rsidRPr="00256159">
        <w:rPr>
          <w:color w:val="000000" w:themeColor="text1"/>
          <w:lang w:val="en-CA"/>
        </w:rPr>
        <w:t xml:space="preserve">Probability of go omissions (no response) </w:t>
      </w:r>
    </w:p>
    <w:p w14:paraId="1E9AA041" w14:textId="77777777" w:rsidR="00256159" w:rsidRDefault="00256159" w:rsidP="00256159">
      <w:pPr>
        <w:rPr>
          <w:color w:val="000000" w:themeColor="text1"/>
          <w:lang w:val="en-CA"/>
        </w:rPr>
      </w:pPr>
      <w:r>
        <w:rPr>
          <w:color w:val="000000" w:themeColor="text1"/>
          <w:lang w:val="en-CA"/>
        </w:rPr>
        <w:lastRenderedPageBreak/>
        <w:t>SST_</w:t>
      </w:r>
      <w:r w:rsidRPr="00256159">
        <w:rPr>
          <w:color w:val="000000" w:themeColor="text1"/>
        </w:rPr>
        <w:t xml:space="preserve"> </w:t>
      </w:r>
      <w:proofErr w:type="spellStart"/>
      <w:r w:rsidRPr="009F6602">
        <w:rPr>
          <w:color w:val="000000" w:themeColor="text1"/>
        </w:rPr>
        <w:t>go_error</w:t>
      </w:r>
      <w:proofErr w:type="spellEnd"/>
      <w:r>
        <w:rPr>
          <w:color w:val="000000" w:themeColor="text1"/>
        </w:rPr>
        <w:t xml:space="preserve"> = </w:t>
      </w:r>
      <w:r w:rsidRPr="00256159">
        <w:rPr>
          <w:color w:val="000000" w:themeColor="text1"/>
          <w:lang w:val="en-CA"/>
        </w:rPr>
        <w:t xml:space="preserve">Probability of choice errors on go trials </w:t>
      </w:r>
    </w:p>
    <w:p w14:paraId="2D02ACD0" w14:textId="77777777" w:rsidR="00256159" w:rsidRPr="00256159" w:rsidRDefault="00256159" w:rsidP="002F3081">
      <w:pPr>
        <w:rPr>
          <w:color w:val="000000" w:themeColor="text1"/>
          <w:lang w:val="en-CA"/>
        </w:rPr>
      </w:pPr>
      <w:r>
        <w:rPr>
          <w:color w:val="000000" w:themeColor="text1"/>
          <w:lang w:val="en-CA"/>
        </w:rPr>
        <w:t>SST_</w:t>
      </w:r>
      <w:r w:rsidRPr="00256159">
        <w:rPr>
          <w:color w:val="000000" w:themeColor="text1"/>
        </w:rPr>
        <w:t xml:space="preserve"> </w:t>
      </w:r>
      <w:proofErr w:type="spellStart"/>
      <w:r w:rsidRPr="009F6602">
        <w:rPr>
          <w:color w:val="000000" w:themeColor="text1"/>
        </w:rPr>
        <w:t>goRT_all</w:t>
      </w:r>
      <w:proofErr w:type="spellEnd"/>
      <w:r>
        <w:rPr>
          <w:color w:val="000000" w:themeColor="text1"/>
        </w:rPr>
        <w:t xml:space="preserve"> = </w:t>
      </w:r>
      <w:r w:rsidRPr="00256159">
        <w:rPr>
          <w:color w:val="000000" w:themeColor="text1"/>
          <w:lang w:val="en-CA"/>
        </w:rPr>
        <w:t xml:space="preserve">RT on go trials </w:t>
      </w:r>
    </w:p>
    <w:p w14:paraId="5AAC812D" w14:textId="77777777" w:rsidR="00256159" w:rsidRPr="009F6602" w:rsidRDefault="00256159" w:rsidP="002F3081">
      <w:pPr>
        <w:rPr>
          <w:color w:val="000000" w:themeColor="text1"/>
        </w:rPr>
      </w:pPr>
      <w:r>
        <w:rPr>
          <w:color w:val="000000" w:themeColor="text1"/>
          <w:lang w:val="en-CA"/>
        </w:rPr>
        <w:t>SST_</w:t>
      </w:r>
      <w:r w:rsidRPr="00256159">
        <w:rPr>
          <w:color w:val="000000" w:themeColor="text1"/>
        </w:rPr>
        <w:t xml:space="preserve"> </w:t>
      </w:r>
      <w:proofErr w:type="spellStart"/>
      <w:r w:rsidRPr="009F6602">
        <w:rPr>
          <w:color w:val="000000" w:themeColor="text1"/>
        </w:rPr>
        <w:t>goRT_sd</w:t>
      </w:r>
      <w:proofErr w:type="spellEnd"/>
      <w:r>
        <w:rPr>
          <w:color w:val="000000" w:themeColor="text1"/>
        </w:rPr>
        <w:t xml:space="preserve"> = </w:t>
      </w:r>
      <w:r w:rsidRPr="009F6602">
        <w:rPr>
          <w:color w:val="000000" w:themeColor="text1"/>
        </w:rPr>
        <w:t>intra-subject variability in response latencies (including all go trials with a response)</w:t>
      </w:r>
    </w:p>
    <w:p w14:paraId="26E47E7B" w14:textId="77777777" w:rsidR="002F3081" w:rsidRPr="002F3081" w:rsidRDefault="00256159" w:rsidP="002F3081">
      <w:pPr>
        <w:rPr>
          <w:color w:val="000000" w:themeColor="text1"/>
          <w:lang w:val="en-CA"/>
        </w:rPr>
      </w:pPr>
      <w:r>
        <w:rPr>
          <w:color w:val="000000" w:themeColor="text1"/>
          <w:lang w:val="en-CA"/>
        </w:rPr>
        <w:t>SST_</w:t>
      </w:r>
      <w:r w:rsidR="002F3081" w:rsidRPr="002F3081">
        <w:rPr>
          <w:color w:val="000000" w:themeColor="text1"/>
        </w:rPr>
        <w:t xml:space="preserve"> </w:t>
      </w:r>
      <w:proofErr w:type="spellStart"/>
      <w:r w:rsidR="002F3081" w:rsidRPr="009F6602">
        <w:rPr>
          <w:color w:val="000000" w:themeColor="text1"/>
        </w:rPr>
        <w:t>presp</w:t>
      </w:r>
      <w:proofErr w:type="spellEnd"/>
      <w:r w:rsidR="002F3081">
        <w:rPr>
          <w:color w:val="000000" w:themeColor="text1"/>
        </w:rPr>
        <w:t xml:space="preserve"> = </w:t>
      </w:r>
      <w:r w:rsidR="002F3081" w:rsidRPr="002F3081">
        <w:rPr>
          <w:color w:val="000000" w:themeColor="text1"/>
          <w:lang w:val="en-CA"/>
        </w:rPr>
        <w:t xml:space="preserve">Probability of responding on a stop trial </w:t>
      </w:r>
    </w:p>
    <w:p w14:paraId="26D4F413" w14:textId="77777777" w:rsidR="002F3081" w:rsidRPr="002F3081" w:rsidRDefault="002F3081" w:rsidP="002F3081">
      <w:pPr>
        <w:rPr>
          <w:color w:val="000000" w:themeColor="text1"/>
          <w:lang w:val="en-CA"/>
        </w:rPr>
      </w:pPr>
      <w:r>
        <w:rPr>
          <w:color w:val="000000" w:themeColor="text1"/>
          <w:lang w:val="en-CA"/>
        </w:rPr>
        <w:t>SST_</w:t>
      </w:r>
      <w:r w:rsidRPr="002F3081">
        <w:rPr>
          <w:color w:val="000000" w:themeColor="text1"/>
        </w:rPr>
        <w:t xml:space="preserve"> </w:t>
      </w:r>
      <w:proofErr w:type="spellStart"/>
      <w:r w:rsidRPr="009F6602">
        <w:rPr>
          <w:color w:val="000000" w:themeColor="text1"/>
        </w:rPr>
        <w:t>ssd</w:t>
      </w:r>
      <w:proofErr w:type="spellEnd"/>
      <w:r>
        <w:rPr>
          <w:color w:val="000000" w:themeColor="text1"/>
        </w:rPr>
        <w:t xml:space="preserve"> = </w:t>
      </w:r>
      <w:r w:rsidRPr="002F3081">
        <w:rPr>
          <w:color w:val="000000" w:themeColor="text1"/>
          <w:lang w:val="en-CA"/>
        </w:rPr>
        <w:t xml:space="preserve">Average stop-signal delay </w:t>
      </w:r>
    </w:p>
    <w:p w14:paraId="52A44A01" w14:textId="77777777" w:rsidR="00256159" w:rsidRPr="002F3081" w:rsidRDefault="002F3081" w:rsidP="00994BF6">
      <w:pPr>
        <w:rPr>
          <w:color w:val="000000" w:themeColor="text1"/>
          <w:lang w:val="en-CA"/>
        </w:rPr>
      </w:pPr>
      <w:r>
        <w:rPr>
          <w:color w:val="000000" w:themeColor="text1"/>
          <w:lang w:val="en-CA"/>
        </w:rPr>
        <w:t>SST_</w:t>
      </w:r>
      <w:r w:rsidRPr="002F3081">
        <w:rPr>
          <w:color w:val="000000" w:themeColor="text1"/>
        </w:rPr>
        <w:t xml:space="preserve"> </w:t>
      </w:r>
      <w:proofErr w:type="spellStart"/>
      <w:r w:rsidRPr="009F6602">
        <w:rPr>
          <w:color w:val="000000" w:themeColor="text1"/>
        </w:rPr>
        <w:t>usRT</w:t>
      </w:r>
      <w:proofErr w:type="spellEnd"/>
      <w:r>
        <w:rPr>
          <w:color w:val="000000" w:themeColor="text1"/>
        </w:rPr>
        <w:t xml:space="preserve"> = </w:t>
      </w:r>
      <w:r w:rsidRPr="002F3081">
        <w:rPr>
          <w:color w:val="000000" w:themeColor="text1"/>
          <w:lang w:val="en-CA"/>
        </w:rPr>
        <w:t xml:space="preserve">RT of go responses on unsuccessful stop trials </w:t>
      </w:r>
    </w:p>
    <w:p w14:paraId="03B7DEAF" w14:textId="77777777" w:rsidR="00151CE7" w:rsidRDefault="00151CE7" w:rsidP="00151CE7">
      <w:pPr>
        <w:contextualSpacing/>
        <w:rPr>
          <w:color w:val="000000" w:themeColor="text1"/>
        </w:rPr>
      </w:pPr>
    </w:p>
    <w:p w14:paraId="3FE69CA4" w14:textId="77777777" w:rsidR="00151CE7" w:rsidRDefault="00151CE7" w:rsidP="00151CE7">
      <w:pPr>
        <w:contextualSpacing/>
      </w:pPr>
      <w:r>
        <w:rPr>
          <w:b/>
          <w:bCs/>
        </w:rPr>
        <w:t xml:space="preserve">Reliability: </w:t>
      </w:r>
      <w:r w:rsidR="00A906F8">
        <w:t xml:space="preserve">NA, see </w:t>
      </w:r>
      <w:proofErr w:type="spellStart"/>
      <w:r w:rsidR="00A906F8">
        <w:t>descriptives</w:t>
      </w:r>
      <w:proofErr w:type="spellEnd"/>
      <w:r w:rsidR="00A906F8">
        <w:t xml:space="preserve"> to report below</w:t>
      </w:r>
    </w:p>
    <w:p w14:paraId="0D141AD8" w14:textId="77777777" w:rsidR="00151CE7" w:rsidRPr="000730FE" w:rsidRDefault="00151CE7" w:rsidP="00151CE7">
      <w:pPr>
        <w:contextualSpacing/>
      </w:pPr>
    </w:p>
    <w:p w14:paraId="57568D16" w14:textId="77777777" w:rsidR="00151CE7" w:rsidRDefault="00151CE7" w:rsidP="00151CE7">
      <w:pPr>
        <w:contextualSpacing/>
        <w:rPr>
          <w:color w:val="000000" w:themeColor="text1"/>
        </w:rPr>
      </w:pPr>
      <w:r w:rsidRPr="00151CE7">
        <w:rPr>
          <w:b/>
          <w:bCs/>
        </w:rPr>
        <w:t xml:space="preserve">Exclusion criteria: </w:t>
      </w:r>
      <w:r w:rsidRPr="00465191">
        <w:rPr>
          <w:highlight w:val="yellow"/>
          <w:rPrChange w:id="46" w:author="Sam Cong" w:date="2024-09-15T15:26:00Z">
            <w:rPr/>
          </w:rPrChange>
        </w:rPr>
        <w:t>If the independent race model is violated, SSRT estimates become unreliable (Band et al., 2003) and should not be interpreted.</w:t>
      </w:r>
      <w:r w:rsidRPr="00151CE7">
        <w:t xml:space="preserve"> To check, compare mean RT on unsuccessful stop trials </w:t>
      </w:r>
      <w:r>
        <w:t>(SST_</w:t>
      </w:r>
      <w:r w:rsidRPr="00151CE7">
        <w:rPr>
          <w:color w:val="000000" w:themeColor="text1"/>
        </w:rPr>
        <w:t xml:space="preserve"> </w:t>
      </w:r>
      <w:proofErr w:type="spellStart"/>
      <w:r w:rsidRPr="009F6602">
        <w:rPr>
          <w:color w:val="000000" w:themeColor="text1"/>
        </w:rPr>
        <w:t>usRT</w:t>
      </w:r>
      <w:proofErr w:type="spellEnd"/>
      <w:r>
        <w:t xml:space="preserve">) </w:t>
      </w:r>
      <w:r w:rsidRPr="00151CE7">
        <w:t>with mean RT on go trials</w:t>
      </w:r>
      <w:r>
        <w:t xml:space="preserve"> (SST_</w:t>
      </w:r>
      <w:r w:rsidRPr="00151CE7">
        <w:rPr>
          <w:color w:val="000000" w:themeColor="text1"/>
        </w:rPr>
        <w:t xml:space="preserve"> </w:t>
      </w:r>
      <w:proofErr w:type="spellStart"/>
      <w:r w:rsidRPr="009F6602">
        <w:rPr>
          <w:color w:val="000000" w:themeColor="text1"/>
        </w:rPr>
        <w:t>goRT_all</w:t>
      </w:r>
      <w:proofErr w:type="spellEnd"/>
      <w:r>
        <w:rPr>
          <w:color w:val="000000" w:themeColor="text1"/>
        </w:rPr>
        <w:t xml:space="preserve">) </w:t>
      </w:r>
      <w:r w:rsidRPr="00151CE7">
        <w:t xml:space="preserve">for each participant. </w:t>
      </w:r>
      <w:r w:rsidRPr="00465191">
        <w:rPr>
          <w:highlight w:val="yellow"/>
          <w:rPrChange w:id="47" w:author="Sam Cong" w:date="2024-09-15T15:26:00Z">
            <w:rPr/>
          </w:rPrChange>
        </w:rPr>
        <w:t>If SST_</w:t>
      </w:r>
      <w:r w:rsidRPr="00465191">
        <w:rPr>
          <w:color w:val="000000" w:themeColor="text1"/>
          <w:highlight w:val="yellow"/>
          <w:rPrChange w:id="48" w:author="Sam Cong" w:date="2024-09-15T15:26:00Z">
            <w:rPr>
              <w:color w:val="000000" w:themeColor="text1"/>
            </w:rPr>
          </w:rPrChange>
        </w:rPr>
        <w:t xml:space="preserve"> </w:t>
      </w:r>
      <w:proofErr w:type="spellStart"/>
      <w:r w:rsidRPr="00465191">
        <w:rPr>
          <w:color w:val="000000" w:themeColor="text1"/>
          <w:highlight w:val="yellow"/>
          <w:rPrChange w:id="49" w:author="Sam Cong" w:date="2024-09-15T15:26:00Z">
            <w:rPr>
              <w:color w:val="000000" w:themeColor="text1"/>
            </w:rPr>
          </w:rPrChange>
        </w:rPr>
        <w:t>usRT</w:t>
      </w:r>
      <w:proofErr w:type="spellEnd"/>
      <w:r w:rsidRPr="00465191">
        <w:rPr>
          <w:color w:val="000000" w:themeColor="text1"/>
          <w:highlight w:val="yellow"/>
          <w:rPrChange w:id="50" w:author="Sam Cong" w:date="2024-09-15T15:26:00Z">
            <w:rPr>
              <w:color w:val="000000" w:themeColor="text1"/>
            </w:rPr>
          </w:rPrChange>
        </w:rPr>
        <w:t xml:space="preserve"> &gt; </w:t>
      </w:r>
      <w:r w:rsidRPr="00465191">
        <w:rPr>
          <w:highlight w:val="yellow"/>
          <w:rPrChange w:id="51" w:author="Sam Cong" w:date="2024-09-15T15:26:00Z">
            <w:rPr/>
          </w:rPrChange>
        </w:rPr>
        <w:t>SST_</w:t>
      </w:r>
      <w:r w:rsidRPr="00465191">
        <w:rPr>
          <w:color w:val="000000" w:themeColor="text1"/>
          <w:highlight w:val="yellow"/>
          <w:rPrChange w:id="52" w:author="Sam Cong" w:date="2024-09-15T15:26:00Z">
            <w:rPr>
              <w:color w:val="000000" w:themeColor="text1"/>
            </w:rPr>
          </w:rPrChange>
        </w:rPr>
        <w:t xml:space="preserve"> </w:t>
      </w:r>
      <w:proofErr w:type="spellStart"/>
      <w:r w:rsidRPr="00465191">
        <w:rPr>
          <w:color w:val="000000" w:themeColor="text1"/>
          <w:highlight w:val="yellow"/>
          <w:rPrChange w:id="53" w:author="Sam Cong" w:date="2024-09-15T15:26:00Z">
            <w:rPr>
              <w:color w:val="000000" w:themeColor="text1"/>
            </w:rPr>
          </w:rPrChange>
        </w:rPr>
        <w:t>goRT_all</w:t>
      </w:r>
      <w:proofErr w:type="spellEnd"/>
      <w:r w:rsidRPr="00465191">
        <w:rPr>
          <w:color w:val="000000" w:themeColor="text1"/>
          <w:highlight w:val="yellow"/>
          <w:rPrChange w:id="54" w:author="Sam Cong" w:date="2024-09-15T15:26:00Z">
            <w:rPr>
              <w:color w:val="000000" w:themeColor="text1"/>
            </w:rPr>
          </w:rPrChange>
        </w:rPr>
        <w:t xml:space="preserve"> then SSRT should not be </w:t>
      </w:r>
      <w:proofErr w:type="gramStart"/>
      <w:r w:rsidRPr="00465191">
        <w:rPr>
          <w:color w:val="000000" w:themeColor="text1"/>
          <w:highlight w:val="yellow"/>
          <w:rPrChange w:id="55" w:author="Sam Cong" w:date="2024-09-15T15:26:00Z">
            <w:rPr>
              <w:color w:val="000000" w:themeColor="text1"/>
            </w:rPr>
          </w:rPrChange>
        </w:rPr>
        <w:t>estimated</w:t>
      </w:r>
      <w:proofErr w:type="gramEnd"/>
      <w:r w:rsidR="00D266B7" w:rsidRPr="00465191">
        <w:rPr>
          <w:color w:val="000000" w:themeColor="text1"/>
          <w:highlight w:val="yellow"/>
          <w:rPrChange w:id="56" w:author="Sam Cong" w:date="2024-09-15T15:26:00Z">
            <w:rPr>
              <w:color w:val="000000" w:themeColor="text1"/>
            </w:rPr>
          </w:rPrChange>
        </w:rPr>
        <w:t xml:space="preserve"> and that case should be excluded</w:t>
      </w:r>
      <w:r w:rsidRPr="00465191">
        <w:rPr>
          <w:color w:val="000000" w:themeColor="text1"/>
          <w:highlight w:val="yellow"/>
          <w:rPrChange w:id="57" w:author="Sam Cong" w:date="2024-09-15T15:26:00Z">
            <w:rPr>
              <w:color w:val="000000" w:themeColor="text1"/>
            </w:rPr>
          </w:rPrChange>
        </w:rPr>
        <w:t>.</w:t>
      </w:r>
    </w:p>
    <w:p w14:paraId="2E6F5CCF" w14:textId="77777777" w:rsidR="0001369B" w:rsidRDefault="0001369B" w:rsidP="00151CE7">
      <w:pPr>
        <w:contextualSpacing/>
        <w:rPr>
          <w:color w:val="000000" w:themeColor="text1"/>
        </w:rPr>
      </w:pPr>
    </w:p>
    <w:p w14:paraId="0148468C" w14:textId="77777777" w:rsidR="0001369B" w:rsidRDefault="0001369B" w:rsidP="00151CE7">
      <w:pPr>
        <w:contextualSpacing/>
      </w:pPr>
      <w:r w:rsidRPr="0001369B">
        <w:rPr>
          <w:b/>
          <w:bCs/>
          <w:color w:val="000000" w:themeColor="text1"/>
        </w:rPr>
        <w:t>Time points</w:t>
      </w:r>
      <w:r>
        <w:rPr>
          <w:color w:val="000000" w:themeColor="text1"/>
        </w:rPr>
        <w:t xml:space="preserve">: Participants complete the SST at three time points (bl, m6, m12). This is under the variable “wave”. </w:t>
      </w:r>
      <w:r w:rsidR="00C376A9">
        <w:rPr>
          <w:color w:val="000000" w:themeColor="text1"/>
        </w:rPr>
        <w:t xml:space="preserve">In studies where </w:t>
      </w:r>
      <w:r>
        <w:rPr>
          <w:color w:val="000000" w:themeColor="text1"/>
        </w:rPr>
        <w:t>participants complete this task twice</w:t>
      </w:r>
      <w:r w:rsidR="00C376A9">
        <w:rPr>
          <w:color w:val="000000" w:themeColor="text1"/>
        </w:rPr>
        <w:t xml:space="preserve"> at baseline, t</w:t>
      </w:r>
      <w:r>
        <w:rPr>
          <w:color w:val="000000" w:themeColor="text1"/>
        </w:rPr>
        <w:t>his is labelled in a separate variable “</w:t>
      </w:r>
      <w:proofErr w:type="spellStart"/>
      <w:r>
        <w:rPr>
          <w:color w:val="000000" w:themeColor="text1"/>
        </w:rPr>
        <w:t>prepost</w:t>
      </w:r>
      <w:proofErr w:type="spellEnd"/>
      <w:r>
        <w:rPr>
          <w:color w:val="000000" w:themeColor="text1"/>
        </w:rPr>
        <w:t>”.</w:t>
      </w:r>
    </w:p>
    <w:p w14:paraId="4CC71810" w14:textId="77777777" w:rsidR="00151CE7" w:rsidRDefault="00151CE7" w:rsidP="00151CE7">
      <w:pPr>
        <w:contextualSpacing/>
      </w:pPr>
    </w:p>
    <w:p w14:paraId="0CF3084A" w14:textId="77777777" w:rsidR="00151CE7" w:rsidRDefault="00151CE7" w:rsidP="00151CE7">
      <w:pPr>
        <w:contextualSpacing/>
      </w:pPr>
    </w:p>
    <w:p w14:paraId="6291C217" w14:textId="77777777" w:rsidR="00151CE7" w:rsidRDefault="00151CE7" w:rsidP="00994BF6">
      <w:pPr>
        <w:rPr>
          <w:color w:val="000000" w:themeColor="text1"/>
        </w:rPr>
      </w:pPr>
      <w:r>
        <w:rPr>
          <w:noProof/>
          <w:color w:val="000000" w:themeColor="text1"/>
          <w:lang w:val="en-CA" w:eastAsia="en-CA"/>
        </w:rPr>
        <w:lastRenderedPageBreak/>
        <w:drawing>
          <wp:inline distT="0" distB="0" distL="0" distR="0" wp14:anchorId="266AC770" wp14:editId="6971C9DC">
            <wp:extent cx="4265856" cy="6445405"/>
            <wp:effectExtent l="0" t="0" r="190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87287" cy="6477785"/>
                    </a:xfrm>
                    <a:prstGeom prst="rect">
                      <a:avLst/>
                    </a:prstGeom>
                  </pic:spPr>
                </pic:pic>
              </a:graphicData>
            </a:graphic>
          </wp:inline>
        </w:drawing>
      </w:r>
    </w:p>
    <w:p w14:paraId="0CCFE9F0" w14:textId="77777777" w:rsidR="00F949F4" w:rsidRPr="00743680" w:rsidRDefault="00151CE7" w:rsidP="00994BF6">
      <w:pPr>
        <w:rPr>
          <w:i/>
          <w:iCs/>
          <w:color w:val="000000" w:themeColor="text1"/>
        </w:rPr>
      </w:pPr>
      <w:r w:rsidRPr="002F3081">
        <w:rPr>
          <w:i/>
          <w:iCs/>
          <w:color w:val="000000" w:themeColor="text1"/>
        </w:rPr>
        <w:t xml:space="preserve">From </w:t>
      </w:r>
      <w:proofErr w:type="spellStart"/>
      <w:r w:rsidRPr="002F3081">
        <w:rPr>
          <w:i/>
          <w:iCs/>
          <w:color w:val="000000" w:themeColor="text1"/>
          <w:shd w:val="clear" w:color="auto" w:fill="FFFFFF"/>
        </w:rPr>
        <w:t>Verbruggen</w:t>
      </w:r>
      <w:proofErr w:type="spellEnd"/>
      <w:r w:rsidRPr="002F3081">
        <w:rPr>
          <w:i/>
          <w:iCs/>
          <w:color w:val="000000" w:themeColor="text1"/>
          <w:shd w:val="clear" w:color="auto" w:fill="FFFFFF"/>
        </w:rPr>
        <w:t xml:space="preserve"> et al., 2019</w:t>
      </w:r>
    </w:p>
    <w:p w14:paraId="1F4E6026" w14:textId="77777777" w:rsidR="00F949F4" w:rsidRPr="00333CDD" w:rsidRDefault="00F949F4" w:rsidP="00994BF6">
      <w:pPr>
        <w:rPr>
          <w:color w:val="000000" w:themeColor="text1"/>
        </w:rPr>
      </w:pPr>
    </w:p>
    <w:p w14:paraId="1CCB61FB" w14:textId="77777777" w:rsidR="00E55F91" w:rsidRPr="007B2BF6" w:rsidRDefault="007B2BF6" w:rsidP="00994BF6">
      <w:pPr>
        <w:contextualSpacing/>
        <w:rPr>
          <w:b/>
          <w:bCs/>
          <w:color w:val="000000" w:themeColor="text1"/>
        </w:rPr>
      </w:pPr>
      <w:r w:rsidRPr="0028320A">
        <w:rPr>
          <w:b/>
          <w:bCs/>
          <w:color w:val="000000" w:themeColor="text1"/>
        </w:rPr>
        <w:t>References:</w:t>
      </w:r>
    </w:p>
    <w:p w14:paraId="417A9B4C" w14:textId="77777777" w:rsidR="007B2BF6" w:rsidRDefault="00E55F91" w:rsidP="007B2BF6">
      <w:pPr>
        <w:ind w:left="720" w:hanging="720"/>
        <w:rPr>
          <w:color w:val="000000" w:themeColor="text1"/>
          <w:shd w:val="clear" w:color="auto" w:fill="FFFFFF"/>
        </w:rPr>
      </w:pPr>
      <w:proofErr w:type="spellStart"/>
      <w:r w:rsidRPr="00333CDD">
        <w:rPr>
          <w:color w:val="000000" w:themeColor="text1"/>
          <w:shd w:val="clear" w:color="auto" w:fill="FFFFFF"/>
        </w:rPr>
        <w:t>Verbruggen</w:t>
      </w:r>
      <w:proofErr w:type="spellEnd"/>
      <w:r w:rsidRPr="00333CDD">
        <w:rPr>
          <w:color w:val="000000" w:themeColor="text1"/>
          <w:shd w:val="clear" w:color="auto" w:fill="FFFFFF"/>
        </w:rPr>
        <w:t xml:space="preserve">, F., Aron, A. R., Band, G. P., </w:t>
      </w:r>
      <w:proofErr w:type="spellStart"/>
      <w:r w:rsidRPr="00333CDD">
        <w:rPr>
          <w:color w:val="000000" w:themeColor="text1"/>
          <w:shd w:val="clear" w:color="auto" w:fill="FFFFFF"/>
        </w:rPr>
        <w:t>Beste</w:t>
      </w:r>
      <w:proofErr w:type="spellEnd"/>
      <w:r w:rsidRPr="00333CDD">
        <w:rPr>
          <w:color w:val="000000" w:themeColor="text1"/>
          <w:shd w:val="clear" w:color="auto" w:fill="FFFFFF"/>
        </w:rPr>
        <w:t xml:space="preserve">, C., Bissett, P. G., Brockett, A. T., ... &amp; </w:t>
      </w:r>
      <w:proofErr w:type="spellStart"/>
      <w:r w:rsidRPr="00333CDD">
        <w:rPr>
          <w:color w:val="000000" w:themeColor="text1"/>
          <w:shd w:val="clear" w:color="auto" w:fill="FFFFFF"/>
        </w:rPr>
        <w:t>Boehler</w:t>
      </w:r>
      <w:proofErr w:type="spellEnd"/>
      <w:r w:rsidRPr="00333CDD">
        <w:rPr>
          <w:color w:val="000000" w:themeColor="text1"/>
          <w:shd w:val="clear" w:color="auto" w:fill="FFFFFF"/>
        </w:rPr>
        <w:t>, C. N. (2019). A consensus guide to capturing the ability to inhibit actions and impulsive behaviors in the stop-signal task.</w:t>
      </w:r>
      <w:r w:rsidRPr="00333CDD">
        <w:rPr>
          <w:rStyle w:val="apple-converted-space"/>
          <w:color w:val="000000" w:themeColor="text1"/>
          <w:shd w:val="clear" w:color="auto" w:fill="FFFFFF"/>
        </w:rPr>
        <w:t> </w:t>
      </w:r>
      <w:proofErr w:type="spellStart"/>
      <w:r w:rsidRPr="00333CDD">
        <w:rPr>
          <w:i/>
          <w:iCs/>
          <w:color w:val="000000" w:themeColor="text1"/>
        </w:rPr>
        <w:t>elife</w:t>
      </w:r>
      <w:proofErr w:type="spellEnd"/>
      <w:r w:rsidRPr="00333CDD">
        <w:rPr>
          <w:color w:val="000000" w:themeColor="text1"/>
          <w:shd w:val="clear" w:color="auto" w:fill="FFFFFF"/>
        </w:rPr>
        <w:t>,</w:t>
      </w:r>
      <w:r w:rsidRPr="00333CDD">
        <w:rPr>
          <w:rStyle w:val="apple-converted-space"/>
          <w:color w:val="000000" w:themeColor="text1"/>
          <w:shd w:val="clear" w:color="auto" w:fill="FFFFFF"/>
        </w:rPr>
        <w:t> </w:t>
      </w:r>
      <w:r w:rsidRPr="00333CDD">
        <w:rPr>
          <w:i/>
          <w:iCs/>
          <w:color w:val="000000" w:themeColor="text1"/>
        </w:rPr>
        <w:t>8</w:t>
      </w:r>
      <w:r w:rsidRPr="00333CDD">
        <w:rPr>
          <w:color w:val="000000" w:themeColor="text1"/>
          <w:shd w:val="clear" w:color="auto" w:fill="FFFFFF"/>
        </w:rPr>
        <w:t>, e46323.</w:t>
      </w:r>
    </w:p>
    <w:p w14:paraId="17A48688" w14:textId="77777777" w:rsidR="00E55F91" w:rsidRPr="007B2BF6" w:rsidRDefault="00E55F91" w:rsidP="007B2BF6">
      <w:pPr>
        <w:ind w:left="720" w:hanging="720"/>
        <w:rPr>
          <w:color w:val="000000" w:themeColor="text1"/>
          <w:shd w:val="clear" w:color="auto" w:fill="FFFFFF"/>
        </w:rPr>
      </w:pPr>
      <w:proofErr w:type="spellStart"/>
      <w:r w:rsidRPr="00E55F91">
        <w:rPr>
          <w:color w:val="000000" w:themeColor="text1"/>
          <w:shd w:val="clear" w:color="auto" w:fill="FFFFFF"/>
        </w:rPr>
        <w:t>Verbruggen</w:t>
      </w:r>
      <w:proofErr w:type="spellEnd"/>
      <w:r w:rsidRPr="00E55F91">
        <w:rPr>
          <w:color w:val="000000" w:themeColor="text1"/>
          <w:shd w:val="clear" w:color="auto" w:fill="FFFFFF"/>
        </w:rPr>
        <w:t>, F., Logan, G. D., &amp; Stevens, M. A. (2008). STOP-IT: Windows executable software for the stop-signal paradigm. Behavior Research Methods, 40(2), 479–483. </w:t>
      </w:r>
      <w:hyperlink r:id="rId15" w:history="1">
        <w:r w:rsidRPr="00E55F91">
          <w:rPr>
            <w:color w:val="000000" w:themeColor="text1"/>
            <w:u w:val="single"/>
          </w:rPr>
          <w:t>https://doi.org/10.3758/BRM.40.2.479</w:t>
        </w:r>
      </w:hyperlink>
    </w:p>
    <w:p w14:paraId="1DC9D3AB" w14:textId="77777777" w:rsidR="00743680" w:rsidRDefault="00743680" w:rsidP="00743680">
      <w:pPr>
        <w:tabs>
          <w:tab w:val="left" w:pos="5461"/>
        </w:tabs>
        <w:rPr>
          <w:color w:val="000000" w:themeColor="text1"/>
        </w:rPr>
      </w:pPr>
    </w:p>
    <w:sectPr w:rsidR="00743680" w:rsidSect="00A92F79">
      <w:pgSz w:w="12240" w:h="15840"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60FFF" w14:textId="77777777" w:rsidR="00FA20FF" w:rsidRDefault="00FA20FF" w:rsidP="005D7FE6">
      <w:r>
        <w:separator/>
      </w:r>
    </w:p>
  </w:endnote>
  <w:endnote w:type="continuationSeparator" w:id="0">
    <w:p w14:paraId="50463AD2" w14:textId="77777777" w:rsidR="00FA20FF" w:rsidRDefault="00FA20FF" w:rsidP="005D7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A4055" w14:textId="77777777" w:rsidR="00FA20FF" w:rsidRDefault="00FA20FF" w:rsidP="005D7FE6">
      <w:r>
        <w:separator/>
      </w:r>
    </w:p>
  </w:footnote>
  <w:footnote w:type="continuationSeparator" w:id="0">
    <w:p w14:paraId="14663524" w14:textId="77777777" w:rsidR="00FA20FF" w:rsidRDefault="00FA20FF" w:rsidP="005D7F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55471"/>
    <w:multiLevelType w:val="multilevel"/>
    <w:tmpl w:val="7D54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67825"/>
    <w:multiLevelType w:val="hybridMultilevel"/>
    <w:tmpl w:val="6C429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8E5900"/>
    <w:multiLevelType w:val="multilevel"/>
    <w:tmpl w:val="21F4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A4E4E"/>
    <w:multiLevelType w:val="hybridMultilevel"/>
    <w:tmpl w:val="79343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54552B"/>
    <w:multiLevelType w:val="multilevel"/>
    <w:tmpl w:val="315C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66A12"/>
    <w:multiLevelType w:val="multilevel"/>
    <w:tmpl w:val="F4AC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215046"/>
    <w:multiLevelType w:val="hybridMultilevel"/>
    <w:tmpl w:val="DFD6A58E"/>
    <w:lvl w:ilvl="0" w:tplc="AFB2C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2F0DA7"/>
    <w:multiLevelType w:val="multilevel"/>
    <w:tmpl w:val="D29A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434309"/>
    <w:multiLevelType w:val="hybridMultilevel"/>
    <w:tmpl w:val="B9126E96"/>
    <w:lvl w:ilvl="0" w:tplc="F8AC968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9977C6"/>
    <w:multiLevelType w:val="multilevel"/>
    <w:tmpl w:val="808E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B24511"/>
    <w:multiLevelType w:val="hybridMultilevel"/>
    <w:tmpl w:val="AE5CA098"/>
    <w:lvl w:ilvl="0" w:tplc="04090015">
      <w:start w:val="1"/>
      <w:numFmt w:val="upperLetter"/>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AB3D73"/>
    <w:multiLevelType w:val="hybridMultilevel"/>
    <w:tmpl w:val="AB96301E"/>
    <w:lvl w:ilvl="0" w:tplc="07BE6D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F4977B3"/>
    <w:multiLevelType w:val="multilevel"/>
    <w:tmpl w:val="9EE6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3833712">
    <w:abstractNumId w:val="8"/>
  </w:num>
  <w:num w:numId="2" w16cid:durableId="1740057726">
    <w:abstractNumId w:val="9"/>
  </w:num>
  <w:num w:numId="3" w16cid:durableId="1146513384">
    <w:abstractNumId w:val="6"/>
  </w:num>
  <w:num w:numId="4" w16cid:durableId="1152520829">
    <w:abstractNumId w:val="11"/>
  </w:num>
  <w:num w:numId="5" w16cid:durableId="1352338543">
    <w:abstractNumId w:val="4"/>
  </w:num>
  <w:num w:numId="6" w16cid:durableId="845940742">
    <w:abstractNumId w:val="0"/>
  </w:num>
  <w:num w:numId="7" w16cid:durableId="27533716">
    <w:abstractNumId w:val="7"/>
  </w:num>
  <w:num w:numId="8" w16cid:durableId="481503774">
    <w:abstractNumId w:val="5"/>
  </w:num>
  <w:num w:numId="9" w16cid:durableId="1660844354">
    <w:abstractNumId w:val="12"/>
  </w:num>
  <w:num w:numId="10" w16cid:durableId="1847355258">
    <w:abstractNumId w:val="2"/>
  </w:num>
  <w:num w:numId="11" w16cid:durableId="903565893">
    <w:abstractNumId w:val="3"/>
  </w:num>
  <w:num w:numId="12" w16cid:durableId="1584798519">
    <w:abstractNumId w:val="1"/>
  </w:num>
  <w:num w:numId="13" w16cid:durableId="17283768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Cong">
    <w15:presenceInfo w15:providerId="AD" w15:userId="S::tianyuec@UCHICAGO.EDU::7de213df-d6f5-4e62-ba20-f8b22ffc3d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BF6"/>
    <w:rsid w:val="0000099D"/>
    <w:rsid w:val="0001369B"/>
    <w:rsid w:val="00020DA5"/>
    <w:rsid w:val="0005471D"/>
    <w:rsid w:val="0006356A"/>
    <w:rsid w:val="00064349"/>
    <w:rsid w:val="000917DB"/>
    <w:rsid w:val="000962B7"/>
    <w:rsid w:val="000C1D15"/>
    <w:rsid w:val="000D1C00"/>
    <w:rsid w:val="000E4935"/>
    <w:rsid w:val="00151CE7"/>
    <w:rsid w:val="00167425"/>
    <w:rsid w:val="00177B1F"/>
    <w:rsid w:val="001855B2"/>
    <w:rsid w:val="001C44A7"/>
    <w:rsid w:val="001C6B54"/>
    <w:rsid w:val="001E7A9B"/>
    <w:rsid w:val="001F0BCF"/>
    <w:rsid w:val="001F14C9"/>
    <w:rsid w:val="00226B70"/>
    <w:rsid w:val="00230D82"/>
    <w:rsid w:val="00240878"/>
    <w:rsid w:val="00251838"/>
    <w:rsid w:val="00256159"/>
    <w:rsid w:val="00266D6C"/>
    <w:rsid w:val="00284767"/>
    <w:rsid w:val="0028748E"/>
    <w:rsid w:val="002C18B0"/>
    <w:rsid w:val="002C5E8A"/>
    <w:rsid w:val="002D6A16"/>
    <w:rsid w:val="002F2C9A"/>
    <w:rsid w:val="002F3081"/>
    <w:rsid w:val="00310E74"/>
    <w:rsid w:val="0031654B"/>
    <w:rsid w:val="003174B8"/>
    <w:rsid w:val="00324224"/>
    <w:rsid w:val="00333CDD"/>
    <w:rsid w:val="00363866"/>
    <w:rsid w:val="003825A6"/>
    <w:rsid w:val="0038789C"/>
    <w:rsid w:val="003C3E6F"/>
    <w:rsid w:val="003E41BA"/>
    <w:rsid w:val="00412C37"/>
    <w:rsid w:val="00414420"/>
    <w:rsid w:val="00430AAB"/>
    <w:rsid w:val="004341D9"/>
    <w:rsid w:val="00447933"/>
    <w:rsid w:val="00465191"/>
    <w:rsid w:val="00472875"/>
    <w:rsid w:val="00491337"/>
    <w:rsid w:val="004D5CCD"/>
    <w:rsid w:val="004D5FE2"/>
    <w:rsid w:val="00501C09"/>
    <w:rsid w:val="00525505"/>
    <w:rsid w:val="0059538F"/>
    <w:rsid w:val="005B0CD5"/>
    <w:rsid w:val="005B1C40"/>
    <w:rsid w:val="005B2015"/>
    <w:rsid w:val="005D7FE6"/>
    <w:rsid w:val="005E3803"/>
    <w:rsid w:val="005F3163"/>
    <w:rsid w:val="005F3933"/>
    <w:rsid w:val="00614365"/>
    <w:rsid w:val="00625DFA"/>
    <w:rsid w:val="00643D0E"/>
    <w:rsid w:val="00657DC9"/>
    <w:rsid w:val="0066497C"/>
    <w:rsid w:val="00692779"/>
    <w:rsid w:val="00696036"/>
    <w:rsid w:val="00697228"/>
    <w:rsid w:val="006A517F"/>
    <w:rsid w:val="006B78C5"/>
    <w:rsid w:val="006D1059"/>
    <w:rsid w:val="006F4DA1"/>
    <w:rsid w:val="00710B76"/>
    <w:rsid w:val="00716B79"/>
    <w:rsid w:val="00743680"/>
    <w:rsid w:val="007573E3"/>
    <w:rsid w:val="0077536F"/>
    <w:rsid w:val="00796596"/>
    <w:rsid w:val="007A5025"/>
    <w:rsid w:val="007B2BF6"/>
    <w:rsid w:val="007C29EE"/>
    <w:rsid w:val="007D55F4"/>
    <w:rsid w:val="007E6AF0"/>
    <w:rsid w:val="007E7423"/>
    <w:rsid w:val="00812ABF"/>
    <w:rsid w:val="00880ABA"/>
    <w:rsid w:val="00884A6C"/>
    <w:rsid w:val="008851CA"/>
    <w:rsid w:val="00891F21"/>
    <w:rsid w:val="00893EBC"/>
    <w:rsid w:val="008A45CC"/>
    <w:rsid w:val="008A63A3"/>
    <w:rsid w:val="008B475D"/>
    <w:rsid w:val="008C31C7"/>
    <w:rsid w:val="008D37AF"/>
    <w:rsid w:val="008E4DEB"/>
    <w:rsid w:val="008F5A33"/>
    <w:rsid w:val="00905212"/>
    <w:rsid w:val="0091310C"/>
    <w:rsid w:val="0092199B"/>
    <w:rsid w:val="0092401C"/>
    <w:rsid w:val="009258FA"/>
    <w:rsid w:val="009334B0"/>
    <w:rsid w:val="009475C9"/>
    <w:rsid w:val="00994BF6"/>
    <w:rsid w:val="009960E6"/>
    <w:rsid w:val="009C292A"/>
    <w:rsid w:val="009D17DB"/>
    <w:rsid w:val="009F6602"/>
    <w:rsid w:val="00A31422"/>
    <w:rsid w:val="00A3751D"/>
    <w:rsid w:val="00A60590"/>
    <w:rsid w:val="00A73013"/>
    <w:rsid w:val="00A7776C"/>
    <w:rsid w:val="00A82501"/>
    <w:rsid w:val="00A906F8"/>
    <w:rsid w:val="00A92F79"/>
    <w:rsid w:val="00AA4A55"/>
    <w:rsid w:val="00AC12B8"/>
    <w:rsid w:val="00AF73C5"/>
    <w:rsid w:val="00B21FC1"/>
    <w:rsid w:val="00B22113"/>
    <w:rsid w:val="00B553E5"/>
    <w:rsid w:val="00B570D4"/>
    <w:rsid w:val="00B6505F"/>
    <w:rsid w:val="00B70226"/>
    <w:rsid w:val="00B70EAF"/>
    <w:rsid w:val="00B751DF"/>
    <w:rsid w:val="00B85277"/>
    <w:rsid w:val="00B94FEE"/>
    <w:rsid w:val="00BC25DC"/>
    <w:rsid w:val="00BD79FA"/>
    <w:rsid w:val="00C05792"/>
    <w:rsid w:val="00C05FCF"/>
    <w:rsid w:val="00C321F5"/>
    <w:rsid w:val="00C376A9"/>
    <w:rsid w:val="00C505BB"/>
    <w:rsid w:val="00C577D5"/>
    <w:rsid w:val="00C6001A"/>
    <w:rsid w:val="00C70A5F"/>
    <w:rsid w:val="00C800A8"/>
    <w:rsid w:val="00C84D45"/>
    <w:rsid w:val="00CC545C"/>
    <w:rsid w:val="00CD513A"/>
    <w:rsid w:val="00CE2E8C"/>
    <w:rsid w:val="00D02103"/>
    <w:rsid w:val="00D266B7"/>
    <w:rsid w:val="00D36730"/>
    <w:rsid w:val="00D81DC6"/>
    <w:rsid w:val="00D927B7"/>
    <w:rsid w:val="00D94B50"/>
    <w:rsid w:val="00D94EE9"/>
    <w:rsid w:val="00DB0D7A"/>
    <w:rsid w:val="00DB695B"/>
    <w:rsid w:val="00DC1CF7"/>
    <w:rsid w:val="00DC2349"/>
    <w:rsid w:val="00E170E3"/>
    <w:rsid w:val="00E37A07"/>
    <w:rsid w:val="00E41186"/>
    <w:rsid w:val="00E42683"/>
    <w:rsid w:val="00E55F91"/>
    <w:rsid w:val="00E64E49"/>
    <w:rsid w:val="00EA5593"/>
    <w:rsid w:val="00EC7848"/>
    <w:rsid w:val="00EE0B5A"/>
    <w:rsid w:val="00F0432D"/>
    <w:rsid w:val="00F05C22"/>
    <w:rsid w:val="00F229E3"/>
    <w:rsid w:val="00F477DC"/>
    <w:rsid w:val="00F54D23"/>
    <w:rsid w:val="00F5616C"/>
    <w:rsid w:val="00F67695"/>
    <w:rsid w:val="00F72032"/>
    <w:rsid w:val="00F949F4"/>
    <w:rsid w:val="00F94CDB"/>
    <w:rsid w:val="00F95538"/>
    <w:rsid w:val="00FA20FF"/>
    <w:rsid w:val="00FA535C"/>
    <w:rsid w:val="00FB1CEC"/>
    <w:rsid w:val="00FD361F"/>
    <w:rsid w:val="00FE44F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8FBE8"/>
  <w15:docId w15:val="{D770F552-8C5F-4595-B1CE-2D93167C8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76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00A8"/>
    <w:pPr>
      <w:spacing w:after="0"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3C3E6F"/>
    <w:rPr>
      <w:color w:val="0000FF" w:themeColor="hyperlink"/>
      <w:u w:val="single"/>
    </w:rPr>
  </w:style>
  <w:style w:type="character" w:customStyle="1" w:styleId="fulltext-it">
    <w:name w:val="fulltext-it"/>
    <w:basedOn w:val="DefaultParagraphFont"/>
    <w:rsid w:val="00716B79"/>
  </w:style>
  <w:style w:type="character" w:styleId="FollowedHyperlink">
    <w:name w:val="FollowedHyperlink"/>
    <w:basedOn w:val="DefaultParagraphFont"/>
    <w:uiPriority w:val="99"/>
    <w:semiHidden/>
    <w:unhideWhenUsed/>
    <w:rsid w:val="002F2C9A"/>
    <w:rPr>
      <w:color w:val="800080" w:themeColor="followedHyperlink"/>
      <w:u w:val="single"/>
    </w:rPr>
  </w:style>
  <w:style w:type="paragraph" w:styleId="NormalWeb">
    <w:name w:val="Normal (Web)"/>
    <w:basedOn w:val="Normal"/>
    <w:uiPriority w:val="99"/>
    <w:semiHidden/>
    <w:unhideWhenUsed/>
    <w:rsid w:val="000917DB"/>
    <w:pPr>
      <w:spacing w:before="100" w:beforeAutospacing="1" w:after="100" w:afterAutospacing="1"/>
    </w:pPr>
    <w:rPr>
      <w:lang w:val="en-CA" w:eastAsia="en-CA"/>
    </w:rPr>
  </w:style>
  <w:style w:type="character" w:customStyle="1" w:styleId="apple-converted-space">
    <w:name w:val="apple-converted-space"/>
    <w:basedOn w:val="DefaultParagraphFont"/>
    <w:rsid w:val="0059538F"/>
  </w:style>
  <w:style w:type="character" w:styleId="Strong">
    <w:name w:val="Strong"/>
    <w:basedOn w:val="DefaultParagraphFont"/>
    <w:uiPriority w:val="22"/>
    <w:qFormat/>
    <w:rsid w:val="0059538F"/>
    <w:rPr>
      <w:b/>
      <w:bCs/>
    </w:rPr>
  </w:style>
  <w:style w:type="character" w:styleId="CommentReference">
    <w:name w:val="annotation reference"/>
    <w:basedOn w:val="DefaultParagraphFont"/>
    <w:uiPriority w:val="99"/>
    <w:semiHidden/>
    <w:unhideWhenUsed/>
    <w:rsid w:val="0059538F"/>
    <w:rPr>
      <w:sz w:val="16"/>
      <w:szCs w:val="16"/>
    </w:rPr>
  </w:style>
  <w:style w:type="paragraph" w:styleId="CommentText">
    <w:name w:val="annotation text"/>
    <w:basedOn w:val="Normal"/>
    <w:link w:val="CommentTextChar"/>
    <w:uiPriority w:val="99"/>
    <w:semiHidden/>
    <w:unhideWhenUsed/>
    <w:rsid w:val="0059538F"/>
    <w:rPr>
      <w:rFonts w:eastAsiaTheme="minorHAnsi"/>
      <w:sz w:val="20"/>
      <w:szCs w:val="20"/>
    </w:rPr>
  </w:style>
  <w:style w:type="character" w:customStyle="1" w:styleId="CommentTextChar">
    <w:name w:val="Comment Text Char"/>
    <w:basedOn w:val="DefaultParagraphFont"/>
    <w:link w:val="CommentText"/>
    <w:uiPriority w:val="99"/>
    <w:semiHidden/>
    <w:rsid w:val="0059538F"/>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9538F"/>
    <w:rPr>
      <w:b/>
      <w:bCs/>
    </w:rPr>
  </w:style>
  <w:style w:type="character" w:customStyle="1" w:styleId="CommentSubjectChar">
    <w:name w:val="Comment Subject Char"/>
    <w:basedOn w:val="CommentTextChar"/>
    <w:link w:val="CommentSubject"/>
    <w:uiPriority w:val="99"/>
    <w:semiHidden/>
    <w:rsid w:val="0059538F"/>
    <w:rPr>
      <w:rFonts w:ascii="Times New Roman" w:hAnsi="Times New Roman" w:cs="Times New Roman"/>
      <w:b/>
      <w:bCs/>
      <w:sz w:val="20"/>
      <w:szCs w:val="20"/>
    </w:rPr>
  </w:style>
  <w:style w:type="paragraph" w:styleId="FootnoteText">
    <w:name w:val="footnote text"/>
    <w:basedOn w:val="Normal"/>
    <w:link w:val="FootnoteTextChar"/>
    <w:uiPriority w:val="99"/>
    <w:semiHidden/>
    <w:unhideWhenUsed/>
    <w:rsid w:val="005D7FE6"/>
    <w:rPr>
      <w:rFonts w:eastAsiaTheme="minorHAnsi"/>
      <w:sz w:val="20"/>
      <w:szCs w:val="20"/>
    </w:rPr>
  </w:style>
  <w:style w:type="character" w:customStyle="1" w:styleId="FootnoteTextChar">
    <w:name w:val="Footnote Text Char"/>
    <w:basedOn w:val="DefaultParagraphFont"/>
    <w:link w:val="FootnoteText"/>
    <w:uiPriority w:val="99"/>
    <w:semiHidden/>
    <w:rsid w:val="005D7FE6"/>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5D7FE6"/>
    <w:rPr>
      <w:vertAlign w:val="superscript"/>
    </w:rPr>
  </w:style>
  <w:style w:type="character" w:customStyle="1" w:styleId="UnresolvedMention1">
    <w:name w:val="Unresolved Mention1"/>
    <w:basedOn w:val="DefaultParagraphFont"/>
    <w:uiPriority w:val="99"/>
    <w:semiHidden/>
    <w:unhideWhenUsed/>
    <w:rsid w:val="005D7FE6"/>
    <w:rPr>
      <w:color w:val="605E5C"/>
      <w:shd w:val="clear" w:color="auto" w:fill="E1DFDD"/>
    </w:rPr>
  </w:style>
  <w:style w:type="paragraph" w:styleId="ListParagraph">
    <w:name w:val="List Paragraph"/>
    <w:basedOn w:val="Normal"/>
    <w:uiPriority w:val="34"/>
    <w:qFormat/>
    <w:rsid w:val="005D7FE6"/>
    <w:pPr>
      <w:ind w:left="720"/>
      <w:contextualSpacing/>
    </w:pPr>
  </w:style>
  <w:style w:type="table" w:styleId="TableGrid">
    <w:name w:val="Table Grid"/>
    <w:basedOn w:val="TableNormal"/>
    <w:uiPriority w:val="59"/>
    <w:rsid w:val="004D5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B78C5"/>
    <w:rPr>
      <w:i/>
      <w:iCs/>
    </w:rPr>
  </w:style>
  <w:style w:type="paragraph" w:styleId="BalloonText">
    <w:name w:val="Balloon Text"/>
    <w:basedOn w:val="Normal"/>
    <w:link w:val="BalloonTextChar"/>
    <w:uiPriority w:val="99"/>
    <w:semiHidden/>
    <w:unhideWhenUsed/>
    <w:rsid w:val="001F0BCF"/>
    <w:rPr>
      <w:rFonts w:ascii="Tahoma" w:hAnsi="Tahoma" w:cs="Tahoma"/>
      <w:sz w:val="16"/>
      <w:szCs w:val="16"/>
    </w:rPr>
  </w:style>
  <w:style w:type="character" w:customStyle="1" w:styleId="BalloonTextChar">
    <w:name w:val="Balloon Text Char"/>
    <w:basedOn w:val="DefaultParagraphFont"/>
    <w:link w:val="BalloonText"/>
    <w:uiPriority w:val="99"/>
    <w:semiHidden/>
    <w:rsid w:val="001F0BCF"/>
    <w:rPr>
      <w:rFonts w:ascii="Tahoma" w:eastAsia="Times New Roman" w:hAnsi="Tahoma" w:cs="Tahoma"/>
      <w:sz w:val="16"/>
      <w:szCs w:val="16"/>
    </w:rPr>
  </w:style>
  <w:style w:type="paragraph" w:styleId="Revision">
    <w:name w:val="Revision"/>
    <w:hidden/>
    <w:uiPriority w:val="99"/>
    <w:semiHidden/>
    <w:rsid w:val="00EE0B5A"/>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11544">
      <w:bodyDiv w:val="1"/>
      <w:marLeft w:val="0"/>
      <w:marRight w:val="0"/>
      <w:marTop w:val="0"/>
      <w:marBottom w:val="0"/>
      <w:divBdr>
        <w:top w:val="none" w:sz="0" w:space="0" w:color="auto"/>
        <w:left w:val="none" w:sz="0" w:space="0" w:color="auto"/>
        <w:bottom w:val="none" w:sz="0" w:space="0" w:color="auto"/>
        <w:right w:val="none" w:sz="0" w:space="0" w:color="auto"/>
      </w:divBdr>
    </w:div>
    <w:div w:id="98916386">
      <w:bodyDiv w:val="1"/>
      <w:marLeft w:val="0"/>
      <w:marRight w:val="0"/>
      <w:marTop w:val="0"/>
      <w:marBottom w:val="0"/>
      <w:divBdr>
        <w:top w:val="none" w:sz="0" w:space="0" w:color="auto"/>
        <w:left w:val="none" w:sz="0" w:space="0" w:color="auto"/>
        <w:bottom w:val="none" w:sz="0" w:space="0" w:color="auto"/>
        <w:right w:val="none" w:sz="0" w:space="0" w:color="auto"/>
      </w:divBdr>
      <w:divsChild>
        <w:div w:id="2103991326">
          <w:marLeft w:val="0"/>
          <w:marRight w:val="0"/>
          <w:marTop w:val="0"/>
          <w:marBottom w:val="0"/>
          <w:divBdr>
            <w:top w:val="none" w:sz="0" w:space="0" w:color="auto"/>
            <w:left w:val="none" w:sz="0" w:space="0" w:color="auto"/>
            <w:bottom w:val="none" w:sz="0" w:space="0" w:color="auto"/>
            <w:right w:val="none" w:sz="0" w:space="0" w:color="auto"/>
          </w:divBdr>
          <w:divsChild>
            <w:div w:id="1534536834">
              <w:marLeft w:val="0"/>
              <w:marRight w:val="0"/>
              <w:marTop w:val="0"/>
              <w:marBottom w:val="0"/>
              <w:divBdr>
                <w:top w:val="none" w:sz="0" w:space="0" w:color="auto"/>
                <w:left w:val="none" w:sz="0" w:space="0" w:color="auto"/>
                <w:bottom w:val="none" w:sz="0" w:space="0" w:color="auto"/>
                <w:right w:val="none" w:sz="0" w:space="0" w:color="auto"/>
              </w:divBdr>
              <w:divsChild>
                <w:div w:id="584386326">
                  <w:marLeft w:val="0"/>
                  <w:marRight w:val="0"/>
                  <w:marTop w:val="0"/>
                  <w:marBottom w:val="0"/>
                  <w:divBdr>
                    <w:top w:val="none" w:sz="0" w:space="0" w:color="auto"/>
                    <w:left w:val="none" w:sz="0" w:space="0" w:color="auto"/>
                    <w:bottom w:val="none" w:sz="0" w:space="0" w:color="auto"/>
                    <w:right w:val="none" w:sz="0" w:space="0" w:color="auto"/>
                  </w:divBdr>
                  <w:divsChild>
                    <w:div w:id="4147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59923">
      <w:bodyDiv w:val="1"/>
      <w:marLeft w:val="0"/>
      <w:marRight w:val="0"/>
      <w:marTop w:val="0"/>
      <w:marBottom w:val="0"/>
      <w:divBdr>
        <w:top w:val="none" w:sz="0" w:space="0" w:color="auto"/>
        <w:left w:val="none" w:sz="0" w:space="0" w:color="auto"/>
        <w:bottom w:val="none" w:sz="0" w:space="0" w:color="auto"/>
        <w:right w:val="none" w:sz="0" w:space="0" w:color="auto"/>
      </w:divBdr>
    </w:div>
    <w:div w:id="195704784">
      <w:bodyDiv w:val="1"/>
      <w:marLeft w:val="0"/>
      <w:marRight w:val="0"/>
      <w:marTop w:val="0"/>
      <w:marBottom w:val="0"/>
      <w:divBdr>
        <w:top w:val="none" w:sz="0" w:space="0" w:color="auto"/>
        <w:left w:val="none" w:sz="0" w:space="0" w:color="auto"/>
        <w:bottom w:val="none" w:sz="0" w:space="0" w:color="auto"/>
        <w:right w:val="none" w:sz="0" w:space="0" w:color="auto"/>
      </w:divBdr>
    </w:div>
    <w:div w:id="282275046">
      <w:bodyDiv w:val="1"/>
      <w:marLeft w:val="0"/>
      <w:marRight w:val="0"/>
      <w:marTop w:val="0"/>
      <w:marBottom w:val="0"/>
      <w:divBdr>
        <w:top w:val="none" w:sz="0" w:space="0" w:color="auto"/>
        <w:left w:val="none" w:sz="0" w:space="0" w:color="auto"/>
        <w:bottom w:val="none" w:sz="0" w:space="0" w:color="auto"/>
        <w:right w:val="none" w:sz="0" w:space="0" w:color="auto"/>
      </w:divBdr>
    </w:div>
    <w:div w:id="402720389">
      <w:bodyDiv w:val="1"/>
      <w:marLeft w:val="0"/>
      <w:marRight w:val="0"/>
      <w:marTop w:val="0"/>
      <w:marBottom w:val="0"/>
      <w:divBdr>
        <w:top w:val="none" w:sz="0" w:space="0" w:color="auto"/>
        <w:left w:val="none" w:sz="0" w:space="0" w:color="auto"/>
        <w:bottom w:val="none" w:sz="0" w:space="0" w:color="auto"/>
        <w:right w:val="none" w:sz="0" w:space="0" w:color="auto"/>
      </w:divBdr>
      <w:divsChild>
        <w:div w:id="889345477">
          <w:marLeft w:val="0"/>
          <w:marRight w:val="0"/>
          <w:marTop w:val="0"/>
          <w:marBottom w:val="0"/>
          <w:divBdr>
            <w:top w:val="none" w:sz="0" w:space="0" w:color="auto"/>
            <w:left w:val="none" w:sz="0" w:space="0" w:color="auto"/>
            <w:bottom w:val="none" w:sz="0" w:space="0" w:color="auto"/>
            <w:right w:val="none" w:sz="0" w:space="0" w:color="auto"/>
          </w:divBdr>
          <w:divsChild>
            <w:div w:id="1295210026">
              <w:marLeft w:val="0"/>
              <w:marRight w:val="0"/>
              <w:marTop w:val="0"/>
              <w:marBottom w:val="0"/>
              <w:divBdr>
                <w:top w:val="none" w:sz="0" w:space="0" w:color="auto"/>
                <w:left w:val="none" w:sz="0" w:space="0" w:color="auto"/>
                <w:bottom w:val="none" w:sz="0" w:space="0" w:color="auto"/>
                <w:right w:val="none" w:sz="0" w:space="0" w:color="auto"/>
              </w:divBdr>
              <w:divsChild>
                <w:div w:id="15795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51371">
      <w:bodyDiv w:val="1"/>
      <w:marLeft w:val="0"/>
      <w:marRight w:val="0"/>
      <w:marTop w:val="0"/>
      <w:marBottom w:val="0"/>
      <w:divBdr>
        <w:top w:val="none" w:sz="0" w:space="0" w:color="auto"/>
        <w:left w:val="none" w:sz="0" w:space="0" w:color="auto"/>
        <w:bottom w:val="none" w:sz="0" w:space="0" w:color="auto"/>
        <w:right w:val="none" w:sz="0" w:space="0" w:color="auto"/>
      </w:divBdr>
      <w:divsChild>
        <w:div w:id="368067152">
          <w:marLeft w:val="0"/>
          <w:marRight w:val="0"/>
          <w:marTop w:val="0"/>
          <w:marBottom w:val="0"/>
          <w:divBdr>
            <w:top w:val="none" w:sz="0" w:space="0" w:color="auto"/>
            <w:left w:val="none" w:sz="0" w:space="0" w:color="auto"/>
            <w:bottom w:val="none" w:sz="0" w:space="0" w:color="auto"/>
            <w:right w:val="none" w:sz="0" w:space="0" w:color="auto"/>
          </w:divBdr>
          <w:divsChild>
            <w:div w:id="1783570361">
              <w:marLeft w:val="0"/>
              <w:marRight w:val="0"/>
              <w:marTop w:val="0"/>
              <w:marBottom w:val="0"/>
              <w:divBdr>
                <w:top w:val="none" w:sz="0" w:space="0" w:color="auto"/>
                <w:left w:val="none" w:sz="0" w:space="0" w:color="auto"/>
                <w:bottom w:val="none" w:sz="0" w:space="0" w:color="auto"/>
                <w:right w:val="none" w:sz="0" w:space="0" w:color="auto"/>
              </w:divBdr>
              <w:divsChild>
                <w:div w:id="1324813586">
                  <w:marLeft w:val="0"/>
                  <w:marRight w:val="0"/>
                  <w:marTop w:val="0"/>
                  <w:marBottom w:val="0"/>
                  <w:divBdr>
                    <w:top w:val="none" w:sz="0" w:space="0" w:color="auto"/>
                    <w:left w:val="none" w:sz="0" w:space="0" w:color="auto"/>
                    <w:bottom w:val="none" w:sz="0" w:space="0" w:color="auto"/>
                    <w:right w:val="none" w:sz="0" w:space="0" w:color="auto"/>
                  </w:divBdr>
                  <w:divsChild>
                    <w:div w:id="128307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579453">
      <w:bodyDiv w:val="1"/>
      <w:marLeft w:val="0"/>
      <w:marRight w:val="0"/>
      <w:marTop w:val="0"/>
      <w:marBottom w:val="0"/>
      <w:divBdr>
        <w:top w:val="none" w:sz="0" w:space="0" w:color="auto"/>
        <w:left w:val="none" w:sz="0" w:space="0" w:color="auto"/>
        <w:bottom w:val="none" w:sz="0" w:space="0" w:color="auto"/>
        <w:right w:val="none" w:sz="0" w:space="0" w:color="auto"/>
      </w:divBdr>
    </w:div>
    <w:div w:id="623852794">
      <w:bodyDiv w:val="1"/>
      <w:marLeft w:val="0"/>
      <w:marRight w:val="0"/>
      <w:marTop w:val="0"/>
      <w:marBottom w:val="0"/>
      <w:divBdr>
        <w:top w:val="none" w:sz="0" w:space="0" w:color="auto"/>
        <w:left w:val="none" w:sz="0" w:space="0" w:color="auto"/>
        <w:bottom w:val="none" w:sz="0" w:space="0" w:color="auto"/>
        <w:right w:val="none" w:sz="0" w:space="0" w:color="auto"/>
      </w:divBdr>
    </w:div>
    <w:div w:id="663582036">
      <w:bodyDiv w:val="1"/>
      <w:marLeft w:val="0"/>
      <w:marRight w:val="0"/>
      <w:marTop w:val="0"/>
      <w:marBottom w:val="0"/>
      <w:divBdr>
        <w:top w:val="none" w:sz="0" w:space="0" w:color="auto"/>
        <w:left w:val="none" w:sz="0" w:space="0" w:color="auto"/>
        <w:bottom w:val="none" w:sz="0" w:space="0" w:color="auto"/>
        <w:right w:val="none" w:sz="0" w:space="0" w:color="auto"/>
      </w:divBdr>
    </w:div>
    <w:div w:id="719791592">
      <w:bodyDiv w:val="1"/>
      <w:marLeft w:val="0"/>
      <w:marRight w:val="0"/>
      <w:marTop w:val="0"/>
      <w:marBottom w:val="0"/>
      <w:divBdr>
        <w:top w:val="none" w:sz="0" w:space="0" w:color="auto"/>
        <w:left w:val="none" w:sz="0" w:space="0" w:color="auto"/>
        <w:bottom w:val="none" w:sz="0" w:space="0" w:color="auto"/>
        <w:right w:val="none" w:sz="0" w:space="0" w:color="auto"/>
      </w:divBdr>
      <w:divsChild>
        <w:div w:id="246503491">
          <w:marLeft w:val="0"/>
          <w:marRight w:val="0"/>
          <w:marTop w:val="0"/>
          <w:marBottom w:val="0"/>
          <w:divBdr>
            <w:top w:val="none" w:sz="0" w:space="0" w:color="auto"/>
            <w:left w:val="none" w:sz="0" w:space="0" w:color="auto"/>
            <w:bottom w:val="none" w:sz="0" w:space="0" w:color="auto"/>
            <w:right w:val="none" w:sz="0" w:space="0" w:color="auto"/>
          </w:divBdr>
          <w:divsChild>
            <w:div w:id="2099593935">
              <w:marLeft w:val="0"/>
              <w:marRight w:val="0"/>
              <w:marTop w:val="0"/>
              <w:marBottom w:val="0"/>
              <w:divBdr>
                <w:top w:val="none" w:sz="0" w:space="0" w:color="auto"/>
                <w:left w:val="none" w:sz="0" w:space="0" w:color="auto"/>
                <w:bottom w:val="none" w:sz="0" w:space="0" w:color="auto"/>
                <w:right w:val="none" w:sz="0" w:space="0" w:color="auto"/>
              </w:divBdr>
              <w:divsChild>
                <w:div w:id="596333187">
                  <w:marLeft w:val="0"/>
                  <w:marRight w:val="0"/>
                  <w:marTop w:val="0"/>
                  <w:marBottom w:val="0"/>
                  <w:divBdr>
                    <w:top w:val="none" w:sz="0" w:space="0" w:color="auto"/>
                    <w:left w:val="none" w:sz="0" w:space="0" w:color="auto"/>
                    <w:bottom w:val="none" w:sz="0" w:space="0" w:color="auto"/>
                    <w:right w:val="none" w:sz="0" w:space="0" w:color="auto"/>
                  </w:divBdr>
                  <w:divsChild>
                    <w:div w:id="14767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436885">
      <w:bodyDiv w:val="1"/>
      <w:marLeft w:val="0"/>
      <w:marRight w:val="0"/>
      <w:marTop w:val="0"/>
      <w:marBottom w:val="0"/>
      <w:divBdr>
        <w:top w:val="none" w:sz="0" w:space="0" w:color="auto"/>
        <w:left w:val="none" w:sz="0" w:space="0" w:color="auto"/>
        <w:bottom w:val="none" w:sz="0" w:space="0" w:color="auto"/>
        <w:right w:val="none" w:sz="0" w:space="0" w:color="auto"/>
      </w:divBdr>
    </w:div>
    <w:div w:id="885488849">
      <w:bodyDiv w:val="1"/>
      <w:marLeft w:val="0"/>
      <w:marRight w:val="0"/>
      <w:marTop w:val="0"/>
      <w:marBottom w:val="0"/>
      <w:divBdr>
        <w:top w:val="none" w:sz="0" w:space="0" w:color="auto"/>
        <w:left w:val="none" w:sz="0" w:space="0" w:color="auto"/>
        <w:bottom w:val="none" w:sz="0" w:space="0" w:color="auto"/>
        <w:right w:val="none" w:sz="0" w:space="0" w:color="auto"/>
      </w:divBdr>
      <w:divsChild>
        <w:div w:id="1359282988">
          <w:marLeft w:val="0"/>
          <w:marRight w:val="0"/>
          <w:marTop w:val="0"/>
          <w:marBottom w:val="0"/>
          <w:divBdr>
            <w:top w:val="none" w:sz="0" w:space="0" w:color="auto"/>
            <w:left w:val="none" w:sz="0" w:space="0" w:color="auto"/>
            <w:bottom w:val="none" w:sz="0" w:space="0" w:color="auto"/>
            <w:right w:val="none" w:sz="0" w:space="0" w:color="auto"/>
          </w:divBdr>
          <w:divsChild>
            <w:div w:id="1640958008">
              <w:marLeft w:val="0"/>
              <w:marRight w:val="0"/>
              <w:marTop w:val="0"/>
              <w:marBottom w:val="0"/>
              <w:divBdr>
                <w:top w:val="none" w:sz="0" w:space="0" w:color="auto"/>
                <w:left w:val="none" w:sz="0" w:space="0" w:color="auto"/>
                <w:bottom w:val="none" w:sz="0" w:space="0" w:color="auto"/>
                <w:right w:val="none" w:sz="0" w:space="0" w:color="auto"/>
              </w:divBdr>
              <w:divsChild>
                <w:div w:id="627398795">
                  <w:marLeft w:val="0"/>
                  <w:marRight w:val="0"/>
                  <w:marTop w:val="0"/>
                  <w:marBottom w:val="0"/>
                  <w:divBdr>
                    <w:top w:val="none" w:sz="0" w:space="0" w:color="auto"/>
                    <w:left w:val="none" w:sz="0" w:space="0" w:color="auto"/>
                    <w:bottom w:val="none" w:sz="0" w:space="0" w:color="auto"/>
                    <w:right w:val="none" w:sz="0" w:space="0" w:color="auto"/>
                  </w:divBdr>
                  <w:divsChild>
                    <w:div w:id="5465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50581">
      <w:bodyDiv w:val="1"/>
      <w:marLeft w:val="0"/>
      <w:marRight w:val="0"/>
      <w:marTop w:val="0"/>
      <w:marBottom w:val="0"/>
      <w:divBdr>
        <w:top w:val="none" w:sz="0" w:space="0" w:color="auto"/>
        <w:left w:val="none" w:sz="0" w:space="0" w:color="auto"/>
        <w:bottom w:val="none" w:sz="0" w:space="0" w:color="auto"/>
        <w:right w:val="none" w:sz="0" w:space="0" w:color="auto"/>
      </w:divBdr>
    </w:div>
    <w:div w:id="1374423146">
      <w:bodyDiv w:val="1"/>
      <w:marLeft w:val="0"/>
      <w:marRight w:val="0"/>
      <w:marTop w:val="0"/>
      <w:marBottom w:val="0"/>
      <w:divBdr>
        <w:top w:val="none" w:sz="0" w:space="0" w:color="auto"/>
        <w:left w:val="none" w:sz="0" w:space="0" w:color="auto"/>
        <w:bottom w:val="none" w:sz="0" w:space="0" w:color="auto"/>
        <w:right w:val="none" w:sz="0" w:space="0" w:color="auto"/>
      </w:divBdr>
    </w:div>
    <w:div w:id="1394966260">
      <w:bodyDiv w:val="1"/>
      <w:marLeft w:val="0"/>
      <w:marRight w:val="0"/>
      <w:marTop w:val="0"/>
      <w:marBottom w:val="0"/>
      <w:divBdr>
        <w:top w:val="none" w:sz="0" w:space="0" w:color="auto"/>
        <w:left w:val="none" w:sz="0" w:space="0" w:color="auto"/>
        <w:bottom w:val="none" w:sz="0" w:space="0" w:color="auto"/>
        <w:right w:val="none" w:sz="0" w:space="0" w:color="auto"/>
      </w:divBdr>
    </w:div>
    <w:div w:id="1428695106">
      <w:bodyDiv w:val="1"/>
      <w:marLeft w:val="0"/>
      <w:marRight w:val="0"/>
      <w:marTop w:val="0"/>
      <w:marBottom w:val="0"/>
      <w:divBdr>
        <w:top w:val="none" w:sz="0" w:space="0" w:color="auto"/>
        <w:left w:val="none" w:sz="0" w:space="0" w:color="auto"/>
        <w:bottom w:val="none" w:sz="0" w:space="0" w:color="auto"/>
        <w:right w:val="none" w:sz="0" w:space="0" w:color="auto"/>
      </w:divBdr>
      <w:divsChild>
        <w:div w:id="492449067">
          <w:marLeft w:val="0"/>
          <w:marRight w:val="0"/>
          <w:marTop w:val="0"/>
          <w:marBottom w:val="0"/>
          <w:divBdr>
            <w:top w:val="none" w:sz="0" w:space="0" w:color="auto"/>
            <w:left w:val="none" w:sz="0" w:space="0" w:color="auto"/>
            <w:bottom w:val="none" w:sz="0" w:space="0" w:color="auto"/>
            <w:right w:val="none" w:sz="0" w:space="0" w:color="auto"/>
          </w:divBdr>
          <w:divsChild>
            <w:div w:id="38630809">
              <w:marLeft w:val="0"/>
              <w:marRight w:val="0"/>
              <w:marTop w:val="0"/>
              <w:marBottom w:val="0"/>
              <w:divBdr>
                <w:top w:val="none" w:sz="0" w:space="0" w:color="auto"/>
                <w:left w:val="none" w:sz="0" w:space="0" w:color="auto"/>
                <w:bottom w:val="none" w:sz="0" w:space="0" w:color="auto"/>
                <w:right w:val="none" w:sz="0" w:space="0" w:color="auto"/>
              </w:divBdr>
              <w:divsChild>
                <w:div w:id="90931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48295">
      <w:bodyDiv w:val="1"/>
      <w:marLeft w:val="0"/>
      <w:marRight w:val="0"/>
      <w:marTop w:val="0"/>
      <w:marBottom w:val="0"/>
      <w:divBdr>
        <w:top w:val="none" w:sz="0" w:space="0" w:color="auto"/>
        <w:left w:val="none" w:sz="0" w:space="0" w:color="auto"/>
        <w:bottom w:val="none" w:sz="0" w:space="0" w:color="auto"/>
        <w:right w:val="none" w:sz="0" w:space="0" w:color="auto"/>
      </w:divBdr>
      <w:divsChild>
        <w:div w:id="1845899333">
          <w:marLeft w:val="0"/>
          <w:marRight w:val="0"/>
          <w:marTop w:val="0"/>
          <w:marBottom w:val="0"/>
          <w:divBdr>
            <w:top w:val="none" w:sz="0" w:space="0" w:color="auto"/>
            <w:left w:val="none" w:sz="0" w:space="0" w:color="auto"/>
            <w:bottom w:val="none" w:sz="0" w:space="0" w:color="auto"/>
            <w:right w:val="none" w:sz="0" w:space="0" w:color="auto"/>
          </w:divBdr>
          <w:divsChild>
            <w:div w:id="541290126">
              <w:marLeft w:val="0"/>
              <w:marRight w:val="0"/>
              <w:marTop w:val="0"/>
              <w:marBottom w:val="0"/>
              <w:divBdr>
                <w:top w:val="none" w:sz="0" w:space="0" w:color="auto"/>
                <w:left w:val="none" w:sz="0" w:space="0" w:color="auto"/>
                <w:bottom w:val="none" w:sz="0" w:space="0" w:color="auto"/>
                <w:right w:val="none" w:sz="0" w:space="0" w:color="auto"/>
              </w:divBdr>
              <w:divsChild>
                <w:div w:id="2076512084">
                  <w:marLeft w:val="0"/>
                  <w:marRight w:val="0"/>
                  <w:marTop w:val="0"/>
                  <w:marBottom w:val="0"/>
                  <w:divBdr>
                    <w:top w:val="none" w:sz="0" w:space="0" w:color="auto"/>
                    <w:left w:val="none" w:sz="0" w:space="0" w:color="auto"/>
                    <w:bottom w:val="none" w:sz="0" w:space="0" w:color="auto"/>
                    <w:right w:val="none" w:sz="0" w:space="0" w:color="auto"/>
                  </w:divBdr>
                  <w:divsChild>
                    <w:div w:id="9673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941718">
      <w:bodyDiv w:val="1"/>
      <w:marLeft w:val="0"/>
      <w:marRight w:val="0"/>
      <w:marTop w:val="0"/>
      <w:marBottom w:val="0"/>
      <w:divBdr>
        <w:top w:val="none" w:sz="0" w:space="0" w:color="auto"/>
        <w:left w:val="none" w:sz="0" w:space="0" w:color="auto"/>
        <w:bottom w:val="none" w:sz="0" w:space="0" w:color="auto"/>
        <w:right w:val="none" w:sz="0" w:space="0" w:color="auto"/>
      </w:divBdr>
      <w:divsChild>
        <w:div w:id="515115902">
          <w:marLeft w:val="0"/>
          <w:marRight w:val="0"/>
          <w:marTop w:val="0"/>
          <w:marBottom w:val="0"/>
          <w:divBdr>
            <w:top w:val="none" w:sz="0" w:space="0" w:color="auto"/>
            <w:left w:val="none" w:sz="0" w:space="0" w:color="auto"/>
            <w:bottom w:val="none" w:sz="0" w:space="0" w:color="auto"/>
            <w:right w:val="none" w:sz="0" w:space="0" w:color="auto"/>
          </w:divBdr>
          <w:divsChild>
            <w:div w:id="21327203">
              <w:marLeft w:val="0"/>
              <w:marRight w:val="0"/>
              <w:marTop w:val="0"/>
              <w:marBottom w:val="0"/>
              <w:divBdr>
                <w:top w:val="none" w:sz="0" w:space="0" w:color="auto"/>
                <w:left w:val="none" w:sz="0" w:space="0" w:color="auto"/>
                <w:bottom w:val="none" w:sz="0" w:space="0" w:color="auto"/>
                <w:right w:val="none" w:sz="0" w:space="0" w:color="auto"/>
              </w:divBdr>
              <w:divsChild>
                <w:div w:id="194737260">
                  <w:marLeft w:val="0"/>
                  <w:marRight w:val="0"/>
                  <w:marTop w:val="0"/>
                  <w:marBottom w:val="0"/>
                  <w:divBdr>
                    <w:top w:val="none" w:sz="0" w:space="0" w:color="auto"/>
                    <w:left w:val="none" w:sz="0" w:space="0" w:color="auto"/>
                    <w:bottom w:val="none" w:sz="0" w:space="0" w:color="auto"/>
                    <w:right w:val="none" w:sz="0" w:space="0" w:color="auto"/>
                  </w:divBdr>
                  <w:divsChild>
                    <w:div w:id="10915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203562">
      <w:bodyDiv w:val="1"/>
      <w:marLeft w:val="0"/>
      <w:marRight w:val="0"/>
      <w:marTop w:val="0"/>
      <w:marBottom w:val="0"/>
      <w:divBdr>
        <w:top w:val="none" w:sz="0" w:space="0" w:color="auto"/>
        <w:left w:val="none" w:sz="0" w:space="0" w:color="auto"/>
        <w:bottom w:val="none" w:sz="0" w:space="0" w:color="auto"/>
        <w:right w:val="none" w:sz="0" w:space="0" w:color="auto"/>
      </w:divBdr>
      <w:divsChild>
        <w:div w:id="264387911">
          <w:marLeft w:val="0"/>
          <w:marRight w:val="0"/>
          <w:marTop w:val="0"/>
          <w:marBottom w:val="0"/>
          <w:divBdr>
            <w:top w:val="none" w:sz="0" w:space="0" w:color="auto"/>
            <w:left w:val="none" w:sz="0" w:space="0" w:color="auto"/>
            <w:bottom w:val="none" w:sz="0" w:space="0" w:color="auto"/>
            <w:right w:val="none" w:sz="0" w:space="0" w:color="auto"/>
          </w:divBdr>
          <w:divsChild>
            <w:div w:id="951127552">
              <w:marLeft w:val="0"/>
              <w:marRight w:val="0"/>
              <w:marTop w:val="0"/>
              <w:marBottom w:val="0"/>
              <w:divBdr>
                <w:top w:val="none" w:sz="0" w:space="0" w:color="auto"/>
                <w:left w:val="none" w:sz="0" w:space="0" w:color="auto"/>
                <w:bottom w:val="none" w:sz="0" w:space="0" w:color="auto"/>
                <w:right w:val="none" w:sz="0" w:space="0" w:color="auto"/>
              </w:divBdr>
              <w:divsChild>
                <w:div w:id="753279477">
                  <w:marLeft w:val="0"/>
                  <w:marRight w:val="0"/>
                  <w:marTop w:val="0"/>
                  <w:marBottom w:val="0"/>
                  <w:divBdr>
                    <w:top w:val="none" w:sz="0" w:space="0" w:color="auto"/>
                    <w:left w:val="none" w:sz="0" w:space="0" w:color="auto"/>
                    <w:bottom w:val="none" w:sz="0" w:space="0" w:color="auto"/>
                    <w:right w:val="none" w:sz="0" w:space="0" w:color="auto"/>
                  </w:divBdr>
                  <w:divsChild>
                    <w:div w:id="100266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709572">
      <w:bodyDiv w:val="1"/>
      <w:marLeft w:val="0"/>
      <w:marRight w:val="0"/>
      <w:marTop w:val="0"/>
      <w:marBottom w:val="0"/>
      <w:divBdr>
        <w:top w:val="none" w:sz="0" w:space="0" w:color="auto"/>
        <w:left w:val="none" w:sz="0" w:space="0" w:color="auto"/>
        <w:bottom w:val="none" w:sz="0" w:space="0" w:color="auto"/>
        <w:right w:val="none" w:sz="0" w:space="0" w:color="auto"/>
      </w:divBdr>
    </w:div>
    <w:div w:id="2053071501">
      <w:bodyDiv w:val="1"/>
      <w:marLeft w:val="0"/>
      <w:marRight w:val="0"/>
      <w:marTop w:val="0"/>
      <w:marBottom w:val="0"/>
      <w:divBdr>
        <w:top w:val="none" w:sz="0" w:space="0" w:color="auto"/>
        <w:left w:val="none" w:sz="0" w:space="0" w:color="auto"/>
        <w:bottom w:val="none" w:sz="0" w:space="0" w:color="auto"/>
        <w:right w:val="none" w:sz="0" w:space="0" w:color="auto"/>
      </w:divBdr>
    </w:div>
    <w:div w:id="2057775361">
      <w:bodyDiv w:val="1"/>
      <w:marLeft w:val="0"/>
      <w:marRight w:val="0"/>
      <w:marTop w:val="0"/>
      <w:marBottom w:val="0"/>
      <w:divBdr>
        <w:top w:val="none" w:sz="0" w:space="0" w:color="auto"/>
        <w:left w:val="none" w:sz="0" w:space="0" w:color="auto"/>
        <w:bottom w:val="none" w:sz="0" w:space="0" w:color="auto"/>
        <w:right w:val="none" w:sz="0" w:space="0" w:color="auto"/>
      </w:divBdr>
      <w:divsChild>
        <w:div w:id="1664620008">
          <w:marLeft w:val="0"/>
          <w:marRight w:val="0"/>
          <w:marTop w:val="0"/>
          <w:marBottom w:val="0"/>
          <w:divBdr>
            <w:top w:val="none" w:sz="0" w:space="0" w:color="auto"/>
            <w:left w:val="none" w:sz="0" w:space="0" w:color="auto"/>
            <w:bottom w:val="none" w:sz="0" w:space="0" w:color="auto"/>
            <w:right w:val="none" w:sz="0" w:space="0" w:color="auto"/>
          </w:divBdr>
          <w:divsChild>
            <w:div w:id="774445137">
              <w:marLeft w:val="0"/>
              <w:marRight w:val="0"/>
              <w:marTop w:val="0"/>
              <w:marBottom w:val="0"/>
              <w:divBdr>
                <w:top w:val="none" w:sz="0" w:space="0" w:color="auto"/>
                <w:left w:val="none" w:sz="0" w:space="0" w:color="auto"/>
                <w:bottom w:val="none" w:sz="0" w:space="0" w:color="auto"/>
                <w:right w:val="none" w:sz="0" w:space="0" w:color="auto"/>
              </w:divBdr>
              <w:divsChild>
                <w:div w:id="1391803187">
                  <w:marLeft w:val="0"/>
                  <w:marRight w:val="0"/>
                  <w:marTop w:val="0"/>
                  <w:marBottom w:val="0"/>
                  <w:divBdr>
                    <w:top w:val="none" w:sz="0" w:space="0" w:color="auto"/>
                    <w:left w:val="none" w:sz="0" w:space="0" w:color="auto"/>
                    <w:bottom w:val="none" w:sz="0" w:space="0" w:color="auto"/>
                    <w:right w:val="none" w:sz="0" w:space="0" w:color="auto"/>
                  </w:divBdr>
                  <w:divsChild>
                    <w:div w:id="8834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033937">
      <w:bodyDiv w:val="1"/>
      <w:marLeft w:val="0"/>
      <w:marRight w:val="0"/>
      <w:marTop w:val="0"/>
      <w:marBottom w:val="0"/>
      <w:divBdr>
        <w:top w:val="none" w:sz="0" w:space="0" w:color="auto"/>
        <w:left w:val="none" w:sz="0" w:space="0" w:color="auto"/>
        <w:bottom w:val="none" w:sz="0" w:space="0" w:color="auto"/>
        <w:right w:val="none" w:sz="0" w:space="0" w:color="auto"/>
      </w:divBdr>
    </w:div>
    <w:div w:id="207693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fredvbrug/STOP-IT/blob/master/Tscope_version/README-ANALYZE-IT-Tscope.md"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studio.com/products/rstudio/"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bin/macosx/" TargetMode="External"/><Relationship Id="rId5" Type="http://schemas.openxmlformats.org/officeDocument/2006/relationships/webSettings" Target="webSettings.xml"/><Relationship Id="rId15" Type="http://schemas.openxmlformats.org/officeDocument/2006/relationships/hyperlink" Target="https://doi.org/10.3758/BRM.40.2.479" TargetMode="External"/><Relationship Id="rId10" Type="http://schemas.openxmlformats.org/officeDocument/2006/relationships/hyperlink" Target="https://cran.r-project.org/bin/windows/" TargetMode="External"/><Relationship Id="rId4" Type="http://schemas.openxmlformats.org/officeDocument/2006/relationships/settings" Target="settings.xml"/><Relationship Id="rId9" Type="http://schemas.openxmlformats.org/officeDocument/2006/relationships/hyperlink" Target="https://github.com/fredvbrug/STOP-IT/blob/master/jsPsych_version/README-ANALYZE-IT-JS.md"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A63957-721D-4D19-B1CF-87B5F1DFE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Liu</dc:creator>
  <cp:keywords/>
  <dc:description/>
  <cp:lastModifiedBy>Sam Cong</cp:lastModifiedBy>
  <cp:revision>5</cp:revision>
  <dcterms:created xsi:type="dcterms:W3CDTF">2022-02-07T15:02:00Z</dcterms:created>
  <dcterms:modified xsi:type="dcterms:W3CDTF">2024-09-15T07:26:00Z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Unique User Id_1">
    <vt:lpwstr>429215d7-6528-3832-853e-7d2b720284bd</vt:lpwstr>
  </property>
</Properties>
</file>