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99B" w:rsidRPr="000C0587" w:rsidRDefault="007874B8" w:rsidP="007874B8">
      <w:pPr>
        <w:jc w:val="center"/>
        <w:rPr>
          <w:b/>
          <w:u w:val="single"/>
        </w:rPr>
      </w:pPr>
      <w:r w:rsidRPr="000C0587">
        <w:rPr>
          <w:b/>
          <w:u w:val="single"/>
        </w:rPr>
        <w:t>Clasper Manipulation Test Plan</w:t>
      </w:r>
    </w:p>
    <w:p w:rsidR="007874B8" w:rsidRDefault="007874B8" w:rsidP="007874B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Clasper Interference</w:t>
      </w:r>
      <w:r w:rsidR="00F35646">
        <w:rPr>
          <w:u w:val="single"/>
        </w:rPr>
        <w:t xml:space="preserve"> and Servo T</w:t>
      </w:r>
      <w:r w:rsidR="00CE2DE7">
        <w:rPr>
          <w:u w:val="single"/>
        </w:rPr>
        <w:t>angle</w:t>
      </w:r>
    </w:p>
    <w:p w:rsidR="007874B8" w:rsidRPr="007874B8" w:rsidRDefault="007874B8" w:rsidP="007874B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What is the current mechanism that addresses clasper interference? </w:t>
      </w:r>
    </w:p>
    <w:p w:rsidR="007874B8" w:rsidRPr="007874B8" w:rsidRDefault="007874B8" w:rsidP="00692B0C">
      <w:pPr>
        <w:pStyle w:val="ListParagraph"/>
        <w:numPr>
          <w:ilvl w:val="1"/>
          <w:numId w:val="3"/>
        </w:numPr>
        <w:ind w:left="1797" w:hanging="357"/>
        <w:contextualSpacing w:val="0"/>
        <w:rPr>
          <w:u w:val="single"/>
        </w:rPr>
      </w:pPr>
      <w:r>
        <w:t xml:space="preserve">clasperCheck function. The clasperCheck function takes two input variables </w:t>
      </w:r>
      <w:r>
        <w:rPr>
          <w:i/>
        </w:rPr>
        <w:t>instate</w:t>
      </w:r>
      <w:r>
        <w:t xml:space="preserve"> and </w:t>
      </w:r>
      <w:r>
        <w:rPr>
          <w:i/>
        </w:rPr>
        <w:t>outstate</w:t>
      </w:r>
    </w:p>
    <w:p w:rsidR="007874B8" w:rsidRPr="007874B8" w:rsidRDefault="007874B8" w:rsidP="00692B0C">
      <w:pPr>
        <w:pStyle w:val="ListParagraph"/>
        <w:numPr>
          <w:ilvl w:val="1"/>
          <w:numId w:val="3"/>
        </w:numPr>
        <w:ind w:left="1797" w:hanging="357"/>
        <w:contextualSpacing w:val="0"/>
        <w:rPr>
          <w:u w:val="single"/>
        </w:rPr>
      </w:pPr>
      <w:r>
        <w:t xml:space="preserve">state variables describe the claw and wrist orientations. They are of the form </w:t>
      </w:r>
      <w:r>
        <w:br/>
        <w:t>[A1 A2 B1 B2], where A1, A2 describe the claw and wrist orientation of clasper A, and B1, B2 do the same for clasper B. For the claw, 0 represents open, 1 represents closed. For the wrist, 0 represents parallel to machine, 1 represents perpendicular.</w:t>
      </w:r>
    </w:p>
    <w:p w:rsidR="007874B8" w:rsidRPr="00692B0C" w:rsidRDefault="00692B0C" w:rsidP="00692B0C">
      <w:pPr>
        <w:pStyle w:val="ListParagraph"/>
        <w:numPr>
          <w:ilvl w:val="1"/>
          <w:numId w:val="3"/>
        </w:numPr>
        <w:ind w:left="1797" w:hanging="357"/>
        <w:contextualSpacing w:val="0"/>
        <w:rPr>
          <w:u w:val="single"/>
        </w:rPr>
      </w:pPr>
      <w:r>
        <w:t>To test</w:t>
      </w:r>
      <w:r w:rsidR="007874B8">
        <w:t xml:space="preserve"> </w:t>
      </w:r>
      <w:r>
        <w:t xml:space="preserve">interference avoidance, run clasperCheck for all possible </w:t>
      </w:r>
      <w:r>
        <w:rPr>
          <w:i/>
        </w:rPr>
        <w:t>instates</w:t>
      </w:r>
      <w:r>
        <w:t xml:space="preserve"> and </w:t>
      </w:r>
      <w:r>
        <w:rPr>
          <w:i/>
        </w:rPr>
        <w:t>outstates</w:t>
      </w:r>
      <w:r>
        <w:t xml:space="preserve">. </w:t>
      </w:r>
    </w:p>
    <w:tbl>
      <w:tblPr>
        <w:tblStyle w:val="TableGrid"/>
        <w:tblW w:w="6703" w:type="dxa"/>
        <w:tblInd w:w="1797" w:type="dxa"/>
        <w:tblLook w:val="04A0" w:firstRow="1" w:lastRow="0" w:firstColumn="1" w:lastColumn="0" w:noHBand="0" w:noVBand="1"/>
      </w:tblPr>
      <w:tblGrid>
        <w:gridCol w:w="892"/>
        <w:gridCol w:w="992"/>
        <w:gridCol w:w="850"/>
        <w:gridCol w:w="993"/>
        <w:gridCol w:w="850"/>
        <w:gridCol w:w="992"/>
        <w:gridCol w:w="1134"/>
      </w:tblGrid>
      <w:tr w:rsidR="00722BC8" w:rsidTr="006114FB">
        <w:tc>
          <w:tcPr>
            <w:tcW w:w="892" w:type="dxa"/>
          </w:tcPr>
          <w:p w:rsidR="00722BC8" w:rsidRPr="00722BC8" w:rsidRDefault="00722BC8" w:rsidP="00692B0C">
            <w:pPr>
              <w:pStyle w:val="ListParagraph"/>
              <w:ind w:left="0"/>
              <w:contextualSpacing w:val="0"/>
            </w:pPr>
            <w:r>
              <w:t>A-claw</w:t>
            </w:r>
          </w:p>
        </w:tc>
        <w:tc>
          <w:tcPr>
            <w:tcW w:w="992" w:type="dxa"/>
          </w:tcPr>
          <w:p w:rsidR="00722BC8" w:rsidRPr="00722BC8" w:rsidRDefault="00722BC8" w:rsidP="00692B0C">
            <w:pPr>
              <w:pStyle w:val="ListParagraph"/>
              <w:ind w:left="0"/>
              <w:contextualSpacing w:val="0"/>
            </w:pPr>
            <w:r>
              <w:t>A-orient</w:t>
            </w:r>
          </w:p>
        </w:tc>
        <w:tc>
          <w:tcPr>
            <w:tcW w:w="850" w:type="dxa"/>
          </w:tcPr>
          <w:p w:rsidR="00722BC8" w:rsidRPr="00722BC8" w:rsidRDefault="00722BC8" w:rsidP="00692B0C">
            <w:pPr>
              <w:pStyle w:val="ListParagraph"/>
              <w:ind w:left="0"/>
              <w:contextualSpacing w:val="0"/>
            </w:pPr>
            <w:r>
              <w:t>B-claw</w:t>
            </w:r>
          </w:p>
        </w:tc>
        <w:tc>
          <w:tcPr>
            <w:tcW w:w="993" w:type="dxa"/>
          </w:tcPr>
          <w:p w:rsidR="00722BC8" w:rsidRPr="00722BC8" w:rsidRDefault="00722BC8" w:rsidP="00692B0C">
            <w:pPr>
              <w:pStyle w:val="ListParagraph"/>
              <w:ind w:left="0"/>
              <w:contextualSpacing w:val="0"/>
            </w:pPr>
            <w:r>
              <w:t>B-orient</w:t>
            </w:r>
          </w:p>
        </w:tc>
        <w:tc>
          <w:tcPr>
            <w:tcW w:w="850" w:type="dxa"/>
          </w:tcPr>
          <w:p w:rsidR="00722BC8" w:rsidRPr="00722BC8" w:rsidRDefault="00722BC8" w:rsidP="00692B0C">
            <w:pPr>
              <w:pStyle w:val="ListParagraph"/>
              <w:ind w:left="0"/>
              <w:contextualSpacing w:val="0"/>
            </w:pPr>
            <w:r>
              <w:t>State</w:t>
            </w:r>
          </w:p>
        </w:tc>
        <w:tc>
          <w:tcPr>
            <w:tcW w:w="992" w:type="dxa"/>
          </w:tcPr>
          <w:p w:rsidR="00722BC8" w:rsidRPr="00722BC8" w:rsidRDefault="006114FB" w:rsidP="00692B0C">
            <w:pPr>
              <w:pStyle w:val="ListParagraph"/>
              <w:ind w:left="0"/>
              <w:contextualSpacing w:val="0"/>
            </w:pPr>
            <w:r>
              <w:t>Valid in</w:t>
            </w:r>
          </w:p>
        </w:tc>
        <w:tc>
          <w:tcPr>
            <w:tcW w:w="1134" w:type="dxa"/>
          </w:tcPr>
          <w:p w:rsidR="00722BC8" w:rsidRPr="00722BC8" w:rsidRDefault="00722BC8" w:rsidP="00692B0C">
            <w:pPr>
              <w:pStyle w:val="ListParagraph"/>
              <w:ind w:left="0"/>
              <w:contextualSpacing w:val="0"/>
            </w:pPr>
            <w:r>
              <w:t>Valid out</w:t>
            </w:r>
          </w:p>
        </w:tc>
      </w:tr>
      <w:tr w:rsidR="00722BC8" w:rsidTr="006114FB">
        <w:tc>
          <w:tcPr>
            <w:tcW w:w="8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00-00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6114FB">
        <w:tc>
          <w:tcPr>
            <w:tcW w:w="8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00-01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6114FB">
        <w:tc>
          <w:tcPr>
            <w:tcW w:w="8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00-10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6114FB">
        <w:tc>
          <w:tcPr>
            <w:tcW w:w="8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00-11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6114FB">
        <w:tc>
          <w:tcPr>
            <w:tcW w:w="8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01-00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6114FB">
        <w:tc>
          <w:tcPr>
            <w:tcW w:w="8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01-01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A47920">
        <w:tc>
          <w:tcPr>
            <w:tcW w:w="8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3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01-10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722BC8" w:rsidRPr="00722BC8" w:rsidRDefault="006114FB" w:rsidP="006114FB">
            <w:pPr>
              <w:pStyle w:val="ListParagraph"/>
              <w:ind w:left="0"/>
              <w:contextualSpacing w:val="0"/>
              <w:jc w:val="center"/>
            </w:pPr>
            <w:r>
              <w:t>01-10</w:t>
            </w: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A47920">
        <w:tc>
          <w:tcPr>
            <w:tcW w:w="8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3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01-11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722BC8" w:rsidRPr="00722BC8" w:rsidRDefault="006114FB" w:rsidP="006114FB">
            <w:pPr>
              <w:pStyle w:val="ListParagraph"/>
              <w:ind w:left="0"/>
              <w:contextualSpacing w:val="0"/>
              <w:jc w:val="center"/>
            </w:pPr>
            <w:r>
              <w:t>01-11</w:t>
            </w:r>
          </w:p>
        </w:tc>
        <w:tc>
          <w:tcPr>
            <w:tcW w:w="1134" w:type="dxa"/>
          </w:tcPr>
          <w:p w:rsidR="00722BC8" w:rsidRPr="00722BC8" w:rsidRDefault="006114FB" w:rsidP="006114FB">
            <w:pPr>
              <w:pStyle w:val="ListParagraph"/>
              <w:ind w:left="0"/>
              <w:contextualSpacing w:val="0"/>
              <w:jc w:val="center"/>
            </w:pPr>
            <w:r>
              <w:t>01-11</w:t>
            </w:r>
          </w:p>
        </w:tc>
      </w:tr>
      <w:tr w:rsidR="00722BC8" w:rsidTr="006114FB">
        <w:tc>
          <w:tcPr>
            <w:tcW w:w="8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10-00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15739F">
        <w:tc>
          <w:tcPr>
            <w:tcW w:w="8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3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10-01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722BC8" w:rsidRPr="00722BC8" w:rsidRDefault="006114FB" w:rsidP="006114FB">
            <w:pPr>
              <w:pStyle w:val="ListParagraph"/>
              <w:ind w:left="0"/>
              <w:contextualSpacing w:val="0"/>
              <w:jc w:val="center"/>
            </w:pPr>
            <w:r>
              <w:t>10-01</w:t>
            </w: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6114FB">
        <w:tc>
          <w:tcPr>
            <w:tcW w:w="8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10-10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9A69AF">
        <w:tc>
          <w:tcPr>
            <w:tcW w:w="8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3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10-11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722BC8" w:rsidRPr="00722BC8" w:rsidRDefault="006114FB" w:rsidP="006114FB">
            <w:pPr>
              <w:pStyle w:val="ListParagraph"/>
              <w:ind w:left="0"/>
              <w:contextualSpacing w:val="0"/>
              <w:jc w:val="center"/>
            </w:pPr>
            <w:r>
              <w:t>10-11</w:t>
            </w: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6114FB">
        <w:tc>
          <w:tcPr>
            <w:tcW w:w="8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11-00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A47920">
        <w:tc>
          <w:tcPr>
            <w:tcW w:w="8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Open</w:t>
            </w:r>
          </w:p>
        </w:tc>
        <w:tc>
          <w:tcPr>
            <w:tcW w:w="993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11-01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722BC8" w:rsidRPr="00722BC8" w:rsidRDefault="006114FB" w:rsidP="006114FB">
            <w:pPr>
              <w:pStyle w:val="ListParagraph"/>
              <w:ind w:left="0"/>
              <w:contextualSpacing w:val="0"/>
              <w:jc w:val="center"/>
            </w:pPr>
            <w:r>
              <w:t>11-01</w:t>
            </w:r>
          </w:p>
        </w:tc>
        <w:tc>
          <w:tcPr>
            <w:tcW w:w="1134" w:type="dxa"/>
          </w:tcPr>
          <w:p w:rsidR="00722BC8" w:rsidRPr="00722BC8" w:rsidRDefault="006114FB" w:rsidP="006114FB">
            <w:pPr>
              <w:pStyle w:val="ListParagraph"/>
              <w:ind w:left="0"/>
              <w:contextualSpacing w:val="0"/>
              <w:jc w:val="center"/>
            </w:pPr>
            <w:r>
              <w:t>11-01</w:t>
            </w:r>
          </w:p>
        </w:tc>
      </w:tr>
      <w:tr w:rsidR="00722BC8" w:rsidTr="005561C7">
        <w:tc>
          <w:tcPr>
            <w:tcW w:w="8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3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Par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11-10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722BC8" w:rsidRPr="00722BC8" w:rsidRDefault="006114FB" w:rsidP="006114FB">
            <w:pPr>
              <w:pStyle w:val="ListParagraph"/>
              <w:ind w:left="0"/>
              <w:contextualSpacing w:val="0"/>
              <w:jc w:val="center"/>
            </w:pPr>
            <w:r>
              <w:t>11-10</w:t>
            </w:r>
          </w:p>
        </w:tc>
        <w:tc>
          <w:tcPr>
            <w:tcW w:w="1134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</w:p>
        </w:tc>
      </w:tr>
      <w:tr w:rsidR="00722BC8" w:rsidTr="00A53BF8">
        <w:tc>
          <w:tcPr>
            <w:tcW w:w="8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2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Closed</w:t>
            </w:r>
          </w:p>
        </w:tc>
        <w:tc>
          <w:tcPr>
            <w:tcW w:w="993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Perp</w:t>
            </w:r>
          </w:p>
        </w:tc>
        <w:tc>
          <w:tcPr>
            <w:tcW w:w="850" w:type="dxa"/>
          </w:tcPr>
          <w:p w:rsidR="00722BC8" w:rsidRPr="00722BC8" w:rsidRDefault="00722BC8" w:rsidP="006114FB">
            <w:pPr>
              <w:pStyle w:val="ListParagraph"/>
              <w:ind w:left="0"/>
              <w:contextualSpacing w:val="0"/>
              <w:jc w:val="center"/>
            </w:pPr>
            <w:r>
              <w:t>11-11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722BC8" w:rsidRPr="00722BC8" w:rsidRDefault="006114FB" w:rsidP="006114FB">
            <w:pPr>
              <w:pStyle w:val="ListParagraph"/>
              <w:ind w:left="0"/>
              <w:contextualSpacing w:val="0"/>
              <w:jc w:val="center"/>
            </w:pPr>
            <w:r>
              <w:t>11-11</w:t>
            </w:r>
          </w:p>
        </w:tc>
        <w:tc>
          <w:tcPr>
            <w:tcW w:w="1134" w:type="dxa"/>
          </w:tcPr>
          <w:p w:rsidR="00722BC8" w:rsidRPr="00722BC8" w:rsidRDefault="006114FB" w:rsidP="006114FB">
            <w:pPr>
              <w:pStyle w:val="ListParagraph"/>
              <w:ind w:left="0"/>
              <w:contextualSpacing w:val="0"/>
              <w:jc w:val="center"/>
            </w:pPr>
            <w:r>
              <w:t>11-11</w:t>
            </w:r>
          </w:p>
        </w:tc>
      </w:tr>
    </w:tbl>
    <w:p w:rsidR="00692B0C" w:rsidRDefault="00692B0C" w:rsidP="00692B0C">
      <w:pPr>
        <w:pStyle w:val="ListParagraph"/>
        <w:ind w:left="1797"/>
        <w:contextualSpacing w:val="0"/>
        <w:rPr>
          <w:u w:val="single"/>
        </w:rPr>
      </w:pPr>
    </w:p>
    <w:p w:rsidR="006114FB" w:rsidRDefault="00C11AE0" w:rsidP="00C11AE0">
      <w:pPr>
        <w:pStyle w:val="ListParagraph"/>
        <w:numPr>
          <w:ilvl w:val="0"/>
          <w:numId w:val="5"/>
        </w:numPr>
      </w:pPr>
      <w:r>
        <w:t>21 possible transformations are possible given the 7 input states, 3 output states. Test will be to execute the continuous execution of these re-orientations.</w:t>
      </w:r>
    </w:p>
    <w:p w:rsidR="00001B11" w:rsidRDefault="00001B11" w:rsidP="00001B11">
      <w:pPr>
        <w:pStyle w:val="ListParagraph"/>
        <w:ind w:left="2160"/>
      </w:pPr>
    </w:p>
    <w:p w:rsidR="00001B11" w:rsidRDefault="00001B11" w:rsidP="00001B11">
      <w:pPr>
        <w:pStyle w:val="ListParagraph"/>
        <w:numPr>
          <w:ilvl w:val="0"/>
          <w:numId w:val="3"/>
        </w:numPr>
      </w:pPr>
      <w:r>
        <w:t>What is the current mechanism for addressing servo tangle?</w:t>
      </w:r>
    </w:p>
    <w:p w:rsidR="00604EC0" w:rsidRDefault="00604EC0" w:rsidP="00604EC0">
      <w:pPr>
        <w:pStyle w:val="ListParagraph"/>
        <w:numPr>
          <w:ilvl w:val="1"/>
          <w:numId w:val="3"/>
        </w:numPr>
      </w:pPr>
      <w:r>
        <w:t>servoTangle conditionals – servo becomes tangled when extent of stepper rotation exceeds 2 revolutions</w:t>
      </w:r>
      <w:r w:rsidR="00561471">
        <w:t>.</w:t>
      </w:r>
    </w:p>
    <w:p w:rsidR="00561471" w:rsidRDefault="00561471" w:rsidP="00604EC0">
      <w:pPr>
        <w:pStyle w:val="ListParagraph"/>
        <w:numPr>
          <w:ilvl w:val="1"/>
          <w:numId w:val="3"/>
        </w:numPr>
      </w:pPr>
      <w:r>
        <w:t xml:space="preserve">tangleCheck function and tangle global variable manages servo cable tangle. Every half turn adds 0.5 to </w:t>
      </w:r>
      <w:r>
        <w:rPr>
          <w:i/>
        </w:rPr>
        <w:t>tangle[motorid]</w:t>
      </w:r>
      <w:r>
        <w:t xml:space="preserve">. </w:t>
      </w:r>
    </w:p>
    <w:p w:rsidR="00561471" w:rsidRPr="00C11AE0" w:rsidRDefault="00561471" w:rsidP="00604EC0">
      <w:pPr>
        <w:pStyle w:val="ListParagraph"/>
        <w:numPr>
          <w:ilvl w:val="1"/>
          <w:numId w:val="3"/>
        </w:numPr>
      </w:pPr>
      <w:r>
        <w:t xml:space="preserve">tangleCheck function is called during clasperCheck. If A is being checked for tangle, B must be in [1,1] orientation, A must be open [0, - ]. Same for B.  </w:t>
      </w:r>
    </w:p>
    <w:p w:rsidR="007874B8" w:rsidRDefault="007874B8" w:rsidP="007874B8">
      <w:pPr>
        <w:rPr>
          <w:u w:val="single"/>
        </w:rPr>
      </w:pPr>
    </w:p>
    <w:p w:rsidR="007C1AE1" w:rsidRPr="007874B8" w:rsidRDefault="007C1AE1" w:rsidP="007874B8">
      <w:pPr>
        <w:rPr>
          <w:u w:val="single"/>
        </w:rPr>
      </w:pPr>
    </w:p>
    <w:p w:rsidR="007874B8" w:rsidRDefault="007874B8" w:rsidP="007874B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Cube Re-orientation</w:t>
      </w:r>
    </w:p>
    <w:p w:rsidR="00736989" w:rsidRPr="00736989" w:rsidRDefault="00736989" w:rsidP="00736989">
      <w:pPr>
        <w:pStyle w:val="ListParagraph"/>
        <w:numPr>
          <w:ilvl w:val="0"/>
          <w:numId w:val="3"/>
        </w:numPr>
        <w:rPr>
          <w:u w:val="single"/>
        </w:rPr>
      </w:pPr>
      <w:r>
        <w:t>For each cube face, verify that the other 5 faces can be reached</w:t>
      </w:r>
    </w:p>
    <w:p w:rsidR="00736989" w:rsidRPr="00E1121E" w:rsidRDefault="00736989" w:rsidP="00736989">
      <w:pPr>
        <w:pStyle w:val="ListParagraph"/>
        <w:numPr>
          <w:ilvl w:val="0"/>
          <w:numId w:val="3"/>
        </w:numPr>
        <w:rPr>
          <w:u w:val="single"/>
        </w:rPr>
      </w:pPr>
      <w:r>
        <w:t>6 faces, 5 transformations for each face -&gt; 30 manipulations</w:t>
      </w:r>
    </w:p>
    <w:p w:rsidR="00E1121E" w:rsidRPr="00736989" w:rsidRDefault="00E1121E" w:rsidP="00736989">
      <w:pPr>
        <w:pStyle w:val="ListParagraph"/>
        <w:numPr>
          <w:ilvl w:val="0"/>
          <w:numId w:val="3"/>
        </w:numPr>
        <w:rPr>
          <w:u w:val="single"/>
        </w:rPr>
      </w:pPr>
      <w:r>
        <w:t>Alternatively, just verify that each face can be reached and turned. Turn each face once.</w:t>
      </w:r>
      <w:bookmarkStart w:id="0" w:name="_GoBack"/>
      <w:bookmarkEnd w:id="0"/>
    </w:p>
    <w:sectPr w:rsidR="00E1121E" w:rsidRPr="00736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5408"/>
    <w:multiLevelType w:val="hybridMultilevel"/>
    <w:tmpl w:val="FE686C4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23C2"/>
    <w:multiLevelType w:val="hybridMultilevel"/>
    <w:tmpl w:val="54CED644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0B3A97"/>
    <w:multiLevelType w:val="hybridMultilevel"/>
    <w:tmpl w:val="B15809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B7827"/>
    <w:multiLevelType w:val="hybridMultilevel"/>
    <w:tmpl w:val="A9F23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80FA1"/>
    <w:multiLevelType w:val="hybridMultilevel"/>
    <w:tmpl w:val="867E002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B8"/>
    <w:rsid w:val="00001B11"/>
    <w:rsid w:val="000C0587"/>
    <w:rsid w:val="0015739F"/>
    <w:rsid w:val="005561C7"/>
    <w:rsid w:val="00561471"/>
    <w:rsid w:val="00604EC0"/>
    <w:rsid w:val="006114FB"/>
    <w:rsid w:val="00692B0C"/>
    <w:rsid w:val="00722BC8"/>
    <w:rsid w:val="00736989"/>
    <w:rsid w:val="007874B8"/>
    <w:rsid w:val="007C1AE1"/>
    <w:rsid w:val="009A69AF"/>
    <w:rsid w:val="00A47920"/>
    <w:rsid w:val="00A53BF8"/>
    <w:rsid w:val="00C11AE0"/>
    <w:rsid w:val="00CE2DE7"/>
    <w:rsid w:val="00E1121E"/>
    <w:rsid w:val="00F35646"/>
    <w:rsid w:val="00F8599B"/>
    <w:rsid w:val="00F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8713"/>
  <w15:chartTrackingRefBased/>
  <w15:docId w15:val="{24BC796B-6BDD-4CE8-827D-151C6DFE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4B8"/>
    <w:pPr>
      <w:ind w:left="720"/>
      <w:contextualSpacing/>
    </w:pPr>
  </w:style>
  <w:style w:type="table" w:styleId="TableGrid">
    <w:name w:val="Table Grid"/>
    <w:basedOn w:val="TableNormal"/>
    <w:uiPriority w:val="39"/>
    <w:rsid w:val="0069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Fang</dc:creator>
  <cp:keywords/>
  <dc:description/>
  <cp:lastModifiedBy>Carter Fang</cp:lastModifiedBy>
  <cp:revision>8</cp:revision>
  <dcterms:created xsi:type="dcterms:W3CDTF">2017-08-16T21:01:00Z</dcterms:created>
  <dcterms:modified xsi:type="dcterms:W3CDTF">2017-08-17T23:10:00Z</dcterms:modified>
</cp:coreProperties>
</file>