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桂林电子科技大学</w:t>
      </w:r>
    </w:p>
    <w:p>
      <w:pPr>
        <w:jc w:val="center"/>
      </w:pPr>
      <w:r>
        <w:rPr>
          <w:rFonts w:ascii="宋体" w:hAnsi="宋体" w:eastAsia="宋体"/>
          <w:b/>
          <w:sz w:val="28"/>
        </w:rPr>
        <w:t>GUILIN UNIVERSITY OF ELECTRONIC TECHNOLOGY</w:t>
      </w:r>
    </w:p>
    <w:p/>
    <w:p>
      <w:pPr>
        <w:jc w:val="center"/>
      </w:pPr>
      <w:r>
        <w:rPr>
          <w:rFonts w:ascii="黑体" w:hAnsi="黑体" w:eastAsia="黑体"/>
          <w:b/>
          <w:sz w:val="52"/>
        </w:rPr>
        <w:t>编译原理课程设计报告</w:t>
      </w:r>
    </w:p>
    <w:p/>
    <w:p/>
    <w:p/>
    <w:p/>
    <w:p>
      <w:pPr>
        <w:spacing w:after="160"/>
        <w:jc w:val="center"/>
      </w:pPr>
      <w:r>
        <w:rPr>
          <w:rFonts w:ascii="宋体" w:hAnsi="宋体" w:eastAsia="宋体"/>
          <w:b w:val="0"/>
          <w:sz w:val="28"/>
        </w:rPr>
        <w:t>课程名称：编译原理</w:t>
      </w:r>
    </w:p>
    <w:p>
      <w:pPr>
        <w:spacing w:after="160"/>
        <w:jc w:val="center"/>
      </w:pPr>
      <w:r>
        <w:rPr>
          <w:rFonts w:ascii="宋体" w:hAnsi="宋体" w:eastAsia="宋体"/>
          <w:b w:val="0"/>
          <w:sz w:val="28"/>
        </w:rPr>
        <w:t>设计题目：PL/0 语言编译器的设计与实现</w:t>
      </w:r>
    </w:p>
    <w:p>
      <w:pPr>
        <w:spacing w:after="160"/>
        <w:jc w:val="center"/>
      </w:pPr>
      <w:r>
        <w:rPr>
          <w:rFonts w:ascii="宋体" w:hAnsi="宋体" w:eastAsia="宋体"/>
          <w:b w:val="0"/>
          <w:sz w:val="28"/>
        </w:rPr>
        <w:t>专业班级：计算机科学与技术 X 班</w:t>
      </w:r>
    </w:p>
    <w:p>
      <w:pPr>
        <w:spacing w:after="160"/>
        <w:jc w:val="center"/>
      </w:pPr>
      <w:r>
        <w:rPr>
          <w:rFonts w:ascii="宋体" w:hAnsi="宋体" w:eastAsia="宋体"/>
          <w:b w:val="0"/>
          <w:sz w:val="28"/>
        </w:rPr>
        <w:t>小 组 长：________</w:t>
      </w:r>
    </w:p>
    <w:p>
      <w:pPr>
        <w:spacing w:after="160"/>
        <w:jc w:val="center"/>
      </w:pPr>
      <w:r>
        <w:rPr>
          <w:rFonts w:ascii="宋体" w:hAnsi="宋体" w:eastAsia="宋体"/>
          <w:b w:val="0"/>
          <w:sz w:val="28"/>
        </w:rPr>
        <w:t>组    员：________、________、________</w:t>
      </w:r>
    </w:p>
    <w:p>
      <w:pPr>
        <w:spacing w:after="160"/>
        <w:jc w:val="center"/>
      </w:pPr>
      <w:r>
        <w:rPr>
          <w:rFonts w:ascii="宋体" w:hAnsi="宋体" w:eastAsia="宋体"/>
          <w:b w:val="0"/>
          <w:sz w:val="28"/>
        </w:rPr>
        <w:t>指导教师：________</w:t>
      </w:r>
    </w:p>
    <w:p>
      <w:pPr>
        <w:spacing w:after="160"/>
        <w:jc w:val="center"/>
      </w:pPr>
      <w:r>
        <w:rPr>
          <w:rFonts w:ascii="宋体" w:hAnsi="宋体" w:eastAsia="宋体"/>
          <w:b w:val="0"/>
          <w:sz w:val="28"/>
        </w:rPr>
        <w:t>验收日期：2026 年 6 月   日</w:t>
      </w:r>
    </w:p>
    <w:p>
      <w:r>
        <w:br w:type="page"/>
      </w:r>
    </w:p>
    <w:p>
      <w:pPr>
        <w:jc w:val="center"/>
      </w:pPr>
      <w:r>
        <w:rPr>
          <w:rFonts w:ascii="黑体" w:hAnsi="黑体" w:eastAsia="黑体"/>
          <w:b/>
          <w:sz w:val="32"/>
        </w:rPr>
        <w:t>成员分工及自评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D9E2F3" w:val="clear"/>
          </w:tcPr>
          <w:p>
            <w:pPr>
              <w:jc w:val="center"/>
            </w:pPr>
            <w:r/>
            <w:r>
              <w:rPr>
                <w:rFonts w:ascii="宋体" w:hAnsi="宋体" w:eastAsia="宋体"/>
                <w:b/>
                <w:sz w:val="20"/>
              </w:rPr>
              <w:t>学号</w:t>
            </w:r>
          </w:p>
        </w:tc>
        <w:tc>
          <w:tcPr>
            <w:tcW w:type="dxa" w:w="1417"/>
            <w:shd w:fill="D9E2F3" w:val="clear"/>
          </w:tcPr>
          <w:p>
            <w:pPr>
              <w:jc w:val="center"/>
            </w:pPr>
            <w:r/>
            <w:r>
              <w:rPr>
                <w:rFonts w:ascii="宋体" w:hAnsi="宋体" w:eastAsia="宋体"/>
                <w:b/>
                <w:sz w:val="20"/>
              </w:rPr>
              <w:t>姓名</w:t>
            </w:r>
          </w:p>
        </w:tc>
        <w:tc>
          <w:tcPr>
            <w:tcW w:type="dxa" w:w="4535"/>
            <w:shd w:fill="D9E2F3" w:val="clear"/>
          </w:tcPr>
          <w:p>
            <w:pPr>
              <w:jc w:val="center"/>
            </w:pPr>
            <w:r/>
            <w:r>
              <w:rPr>
                <w:rFonts w:ascii="宋体" w:hAnsi="宋体" w:eastAsia="宋体"/>
                <w:b/>
                <w:sz w:val="20"/>
              </w:rPr>
              <w:t>主要任务</w:t>
            </w:r>
          </w:p>
        </w:tc>
        <w:tc>
          <w:tcPr>
            <w:tcW w:type="dxa" w:w="850"/>
            <w:shd w:fill="D9E2F3" w:val="clear"/>
          </w:tcPr>
          <w:p>
            <w:pPr>
              <w:jc w:val="center"/>
            </w:pPr>
            <w:r/>
            <w:r>
              <w:rPr>
                <w:rFonts w:ascii="宋体" w:hAnsi="宋体" w:eastAsia="宋体"/>
                <w:b/>
                <w:sz w:val="20"/>
              </w:rPr>
              <w:t>自评</w:t>
            </w:r>
          </w:p>
        </w:tc>
      </w:tr>
      <w:tr>
        <w:tc>
          <w:tcPr>
            <w:tcW w:type="dxa" w:w="1701"/>
          </w:tcPr>
          <w:p>
            <w:pPr>
              <w:jc w:val="center"/>
            </w:pPr>
            <w:r/>
            <w:r>
              <w:rPr>
                <w:rFonts w:ascii="宋体" w:hAnsi="宋体" w:eastAsia="宋体"/>
                <w:sz w:val="20"/>
              </w:rPr>
              <w:t>________</w:t>
            </w:r>
          </w:p>
        </w:tc>
        <w:tc>
          <w:tcPr>
            <w:tcW w:type="dxa" w:w="1417"/>
          </w:tcPr>
          <w:p>
            <w:pPr>
              <w:jc w:val="center"/>
            </w:pPr>
            <w:r/>
            <w:r>
              <w:rPr>
                <w:rFonts w:ascii="宋体" w:hAnsi="宋体" w:eastAsia="宋体"/>
                <w:sz w:val="20"/>
              </w:rPr>
              <w:t>________</w:t>
            </w:r>
          </w:p>
        </w:tc>
        <w:tc>
          <w:tcPr>
            <w:tcW w:type="dxa" w:w="4535"/>
          </w:tcPr>
          <w:p>
            <w:pPr>
              <w:jc w:val="center"/>
            </w:pPr>
            <w:r/>
            <w:r>
              <w:rPr>
                <w:rFonts w:ascii="宋体" w:hAnsi="宋体" w:eastAsia="宋体"/>
                <w:sz w:val="20"/>
              </w:rPr>
              <w:t>词法分析器设计与实现</w:t>
              <w:br/>
              <w:t>（含 NFA→DFA→最小化）</w:t>
            </w:r>
          </w:p>
        </w:tc>
        <w:tc>
          <w:tcPr>
            <w:tcW w:type="dxa" w:w="850"/>
          </w:tcPr>
          <w:p>
            <w:pPr>
              <w:jc w:val="center"/>
            </w:pPr>
            <w:r/>
            <w:r>
              <w:rPr>
                <w:rFonts w:ascii="宋体" w:hAnsi="宋体" w:eastAsia="宋体"/>
                <w:sz w:val="20"/>
              </w:rPr>
              <w:t>A</w:t>
            </w:r>
          </w:p>
        </w:tc>
      </w:tr>
      <w:tr>
        <w:tc>
          <w:tcPr>
            <w:tcW w:type="dxa" w:w="1701"/>
          </w:tcPr>
          <w:p>
            <w:pPr>
              <w:jc w:val="center"/>
            </w:pPr>
            <w:r/>
            <w:r>
              <w:rPr>
                <w:rFonts w:ascii="宋体" w:hAnsi="宋体" w:eastAsia="宋体"/>
                <w:sz w:val="20"/>
              </w:rPr>
              <w:t>________</w:t>
            </w:r>
          </w:p>
        </w:tc>
        <w:tc>
          <w:tcPr>
            <w:tcW w:type="dxa" w:w="1417"/>
          </w:tcPr>
          <w:p>
            <w:pPr>
              <w:jc w:val="center"/>
            </w:pPr>
            <w:r/>
            <w:r>
              <w:rPr>
                <w:rFonts w:ascii="宋体" w:hAnsi="宋体" w:eastAsia="宋体"/>
                <w:sz w:val="20"/>
              </w:rPr>
              <w:t>________</w:t>
            </w:r>
          </w:p>
        </w:tc>
        <w:tc>
          <w:tcPr>
            <w:tcW w:type="dxa" w:w="4535"/>
          </w:tcPr>
          <w:p>
            <w:pPr>
              <w:jc w:val="center"/>
            </w:pPr>
            <w:r/>
            <w:r>
              <w:rPr>
                <w:rFonts w:ascii="宋体" w:hAnsi="宋体" w:eastAsia="宋体"/>
                <w:sz w:val="20"/>
              </w:rPr>
              <w:t>语法分析器设计与实现</w:t>
              <w:br/>
              <w:t>（递归下降法 + LR(1) 分析表）</w:t>
            </w:r>
          </w:p>
        </w:tc>
        <w:tc>
          <w:tcPr>
            <w:tcW w:type="dxa" w:w="850"/>
          </w:tcPr>
          <w:p>
            <w:pPr>
              <w:jc w:val="center"/>
            </w:pPr>
            <w:r/>
            <w:r>
              <w:rPr>
                <w:rFonts w:ascii="宋体" w:hAnsi="宋体" w:eastAsia="宋体"/>
                <w:sz w:val="20"/>
              </w:rPr>
              <w:t>A</w:t>
            </w:r>
          </w:p>
        </w:tc>
      </w:tr>
      <w:tr>
        <w:tc>
          <w:tcPr>
            <w:tcW w:type="dxa" w:w="1701"/>
          </w:tcPr>
          <w:p>
            <w:pPr>
              <w:jc w:val="center"/>
            </w:pPr>
            <w:r/>
            <w:r>
              <w:rPr>
                <w:rFonts w:ascii="宋体" w:hAnsi="宋体" w:eastAsia="宋体"/>
                <w:sz w:val="20"/>
              </w:rPr>
              <w:t>________</w:t>
            </w:r>
          </w:p>
        </w:tc>
        <w:tc>
          <w:tcPr>
            <w:tcW w:type="dxa" w:w="1417"/>
          </w:tcPr>
          <w:p>
            <w:pPr>
              <w:jc w:val="center"/>
            </w:pPr>
            <w:r/>
            <w:r>
              <w:rPr>
                <w:rFonts w:ascii="宋体" w:hAnsi="宋体" w:eastAsia="宋体"/>
                <w:sz w:val="20"/>
              </w:rPr>
              <w:t>________</w:t>
            </w:r>
          </w:p>
        </w:tc>
        <w:tc>
          <w:tcPr>
            <w:tcW w:type="dxa" w:w="4535"/>
          </w:tcPr>
          <w:p>
            <w:pPr>
              <w:jc w:val="center"/>
            </w:pPr>
            <w:r/>
            <w:r>
              <w:rPr>
                <w:rFonts w:ascii="宋体" w:hAnsi="宋体" w:eastAsia="宋体"/>
                <w:sz w:val="20"/>
              </w:rPr>
              <w:t>语义分析与中间代码生成</w:t>
              <w:br/>
              <w:t>（L-翻译模式 + 四元式）</w:t>
            </w:r>
          </w:p>
        </w:tc>
        <w:tc>
          <w:tcPr>
            <w:tcW w:type="dxa" w:w="850"/>
          </w:tcPr>
          <w:p>
            <w:pPr>
              <w:jc w:val="center"/>
            </w:pPr>
            <w:r/>
            <w:r>
              <w:rPr>
                <w:rFonts w:ascii="宋体" w:hAnsi="宋体" w:eastAsia="宋体"/>
                <w:sz w:val="20"/>
              </w:rPr>
              <w:t>A</w:t>
            </w:r>
          </w:p>
        </w:tc>
      </w:tr>
      <w:tr>
        <w:tc>
          <w:tcPr>
            <w:tcW w:type="dxa" w:w="1701"/>
          </w:tcPr>
          <w:p>
            <w:pPr>
              <w:jc w:val="center"/>
            </w:pPr>
            <w:r/>
            <w:r>
              <w:rPr>
                <w:rFonts w:ascii="宋体" w:hAnsi="宋体" w:eastAsia="宋体"/>
                <w:sz w:val="20"/>
              </w:rPr>
              <w:t>________</w:t>
            </w:r>
          </w:p>
        </w:tc>
        <w:tc>
          <w:tcPr>
            <w:tcW w:type="dxa" w:w="1417"/>
          </w:tcPr>
          <w:p>
            <w:pPr>
              <w:jc w:val="center"/>
            </w:pPr>
            <w:r/>
            <w:r>
              <w:rPr>
                <w:rFonts w:ascii="宋体" w:hAnsi="宋体" w:eastAsia="宋体"/>
                <w:sz w:val="20"/>
              </w:rPr>
              <w:t>________</w:t>
            </w:r>
          </w:p>
        </w:tc>
        <w:tc>
          <w:tcPr>
            <w:tcW w:type="dxa" w:w="4535"/>
          </w:tcPr>
          <w:p>
            <w:pPr>
              <w:jc w:val="center"/>
            </w:pPr>
            <w:r/>
            <w:r>
              <w:rPr>
                <w:rFonts w:ascii="宋体" w:hAnsi="宋体" w:eastAsia="宋体"/>
                <w:sz w:val="20"/>
              </w:rPr>
              <w:t>系统集成、测试与报告撰写</w:t>
              <w:br/>
              <w:t>（Flex/Bison 任务 + 可视化）</w:t>
            </w:r>
          </w:p>
        </w:tc>
        <w:tc>
          <w:tcPr>
            <w:tcW w:type="dxa" w:w="850"/>
          </w:tcPr>
          <w:p>
            <w:pPr>
              <w:jc w:val="center"/>
            </w:pPr>
            <w:r/>
            <w:r>
              <w:rPr>
                <w:rFonts w:ascii="宋体" w:hAnsi="宋体" w:eastAsia="宋体"/>
                <w:sz w:val="20"/>
              </w:rPr>
              <w:t>A</w:t>
            </w:r>
          </w:p>
        </w:tc>
      </w:tr>
    </w:tbl>
    <w:p/>
    <w:p>
      <w:r>
        <w:rPr>
          <w:rFonts w:ascii="宋体" w:hAnsi="宋体" w:eastAsia="宋体"/>
          <w:b w:val="0"/>
          <w:sz w:val="20"/>
        </w:rPr>
        <w:t>组内自评说明：A(优)、B(良)、C(中)、D(及格)、E(不及格)</w:t>
      </w:r>
    </w:p>
    <w:p>
      <w:r>
        <w:br w:type="page"/>
      </w:r>
    </w:p>
    <w:p>
      <w:pPr>
        <w:jc w:val="center"/>
      </w:pPr>
      <w:r>
        <w:rPr>
          <w:rFonts w:ascii="黑体" w:hAnsi="黑体" w:eastAsia="黑体"/>
          <w:b/>
          <w:sz w:val="32"/>
        </w:rPr>
        <w:t>摘  要</w:t>
      </w:r>
    </w:p>
    <w:p>
      <w:pPr>
        <w:spacing w:line="400" w:lineRule="exact"/>
        <w:ind w:firstLine="425"/>
      </w:pPr>
      <w:r>
        <w:rPr>
          <w:rFonts w:ascii="宋体" w:hAnsi="宋体" w:eastAsia="宋体"/>
          <w:b w:val="0"/>
          <w:sz w:val="24"/>
        </w:rPr>
        <w:t>编译原理是计算机科学与技术专业的一门核心课程，编译器设计与实现是深入理解程序设计语言本质的重要途径。本课程设计以 PL/0 教学语言为对象，系统地设计并实现了一个小型的编译器原型系统。PL/0 语言是 Pascal 语言的极简子集，由瑞士计算机科学家 Niklaus Wirth 于 1975 年提出，具有结构清晰、语法简洁的特点，非常适合用于编译原理的教学实践。</w:t>
      </w:r>
    </w:p>
    <w:p>
      <w:pPr>
        <w:spacing w:line="400" w:lineRule="exact"/>
        <w:ind w:firstLine="425"/>
      </w:pPr>
      <w:r>
        <w:rPr>
          <w:rFonts w:ascii="宋体" w:hAnsi="宋体" w:eastAsia="宋体"/>
          <w:b w:val="0"/>
          <w:sz w:val="24"/>
        </w:rPr>
        <w:t>本编译器采用 Python 语言实现，主要包括三个核心模块：词法分析模块、语法分析模块和语义分析模块。词法分析模块实现了正规式到 NFA、NFA 到 DFA、DFA 最小化的完整自动机转换过程；语法分析模块同时实现了递归下降分析法（自顶向下）和 LR(1) 分析法（自底向上），并自动生成LR(1) 分析表和分析步骤可视化；语义分析模块基于 L-翻译模式生成四元式形式的中间代码，支持符号表管理、类型检查以及重复声明、未声明变量等语义错误的检测。此外，还完成了基于 Flex 和 Bison 的词法/语法分析工具使用任务。测试结果表明，本编译器能够正确识别 PL/0 语言程序的各类词法单元、解析其语法结构并生成正确的中间代码，具备一定的错误检测和恢复能力。</w:t>
      </w:r>
    </w:p>
    <w:p/>
    <w:p>
      <w:r>
        <w:rPr>
          <w:rFonts w:ascii="宋体" w:hAnsi="宋体" w:eastAsia="宋体"/>
          <w:b/>
          <w:sz w:val="24"/>
        </w:rPr>
        <w:t>关键词：</w:t>
      </w:r>
      <w:r>
        <w:rPr>
          <w:rFonts w:ascii="宋体" w:hAnsi="宋体" w:eastAsia="宋体"/>
          <w:b w:val="0"/>
          <w:sz w:val="24"/>
        </w:rPr>
        <w:t>编译器；PL/0 语言；词法分析；语法分析；语义分析；四元式</w:t>
      </w:r>
    </w:p>
    <w:p>
      <w:r>
        <w:br w:type="page"/>
      </w:r>
    </w:p>
    <w:p>
      <w:pPr>
        <w:jc w:val="center"/>
      </w:pPr>
      <w:r>
        <w:rPr>
          <w:rFonts w:ascii="黑体" w:hAnsi="黑体" w:eastAsia="黑体"/>
          <w:b/>
          <w:sz w:val="32"/>
        </w:rPr>
        <w:t>目  录</w:t>
      </w:r>
    </w:p>
    <w:p>
      <w:pPr>
        <w:spacing w:line="440" w:lineRule="exact"/>
      </w:pPr>
      <w:r>
        <w:rPr>
          <w:rFonts w:ascii="宋体" w:hAnsi="宋体" w:eastAsia="宋体"/>
          <w:b/>
          <w:sz w:val="24"/>
        </w:rPr>
        <w:t>1  课程设计背景</w:t>
      </w:r>
    </w:p>
    <w:p>
      <w:pPr>
        <w:spacing w:line="440" w:lineRule="exact"/>
        <w:ind w:left="567"/>
      </w:pPr>
      <w:r>
        <w:rPr>
          <w:rFonts w:ascii="宋体" w:hAnsi="宋体" w:eastAsia="宋体"/>
          <w:b w:val="0"/>
          <w:sz w:val="24"/>
        </w:rPr>
        <w:t xml:space="preserve">  1.1  编译程序的组织结构</w:t>
      </w:r>
    </w:p>
    <w:p>
      <w:pPr>
        <w:spacing w:line="440" w:lineRule="exact"/>
        <w:ind w:left="567"/>
      </w:pPr>
      <w:r>
        <w:rPr>
          <w:rFonts w:ascii="宋体" w:hAnsi="宋体" w:eastAsia="宋体"/>
          <w:b w:val="0"/>
          <w:sz w:val="24"/>
        </w:rPr>
        <w:t xml:space="preserve">  1.2  开发环境与工具</w:t>
      </w:r>
    </w:p>
    <w:p>
      <w:pPr>
        <w:spacing w:line="440" w:lineRule="exact"/>
      </w:pPr>
      <w:r>
        <w:rPr>
          <w:rFonts w:ascii="宋体" w:hAnsi="宋体" w:eastAsia="宋体"/>
          <w:b/>
          <w:sz w:val="24"/>
        </w:rPr>
        <w:t>2  PL/0 语言的词法规则与语法规则</w:t>
      </w:r>
    </w:p>
    <w:p>
      <w:pPr>
        <w:spacing w:line="440" w:lineRule="exact"/>
        <w:ind w:left="567"/>
      </w:pPr>
      <w:r>
        <w:rPr>
          <w:rFonts w:ascii="宋体" w:hAnsi="宋体" w:eastAsia="宋体"/>
          <w:b w:val="0"/>
          <w:sz w:val="24"/>
        </w:rPr>
        <w:t xml:space="preserve">  2.1  词法规则</w:t>
      </w:r>
    </w:p>
    <w:p>
      <w:pPr>
        <w:spacing w:line="440" w:lineRule="exact"/>
        <w:ind w:left="567"/>
      </w:pPr>
      <w:r>
        <w:rPr>
          <w:rFonts w:ascii="宋体" w:hAnsi="宋体" w:eastAsia="宋体"/>
          <w:b w:val="0"/>
          <w:sz w:val="24"/>
        </w:rPr>
        <w:t xml:space="preserve">  2.2  语法规则</w:t>
      </w:r>
    </w:p>
    <w:p>
      <w:pPr>
        <w:spacing w:line="440" w:lineRule="exact"/>
      </w:pPr>
      <w:r>
        <w:rPr>
          <w:rFonts w:ascii="宋体" w:hAnsi="宋体" w:eastAsia="宋体"/>
          <w:b/>
          <w:sz w:val="24"/>
        </w:rPr>
        <w:t>3  Flex 和 Bison 的使用</w:t>
      </w:r>
    </w:p>
    <w:p>
      <w:pPr>
        <w:spacing w:line="440" w:lineRule="exact"/>
        <w:ind w:left="567"/>
      </w:pPr>
      <w:r>
        <w:rPr>
          <w:rFonts w:ascii="宋体" w:hAnsi="宋体" w:eastAsia="宋体"/>
          <w:b w:val="0"/>
          <w:sz w:val="24"/>
        </w:rPr>
        <w:t xml:space="preserve">  3.1  凯撒密码字符频率统计（任务1-1）</w:t>
      </w:r>
    </w:p>
    <w:p>
      <w:pPr>
        <w:spacing w:line="440" w:lineRule="exact"/>
        <w:ind w:left="567"/>
      </w:pPr>
      <w:r>
        <w:rPr>
          <w:rFonts w:ascii="宋体" w:hAnsi="宋体" w:eastAsia="宋体"/>
          <w:b w:val="0"/>
          <w:sz w:val="24"/>
        </w:rPr>
        <w:t xml:space="preserve">  3.2  单词、数字和符号识别（任务1-2）</w:t>
      </w:r>
    </w:p>
    <w:p>
      <w:pPr>
        <w:spacing w:line="440" w:lineRule="exact"/>
        <w:ind w:left="567"/>
      </w:pPr>
      <w:r>
        <w:rPr>
          <w:rFonts w:ascii="宋体" w:hAnsi="宋体" w:eastAsia="宋体"/>
          <w:b w:val="0"/>
          <w:sz w:val="24"/>
        </w:rPr>
        <w:t xml:space="preserve">  3.3  简单计算器（任务1-3）</w:t>
      </w:r>
    </w:p>
    <w:p>
      <w:pPr>
        <w:spacing w:line="440" w:lineRule="exact"/>
      </w:pPr>
      <w:r>
        <w:rPr>
          <w:rFonts w:ascii="宋体" w:hAnsi="宋体" w:eastAsia="宋体"/>
          <w:b/>
          <w:sz w:val="24"/>
        </w:rPr>
        <w:t>4  词法分析程序的设计与实现</w:t>
      </w:r>
    </w:p>
    <w:p>
      <w:pPr>
        <w:spacing w:line="440" w:lineRule="exact"/>
        <w:ind w:left="567"/>
      </w:pPr>
      <w:r>
        <w:rPr>
          <w:rFonts w:ascii="宋体" w:hAnsi="宋体" w:eastAsia="宋体"/>
          <w:b w:val="0"/>
          <w:sz w:val="24"/>
        </w:rPr>
        <w:t xml:space="preserve">  4.1  设计原理</w:t>
      </w:r>
    </w:p>
    <w:p>
      <w:pPr>
        <w:spacing w:line="440" w:lineRule="exact"/>
        <w:ind w:left="567"/>
      </w:pPr>
      <w:r>
        <w:rPr>
          <w:rFonts w:ascii="宋体" w:hAnsi="宋体" w:eastAsia="宋体"/>
          <w:b w:val="0"/>
          <w:sz w:val="24"/>
        </w:rPr>
        <w:t xml:space="preserve">  4.2  正规式→NFA→DFA→DFA最小化</w:t>
      </w:r>
    </w:p>
    <w:p>
      <w:pPr>
        <w:spacing w:line="440" w:lineRule="exact"/>
        <w:ind w:left="567"/>
      </w:pPr>
      <w:r>
        <w:rPr>
          <w:rFonts w:ascii="宋体" w:hAnsi="宋体" w:eastAsia="宋体"/>
          <w:b w:val="0"/>
          <w:sz w:val="24"/>
        </w:rPr>
        <w:t xml:space="preserve">  4.3  数据结构</w:t>
      </w:r>
    </w:p>
    <w:p>
      <w:pPr>
        <w:spacing w:line="440" w:lineRule="exact"/>
        <w:ind w:left="567"/>
      </w:pPr>
      <w:r>
        <w:rPr>
          <w:rFonts w:ascii="宋体" w:hAnsi="宋体" w:eastAsia="宋体"/>
          <w:b w:val="0"/>
          <w:sz w:val="24"/>
        </w:rPr>
        <w:t xml:space="preserve">  4.4  识别算法与流程图</w:t>
      </w:r>
    </w:p>
    <w:p>
      <w:pPr>
        <w:spacing w:line="440" w:lineRule="exact"/>
        <w:ind w:left="567"/>
      </w:pPr>
      <w:r>
        <w:rPr>
          <w:rFonts w:ascii="宋体" w:hAnsi="宋体" w:eastAsia="宋体"/>
          <w:b w:val="0"/>
          <w:sz w:val="24"/>
        </w:rPr>
        <w:t xml:space="preserve">  4.5  单词分类表与状态转换图</w:t>
      </w:r>
    </w:p>
    <w:p>
      <w:pPr>
        <w:spacing w:line="440" w:lineRule="exact"/>
        <w:ind w:left="567"/>
      </w:pPr>
      <w:r>
        <w:rPr>
          <w:rFonts w:ascii="宋体" w:hAnsi="宋体" w:eastAsia="宋体"/>
          <w:b w:val="0"/>
          <w:sz w:val="24"/>
        </w:rPr>
        <w:t xml:space="preserve">  4.6  测试结果及分析</w:t>
      </w:r>
    </w:p>
    <w:p>
      <w:pPr>
        <w:spacing w:line="440" w:lineRule="exact"/>
      </w:pPr>
      <w:r>
        <w:rPr>
          <w:rFonts w:ascii="宋体" w:hAnsi="宋体" w:eastAsia="宋体"/>
          <w:b/>
          <w:sz w:val="24"/>
        </w:rPr>
        <w:t>5  语法分析程序的设计与实现</w:t>
      </w:r>
    </w:p>
    <w:p>
      <w:pPr>
        <w:spacing w:line="440" w:lineRule="exact"/>
        <w:ind w:left="567"/>
      </w:pPr>
      <w:r>
        <w:rPr>
          <w:rFonts w:ascii="宋体" w:hAnsi="宋体" w:eastAsia="宋体"/>
          <w:b w:val="0"/>
          <w:sz w:val="24"/>
        </w:rPr>
        <w:t xml:space="preserve">  5.1  设计原理</w:t>
      </w:r>
    </w:p>
    <w:p>
      <w:pPr>
        <w:spacing w:line="440" w:lineRule="exact"/>
        <w:ind w:left="567"/>
      </w:pPr>
      <w:r>
        <w:rPr>
          <w:rFonts w:ascii="宋体" w:hAnsi="宋体" w:eastAsia="宋体"/>
          <w:b w:val="0"/>
          <w:sz w:val="24"/>
        </w:rPr>
        <w:t xml:space="preserve">  5.2  递归下降分析法</w:t>
      </w:r>
    </w:p>
    <w:p>
      <w:pPr>
        <w:spacing w:line="440" w:lineRule="exact"/>
        <w:ind w:left="567"/>
      </w:pPr>
      <w:r>
        <w:rPr>
          <w:rFonts w:ascii="宋体" w:hAnsi="宋体" w:eastAsia="宋体"/>
          <w:b w:val="0"/>
          <w:sz w:val="24"/>
        </w:rPr>
        <w:t xml:space="preserve">  5.3  LR(1) 分析法</w:t>
      </w:r>
    </w:p>
    <w:p>
      <w:pPr>
        <w:spacing w:line="440" w:lineRule="exact"/>
        <w:ind w:left="567"/>
      </w:pPr>
      <w:r>
        <w:rPr>
          <w:rFonts w:ascii="宋体" w:hAnsi="宋体" w:eastAsia="宋体"/>
          <w:b w:val="0"/>
          <w:sz w:val="24"/>
        </w:rPr>
        <w:t xml:space="preserve">  5.4  FIRST集与FOLLOW集</w:t>
      </w:r>
    </w:p>
    <w:p>
      <w:pPr>
        <w:spacing w:line="440" w:lineRule="exact"/>
        <w:ind w:left="567"/>
      </w:pPr>
      <w:r>
        <w:rPr>
          <w:rFonts w:ascii="宋体" w:hAnsi="宋体" w:eastAsia="宋体"/>
          <w:b w:val="0"/>
          <w:sz w:val="24"/>
        </w:rPr>
        <w:t xml:space="preserve">  5.5  LR 分析表的构造</w:t>
      </w:r>
    </w:p>
    <w:p>
      <w:pPr>
        <w:spacing w:line="440" w:lineRule="exact"/>
        <w:ind w:left="567"/>
      </w:pPr>
      <w:r>
        <w:rPr>
          <w:rFonts w:ascii="宋体" w:hAnsi="宋体" w:eastAsia="宋体"/>
          <w:b w:val="0"/>
          <w:sz w:val="24"/>
        </w:rPr>
        <w:t xml:space="preserve">  5.6  测试结果及分析</w:t>
      </w:r>
    </w:p>
    <w:p>
      <w:pPr>
        <w:spacing w:line="440" w:lineRule="exact"/>
      </w:pPr>
      <w:r>
        <w:rPr>
          <w:rFonts w:ascii="宋体" w:hAnsi="宋体" w:eastAsia="宋体"/>
          <w:b/>
          <w:sz w:val="24"/>
        </w:rPr>
        <w:t>6  语义分析与中间代码生成</w:t>
      </w:r>
    </w:p>
    <w:p>
      <w:pPr>
        <w:spacing w:line="440" w:lineRule="exact"/>
        <w:ind w:left="567"/>
      </w:pPr>
      <w:r>
        <w:rPr>
          <w:rFonts w:ascii="宋体" w:hAnsi="宋体" w:eastAsia="宋体"/>
          <w:b w:val="0"/>
          <w:sz w:val="24"/>
        </w:rPr>
        <w:t xml:space="preserve">  6.1  设计原理</w:t>
      </w:r>
    </w:p>
    <w:p>
      <w:pPr>
        <w:spacing w:line="440" w:lineRule="exact"/>
        <w:ind w:left="567"/>
      </w:pPr>
      <w:r>
        <w:rPr>
          <w:rFonts w:ascii="宋体" w:hAnsi="宋体" w:eastAsia="宋体"/>
          <w:b w:val="0"/>
          <w:sz w:val="24"/>
        </w:rPr>
        <w:t xml:space="preserve">  6.2  L-翻译模式</w:t>
      </w:r>
    </w:p>
    <w:p>
      <w:pPr>
        <w:spacing w:line="440" w:lineRule="exact"/>
        <w:ind w:left="567"/>
      </w:pPr>
      <w:r>
        <w:rPr>
          <w:rFonts w:ascii="宋体" w:hAnsi="宋体" w:eastAsia="宋体"/>
          <w:b w:val="0"/>
          <w:sz w:val="24"/>
        </w:rPr>
        <w:t xml:space="preserve">  6.3  四元式格式</w:t>
      </w:r>
    </w:p>
    <w:p>
      <w:pPr>
        <w:spacing w:line="440" w:lineRule="exact"/>
        <w:ind w:left="567"/>
      </w:pPr>
      <w:r>
        <w:rPr>
          <w:rFonts w:ascii="宋体" w:hAnsi="宋体" w:eastAsia="宋体"/>
          <w:b w:val="0"/>
          <w:sz w:val="24"/>
        </w:rPr>
        <w:t xml:space="preserve">  6.4  符号表管理</w:t>
      </w:r>
    </w:p>
    <w:p>
      <w:pPr>
        <w:spacing w:line="440" w:lineRule="exact"/>
        <w:ind w:left="567"/>
      </w:pPr>
      <w:r>
        <w:rPr>
          <w:rFonts w:ascii="宋体" w:hAnsi="宋体" w:eastAsia="宋体"/>
          <w:b w:val="0"/>
          <w:sz w:val="24"/>
        </w:rPr>
        <w:t xml:space="preserve">  6.5  测试结果及分析</w:t>
      </w:r>
    </w:p>
    <w:p>
      <w:pPr>
        <w:spacing w:line="440" w:lineRule="exact"/>
      </w:pPr>
      <w:r>
        <w:rPr>
          <w:rFonts w:ascii="宋体" w:hAnsi="宋体" w:eastAsia="宋体"/>
          <w:b/>
          <w:sz w:val="24"/>
        </w:rPr>
        <w:t>7  系统测试与结果分析</w:t>
      </w:r>
    </w:p>
    <w:p>
      <w:pPr>
        <w:spacing w:line="440" w:lineRule="exact"/>
        <w:ind w:left="567"/>
      </w:pPr>
      <w:r>
        <w:rPr>
          <w:rFonts w:ascii="宋体" w:hAnsi="宋体" w:eastAsia="宋体"/>
          <w:b w:val="0"/>
          <w:sz w:val="24"/>
        </w:rPr>
        <w:t xml:space="preserve">  7.1  正确程序测试</w:t>
      </w:r>
    </w:p>
    <w:p>
      <w:pPr>
        <w:spacing w:line="440" w:lineRule="exact"/>
        <w:ind w:left="567"/>
      </w:pPr>
      <w:r>
        <w:rPr>
          <w:rFonts w:ascii="宋体" w:hAnsi="宋体" w:eastAsia="宋体"/>
          <w:b w:val="0"/>
          <w:sz w:val="24"/>
        </w:rPr>
        <w:t xml:space="preserve">  7.2  含错误程序测试</w:t>
      </w:r>
    </w:p>
    <w:p>
      <w:pPr>
        <w:spacing w:line="440" w:lineRule="exact"/>
      </w:pPr>
      <w:r>
        <w:rPr>
          <w:rFonts w:ascii="宋体" w:hAnsi="宋体" w:eastAsia="宋体"/>
          <w:b/>
          <w:sz w:val="24"/>
        </w:rPr>
        <w:t>8  课程总结</w:t>
      </w:r>
    </w:p>
    <w:p>
      <w:pPr>
        <w:spacing w:line="440" w:lineRule="exact"/>
      </w:pPr>
      <w:r>
        <w:rPr>
          <w:rFonts w:ascii="宋体" w:hAnsi="宋体" w:eastAsia="宋体"/>
          <w:b/>
          <w:sz w:val="24"/>
        </w:rPr>
        <w:t>参考文献</w:t>
      </w:r>
    </w:p>
    <w:p>
      <w:pPr>
        <w:spacing w:line="440" w:lineRule="exact"/>
      </w:pPr>
      <w:r>
        <w:rPr>
          <w:rFonts w:ascii="宋体" w:hAnsi="宋体" w:eastAsia="宋体"/>
          <w:b/>
          <w:sz w:val="24"/>
        </w:rPr>
        <w:t>附录  源代码</w:t>
      </w:r>
    </w:p>
    <w:p>
      <w:r>
        <w:br w:type="page"/>
      </w:r>
    </w:p>
    <w:p>
      <w:r>
        <w:rPr>
          <w:rFonts w:ascii="黑体" w:hAnsi="黑体" w:eastAsia="黑体"/>
          <w:b/>
          <w:sz w:val="30"/>
        </w:rPr>
        <w:t>1  课程设计背景</w:t>
      </w:r>
    </w:p>
    <w:p>
      <w:pPr>
        <w:spacing w:line="400" w:lineRule="exact"/>
        <w:ind w:firstLine="425"/>
      </w:pPr>
      <w:r>
        <w:rPr>
          <w:rFonts w:ascii="宋体" w:hAnsi="宋体" w:eastAsia="宋体"/>
          <w:b w:val="0"/>
          <w:sz w:val="24"/>
        </w:rPr>
        <w:t>编译原理是计算机科学与技术专业的核心课程之一，其教学目标是使学生深入理解程序设计语言的实现原理，掌握编译器构造的基本理论和方法。编译器的设计与实现涉及有限自动机、上下文无关文法、语法制导翻译等多个理论领域，是计算机科学中理论与实践结合最为紧密的课程之一。</w:t>
      </w:r>
    </w:p>
    <w:p>
      <w:pPr>
        <w:spacing w:line="400" w:lineRule="exact"/>
        <w:ind w:firstLine="425"/>
      </w:pPr>
      <w:r>
        <w:rPr>
          <w:rFonts w:ascii="宋体" w:hAnsi="宋体" w:eastAsia="宋体"/>
          <w:b w:val="0"/>
          <w:sz w:val="24"/>
        </w:rPr>
        <w:t>本课程设计以 PL/0 教学语言作为编译对象，要求设计并实现一个完整的、可运行的编译器原型系统。PL/0 语言是 Pascal 的极简子集，包含了常量定义、变量声明、过程声明、赋值语句、条件语句（if-then）、循环语句（while-do）、复合语句（begin-end）、读写语句（read/write）以及过程调用（call）等核心语言特性，涵盖了编译原理教学中的主要内容。</w:t>
      </w:r>
    </w:p>
    <w:p>
      <w:pPr>
        <w:spacing w:line="400" w:lineRule="exact"/>
        <w:ind w:firstLine="425"/>
      </w:pPr>
      <w:r>
        <w:rPr>
          <w:rFonts w:ascii="宋体" w:hAnsi="宋体" w:eastAsia="宋体"/>
          <w:b w:val="0"/>
          <w:sz w:val="24"/>
        </w:rPr>
        <w:t>本课程设计的目的是通过实践加深对编译程序各阶段工作原理的理解，包括词法分析、语法分析、语义分析和中间代码生成。通过亲手实现一个完整的编译器，培养学生计算思维能力和复杂软件系统的设计与开发能力。</w:t>
      </w:r>
    </w:p>
    <w:p>
      <w:r>
        <w:rPr>
          <w:rFonts w:ascii="黑体" w:hAnsi="黑体" w:eastAsia="黑体"/>
          <w:b/>
          <w:sz w:val="28"/>
        </w:rPr>
        <w:t>1.1  编译程序的组织结构</w:t>
      </w:r>
    </w:p>
    <w:p>
      <w:pPr>
        <w:spacing w:line="400" w:lineRule="exact"/>
        <w:ind w:firstLine="425"/>
      </w:pPr>
      <w:r>
        <w:rPr>
          <w:rFonts w:ascii="宋体" w:hAnsi="宋体" w:eastAsia="宋体"/>
          <w:b w:val="0"/>
          <w:sz w:val="24"/>
        </w:rPr>
        <w:t>本编译器采用多遍扫描的体系结构，将编译过程划分为三个独立的阶段：词法分析、语法分析和语义分析（含中间代码生成）。词法分析阶段读入 PL/0 源程序字符流，输出词法单元序列并保存至文件；语法分析阶段读取词法单元序列，分析程序的语法结构，输出语法分析结果；语义分析阶段在语法分析的基础上进行语义检查和中间代码生成，输出四元式序列和符号表。</w:t>
      </w:r>
    </w:p>
    <w:p>
      <w:pPr>
        <w:spacing w:line="400" w:lineRule="exact"/>
      </w:pPr>
      <w:r>
        <w:rPr>
          <w:rFonts w:ascii="宋体" w:hAnsi="宋体" w:eastAsia="宋体"/>
          <w:b/>
          <w:sz w:val="24"/>
        </w:rPr>
        <w:t>编译器总体结构图：</w:t>
      </w:r>
    </w:p>
    <w:p>
      <w:pPr>
        <w:spacing w:before="60" w:after="60"/>
        <w:ind w:left="567"/>
      </w:pPr>
      <w:r>
        <w:rPr>
          <w:rFonts w:ascii="Courier New" w:hAnsi="Courier New" w:eastAsia="宋体"/>
          <w:sz w:val="18"/>
        </w:rPr>
        <w:t>┌──────────┐    Token序列    ┌──────────┐    语法树    ┌──────────┐    四元式</w:t>
        <w:br/>
        <w:t>│ 源程序    │ ───────────→ │ 词法分析 │ ─────────→ │ 语法分析 │ ────────→ │</w:t>
        <w:br/>
        <w:t>│ (字符流)  │              │ (Lexer)   │             │ (Parser)  │           │</w:t>
        <w:br/>
        <w:t>└──────────┘              └──────────┘             └──────────┘           │</w:t>
        <w:br/>
        <w:t xml:space="preserve">                               │                       │                   │</w:t>
        <w:br/>
        <w:t xml:space="preserve">                               ↓                       ↓                   ↓</w:t>
        <w:br/>
        <w:t xml:space="preserve">                          NFA→DFA→最小化         FIRST集/FOLLOW集       四元式</w:t>
        <w:br/>
        <w:t xml:space="preserve">                          状态转换图              LR 分析表             符号表</w:t>
      </w:r>
    </w:p>
    <w:p>
      <w:r>
        <w:rPr>
          <w:rFonts w:ascii="黑体" w:hAnsi="黑体" w:eastAsia="黑体"/>
          <w:b/>
          <w:sz w:val="28"/>
        </w:rPr>
        <w:t>1.2  开发环境与工具</w:t>
      </w:r>
    </w:p>
    <w:tbl>
      <w:tblPr>
        <w:tblStyle w:val="TableGrid"/>
        <w:tblW w:type="auto" w:w="0"/>
        <w:jc w:val="center"/>
        <w:tblLook w:firstColumn="1" w:firstRow="1" w:lastColumn="0" w:lastRow="0" w:noHBand="0" w:noVBand="1" w:val="04A0"/>
      </w:tblPr>
      <w:tblGrid>
        <w:gridCol w:w="4536"/>
        <w:gridCol w:w="4536"/>
      </w:tblGrid>
      <w:tr>
        <w:tc>
          <w:tcPr>
            <w:tcW w:type="dxa" w:w="2268"/>
            <w:shd w:fill="D9E2F3" w:val="clear"/>
          </w:tcPr>
          <w:p>
            <w:pPr>
              <w:jc w:val="center"/>
            </w:pPr>
            <w:r/>
            <w:r>
              <w:rPr>
                <w:rFonts w:ascii="宋体" w:hAnsi="宋体" w:eastAsia="宋体"/>
                <w:b/>
                <w:sz w:val="20"/>
              </w:rPr>
              <w:t>项目</w:t>
            </w:r>
          </w:p>
        </w:tc>
        <w:tc>
          <w:tcPr>
            <w:tcW w:type="dxa" w:w="4535"/>
            <w:shd w:fill="D9E2F3" w:val="clear"/>
          </w:tcPr>
          <w:p>
            <w:pPr>
              <w:jc w:val="center"/>
            </w:pPr>
            <w:r/>
            <w:r>
              <w:rPr>
                <w:rFonts w:ascii="宋体" w:hAnsi="宋体" w:eastAsia="宋体"/>
                <w:b/>
                <w:sz w:val="20"/>
              </w:rPr>
              <w:t>内容</w:t>
            </w:r>
          </w:p>
        </w:tc>
      </w:tr>
      <w:tr>
        <w:tc>
          <w:tcPr>
            <w:tcW w:type="dxa" w:w="2268"/>
          </w:tcPr>
          <w:p>
            <w:pPr>
              <w:jc w:val="center"/>
            </w:pPr>
            <w:r/>
            <w:r>
              <w:rPr>
                <w:rFonts w:ascii="宋体" w:hAnsi="宋体" w:eastAsia="宋体"/>
                <w:sz w:val="20"/>
              </w:rPr>
              <w:t>操作系统</w:t>
            </w:r>
          </w:p>
        </w:tc>
        <w:tc>
          <w:tcPr>
            <w:tcW w:type="dxa" w:w="4535"/>
          </w:tcPr>
          <w:p>
            <w:pPr>
              <w:jc w:val="center"/>
            </w:pPr>
            <w:r/>
            <w:r>
              <w:rPr>
                <w:rFonts w:ascii="宋体" w:hAnsi="宋体" w:eastAsia="宋体"/>
                <w:sz w:val="20"/>
              </w:rPr>
              <w:t>Windows 10</w:t>
            </w:r>
          </w:p>
        </w:tc>
      </w:tr>
      <w:tr>
        <w:tc>
          <w:tcPr>
            <w:tcW w:type="dxa" w:w="2268"/>
          </w:tcPr>
          <w:p>
            <w:pPr>
              <w:jc w:val="center"/>
            </w:pPr>
            <w:r/>
            <w:r>
              <w:rPr>
                <w:rFonts w:ascii="宋体" w:hAnsi="宋体" w:eastAsia="宋体"/>
                <w:sz w:val="20"/>
              </w:rPr>
              <w:t>编程语言</w:t>
            </w:r>
          </w:p>
        </w:tc>
        <w:tc>
          <w:tcPr>
            <w:tcW w:type="dxa" w:w="4535"/>
          </w:tcPr>
          <w:p>
            <w:pPr>
              <w:jc w:val="center"/>
            </w:pPr>
            <w:r/>
            <w:r>
              <w:rPr>
                <w:rFonts w:ascii="宋体" w:hAnsi="宋体" w:eastAsia="宋体"/>
                <w:sz w:val="20"/>
              </w:rPr>
              <w:t>Python 3.8</w:t>
            </w:r>
          </w:p>
        </w:tc>
      </w:tr>
      <w:tr>
        <w:tc>
          <w:tcPr>
            <w:tcW w:type="dxa" w:w="2268"/>
          </w:tcPr>
          <w:p>
            <w:pPr>
              <w:jc w:val="center"/>
            </w:pPr>
            <w:r/>
            <w:r>
              <w:rPr>
                <w:rFonts w:ascii="宋体" w:hAnsi="宋体" w:eastAsia="宋体"/>
                <w:sz w:val="20"/>
              </w:rPr>
              <w:t>开发工具</w:t>
            </w:r>
          </w:p>
        </w:tc>
        <w:tc>
          <w:tcPr>
            <w:tcW w:type="dxa" w:w="4535"/>
          </w:tcPr>
          <w:p>
            <w:pPr>
              <w:jc w:val="center"/>
            </w:pPr>
            <w:r/>
            <w:r>
              <w:rPr>
                <w:rFonts w:ascii="宋体" w:hAnsi="宋体" w:eastAsia="宋体"/>
                <w:sz w:val="20"/>
              </w:rPr>
              <w:t>Visual Studio Code</w:t>
            </w:r>
          </w:p>
        </w:tc>
      </w:tr>
      <w:tr>
        <w:tc>
          <w:tcPr>
            <w:tcW w:type="dxa" w:w="2268"/>
          </w:tcPr>
          <w:p>
            <w:pPr>
              <w:jc w:val="center"/>
            </w:pPr>
            <w:r/>
            <w:r>
              <w:rPr>
                <w:rFonts w:ascii="宋体" w:hAnsi="宋体" w:eastAsia="宋体"/>
                <w:sz w:val="20"/>
              </w:rPr>
              <w:t>文档生成</w:t>
            </w:r>
          </w:p>
        </w:tc>
        <w:tc>
          <w:tcPr>
            <w:tcW w:type="dxa" w:w="4535"/>
          </w:tcPr>
          <w:p>
            <w:pPr>
              <w:jc w:val="center"/>
            </w:pPr>
            <w:r/>
            <w:r>
              <w:rPr>
                <w:rFonts w:ascii="宋体" w:hAnsi="宋体" w:eastAsia="宋体"/>
                <w:sz w:val="20"/>
              </w:rPr>
              <w:t>python-docx (1.1.2)</w:t>
            </w:r>
          </w:p>
        </w:tc>
      </w:tr>
      <w:tr>
        <w:tc>
          <w:tcPr>
            <w:tcW w:type="dxa" w:w="2268"/>
          </w:tcPr>
          <w:p>
            <w:pPr>
              <w:jc w:val="center"/>
            </w:pPr>
            <w:r/>
            <w:r>
              <w:rPr>
                <w:rFonts w:ascii="宋体" w:hAnsi="宋体" w:eastAsia="宋体"/>
                <w:sz w:val="20"/>
              </w:rPr>
              <w:t>词法/语法分析工具</w:t>
            </w:r>
          </w:p>
        </w:tc>
        <w:tc>
          <w:tcPr>
            <w:tcW w:type="dxa" w:w="4535"/>
          </w:tcPr>
          <w:p>
            <w:pPr>
              <w:jc w:val="center"/>
            </w:pPr>
            <w:r/>
            <w:r>
              <w:rPr>
                <w:rFonts w:ascii="宋体" w:hAnsi="宋体" w:eastAsia="宋体"/>
                <w:sz w:val="20"/>
              </w:rPr>
              <w:t>Flex / Bison (GNU版本)</w:t>
            </w:r>
          </w:p>
        </w:tc>
      </w:tr>
      <w:tr>
        <w:tc>
          <w:tcPr>
            <w:tcW w:type="dxa" w:w="2268"/>
          </w:tcPr>
          <w:p>
            <w:pPr>
              <w:jc w:val="center"/>
            </w:pPr>
            <w:r/>
            <w:r>
              <w:rPr>
                <w:rFonts w:ascii="宋体" w:hAnsi="宋体" w:eastAsia="宋体"/>
                <w:sz w:val="20"/>
              </w:rPr>
              <w:t>版本管理</w:t>
            </w:r>
          </w:p>
        </w:tc>
        <w:tc>
          <w:tcPr>
            <w:tcW w:type="dxa" w:w="4535"/>
          </w:tcPr>
          <w:p>
            <w:pPr>
              <w:jc w:val="center"/>
            </w:pPr>
            <w:r/>
            <w:r>
              <w:rPr>
                <w:rFonts w:ascii="宋体" w:hAnsi="宋体" w:eastAsia="宋体"/>
                <w:sz w:val="20"/>
              </w:rPr>
              <w:t>Git</w:t>
            </w:r>
          </w:p>
        </w:tc>
      </w:tr>
    </w:tbl>
    <w:p>
      <w:r>
        <w:br w:type="page"/>
      </w:r>
    </w:p>
    <w:p>
      <w:r>
        <w:rPr>
          <w:rFonts w:ascii="黑体" w:hAnsi="黑体" w:eastAsia="黑体"/>
          <w:b/>
          <w:sz w:val="30"/>
        </w:rPr>
        <w:t>2  PL/0 语言的词法规则与语法规则</w:t>
      </w:r>
    </w:p>
    <w:p>
      <w:r>
        <w:rPr>
          <w:rFonts w:ascii="黑体" w:hAnsi="黑体" w:eastAsia="黑体"/>
          <w:b/>
          <w:sz w:val="28"/>
        </w:rPr>
        <w:t>2.1  词法规则</w:t>
      </w:r>
    </w:p>
    <w:p>
      <w:pPr>
        <w:spacing w:line="400" w:lineRule="exact"/>
        <w:ind w:firstLine="425"/>
      </w:pPr>
      <w:r>
        <w:rPr>
          <w:rFonts w:ascii="宋体" w:hAnsi="宋体" w:eastAsia="宋体"/>
          <w:b w:val="0"/>
          <w:sz w:val="24"/>
        </w:rPr>
        <w:t>PL/0 语言的词法单元包括关键字、标识符、无符号整数、运算符和界符五大类。各类词法单元的详细定义如下：</w:t>
      </w:r>
    </w:p>
    <w:p>
      <w:r>
        <w:rPr>
          <w:rFonts w:ascii="宋体" w:hAnsi="宋体" w:eastAsia="宋体"/>
          <w:b/>
          <w:sz w:val="22"/>
        </w:rPr>
        <w:t>表 2.1  PL/0 词法单元分类表</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D9E2F3" w:val="clear"/>
          </w:tcPr>
          <w:p>
            <w:pPr>
              <w:jc w:val="center"/>
            </w:pPr>
            <w:r/>
            <w:r>
              <w:rPr>
                <w:rFonts w:ascii="宋体" w:hAnsi="宋体" w:eastAsia="宋体"/>
                <w:b/>
                <w:sz w:val="20"/>
              </w:rPr>
              <w:t>类别</w:t>
            </w:r>
          </w:p>
        </w:tc>
        <w:tc>
          <w:tcPr>
            <w:tcW w:type="dxa" w:w="3402"/>
            <w:shd w:fill="D9E2F3" w:val="clear"/>
          </w:tcPr>
          <w:p>
            <w:pPr>
              <w:jc w:val="center"/>
            </w:pPr>
            <w:r/>
            <w:r>
              <w:rPr>
                <w:rFonts w:ascii="宋体" w:hAnsi="宋体" w:eastAsia="宋体"/>
                <w:b/>
                <w:sz w:val="20"/>
              </w:rPr>
              <w:t>包含内容</w:t>
            </w:r>
          </w:p>
        </w:tc>
        <w:tc>
          <w:tcPr>
            <w:tcW w:type="dxa" w:w="2268"/>
            <w:shd w:fill="D9E2F3" w:val="clear"/>
          </w:tcPr>
          <w:p>
            <w:pPr>
              <w:jc w:val="center"/>
            </w:pPr>
            <w:r/>
            <w:r>
              <w:rPr>
                <w:rFonts w:ascii="宋体" w:hAnsi="宋体" w:eastAsia="宋体"/>
                <w:b/>
                <w:sz w:val="20"/>
              </w:rPr>
              <w:t>正则表达式</w:t>
            </w:r>
          </w:p>
        </w:tc>
      </w:tr>
      <w:tr>
        <w:tc>
          <w:tcPr>
            <w:tcW w:type="dxa" w:w="1417"/>
          </w:tcPr>
          <w:p>
            <w:pPr>
              <w:jc w:val="center"/>
            </w:pPr>
            <w:r/>
            <w:r>
              <w:rPr>
                <w:rFonts w:ascii="宋体" w:hAnsi="宋体" w:eastAsia="宋体"/>
                <w:sz w:val="20"/>
              </w:rPr>
              <w:t>关键字</w:t>
            </w:r>
          </w:p>
        </w:tc>
        <w:tc>
          <w:tcPr>
            <w:tcW w:type="dxa" w:w="3402"/>
          </w:tcPr>
          <w:p>
            <w:pPr>
              <w:jc w:val="center"/>
            </w:pPr>
            <w:r/>
            <w:r>
              <w:rPr>
                <w:rFonts w:ascii="宋体" w:hAnsi="宋体" w:eastAsia="宋体"/>
                <w:sz w:val="20"/>
              </w:rPr>
              <w:t>const, var, procedure, begin, end,</w:t>
              <w:br/>
              <w:t>if, then, while, do, call,</w:t>
              <w:br/>
              <w:t>read, write, odd</w:t>
            </w:r>
          </w:p>
        </w:tc>
        <w:tc>
          <w:tcPr>
            <w:tcW w:type="dxa" w:w="2268"/>
          </w:tcPr>
          <w:p>
            <w:pPr>
              <w:jc w:val="center"/>
            </w:pPr>
            <w:r/>
            <w:r>
              <w:rPr>
                <w:rFonts w:ascii="宋体" w:hAnsi="宋体" w:eastAsia="宋体"/>
                <w:sz w:val="20"/>
              </w:rPr>
              <w:t>见具体关键字列表</w:t>
            </w:r>
          </w:p>
        </w:tc>
      </w:tr>
      <w:tr>
        <w:tc>
          <w:tcPr>
            <w:tcW w:type="dxa" w:w="1417"/>
          </w:tcPr>
          <w:p>
            <w:pPr>
              <w:jc w:val="center"/>
            </w:pPr>
            <w:r/>
            <w:r>
              <w:rPr>
                <w:rFonts w:ascii="宋体" w:hAnsi="宋体" w:eastAsia="宋体"/>
                <w:sz w:val="20"/>
              </w:rPr>
              <w:t>标识符</w:t>
            </w:r>
          </w:p>
        </w:tc>
        <w:tc>
          <w:tcPr>
            <w:tcW w:type="dxa" w:w="3402"/>
          </w:tcPr>
          <w:p>
            <w:pPr>
              <w:jc w:val="center"/>
            </w:pPr>
            <w:r/>
            <w:r>
              <w:rPr>
                <w:rFonts w:ascii="宋体" w:hAnsi="宋体" w:eastAsia="宋体"/>
                <w:sz w:val="20"/>
              </w:rPr>
              <w:t>由字母开头的字母数字序列</w:t>
            </w:r>
          </w:p>
        </w:tc>
        <w:tc>
          <w:tcPr>
            <w:tcW w:type="dxa" w:w="2268"/>
          </w:tcPr>
          <w:p>
            <w:pPr>
              <w:jc w:val="center"/>
            </w:pPr>
            <w:r/>
            <w:r>
              <w:rPr>
                <w:rFonts w:ascii="宋体" w:hAnsi="宋体" w:eastAsia="宋体"/>
                <w:sz w:val="20"/>
              </w:rPr>
              <w:t>letter(letter|digit)*</w:t>
            </w:r>
          </w:p>
        </w:tc>
      </w:tr>
      <w:tr>
        <w:tc>
          <w:tcPr>
            <w:tcW w:type="dxa" w:w="1417"/>
          </w:tcPr>
          <w:p>
            <w:pPr>
              <w:jc w:val="center"/>
            </w:pPr>
            <w:r/>
            <w:r>
              <w:rPr>
                <w:rFonts w:ascii="宋体" w:hAnsi="宋体" w:eastAsia="宋体"/>
                <w:sz w:val="20"/>
              </w:rPr>
              <w:t>无符号整数</w:t>
            </w:r>
          </w:p>
        </w:tc>
        <w:tc>
          <w:tcPr>
            <w:tcW w:type="dxa" w:w="3402"/>
          </w:tcPr>
          <w:p>
            <w:pPr>
              <w:jc w:val="center"/>
            </w:pPr>
            <w:r/>
            <w:r>
              <w:rPr>
                <w:rFonts w:ascii="宋体" w:hAnsi="宋体" w:eastAsia="宋体"/>
                <w:sz w:val="20"/>
              </w:rPr>
              <w:t>非空的数字序列</w:t>
            </w:r>
          </w:p>
        </w:tc>
        <w:tc>
          <w:tcPr>
            <w:tcW w:type="dxa" w:w="2268"/>
          </w:tcPr>
          <w:p>
            <w:pPr>
              <w:jc w:val="center"/>
            </w:pPr>
            <w:r/>
            <w:r>
              <w:rPr>
                <w:rFonts w:ascii="宋体" w:hAnsi="宋体" w:eastAsia="宋体"/>
                <w:sz w:val="20"/>
              </w:rPr>
              <w:t>digit+</w:t>
            </w:r>
          </w:p>
        </w:tc>
      </w:tr>
      <w:tr>
        <w:tc>
          <w:tcPr>
            <w:tcW w:type="dxa" w:w="1417"/>
          </w:tcPr>
          <w:p>
            <w:pPr>
              <w:jc w:val="center"/>
            </w:pPr>
            <w:r/>
            <w:r>
              <w:rPr>
                <w:rFonts w:ascii="宋体" w:hAnsi="宋体" w:eastAsia="宋体"/>
                <w:sz w:val="20"/>
              </w:rPr>
              <w:t>运算符</w:t>
            </w:r>
          </w:p>
        </w:tc>
        <w:tc>
          <w:tcPr>
            <w:tcW w:type="dxa" w:w="3402"/>
          </w:tcPr>
          <w:p>
            <w:pPr>
              <w:jc w:val="center"/>
            </w:pPr>
            <w:r/>
            <w:r>
              <w:rPr>
                <w:rFonts w:ascii="宋体" w:hAnsi="宋体" w:eastAsia="宋体"/>
                <w:sz w:val="20"/>
              </w:rPr>
              <w:t>+, -, *, /, :=, =, #, &lt;, &lt;=, &gt;, &gt;=</w:t>
            </w:r>
          </w:p>
        </w:tc>
        <w:tc>
          <w:tcPr>
            <w:tcW w:type="dxa" w:w="2268"/>
          </w:tcPr>
          <w:p>
            <w:pPr>
              <w:jc w:val="center"/>
            </w:pPr>
            <w:r/>
            <w:r>
              <w:rPr>
                <w:rFonts w:ascii="宋体" w:hAnsi="宋体" w:eastAsia="宋体"/>
                <w:sz w:val="20"/>
              </w:rPr>
              <w:t>见具体符号列表</w:t>
            </w:r>
          </w:p>
        </w:tc>
      </w:tr>
      <w:tr>
        <w:tc>
          <w:tcPr>
            <w:tcW w:type="dxa" w:w="1417"/>
          </w:tcPr>
          <w:p>
            <w:pPr>
              <w:jc w:val="center"/>
            </w:pPr>
            <w:r/>
            <w:r>
              <w:rPr>
                <w:rFonts w:ascii="宋体" w:hAnsi="宋体" w:eastAsia="宋体"/>
                <w:sz w:val="20"/>
              </w:rPr>
              <w:t>界符</w:t>
            </w:r>
          </w:p>
        </w:tc>
        <w:tc>
          <w:tcPr>
            <w:tcW w:type="dxa" w:w="3402"/>
          </w:tcPr>
          <w:p>
            <w:pPr>
              <w:jc w:val="center"/>
            </w:pPr>
            <w:r/>
            <w:r>
              <w:rPr>
                <w:rFonts w:ascii="宋体" w:hAnsi="宋体" w:eastAsia="宋体"/>
                <w:sz w:val="20"/>
              </w:rPr>
              <w:t>(, ), ,, ;, .</w:t>
            </w:r>
          </w:p>
        </w:tc>
        <w:tc>
          <w:tcPr>
            <w:tcW w:type="dxa" w:w="2268"/>
          </w:tcPr>
          <w:p>
            <w:pPr>
              <w:jc w:val="center"/>
            </w:pPr>
            <w:r/>
            <w:r>
              <w:rPr>
                <w:rFonts w:ascii="宋体" w:hAnsi="宋体" w:eastAsia="宋体"/>
                <w:sz w:val="20"/>
              </w:rPr>
              <w:t>见具体符号列表</w:t>
            </w:r>
          </w:p>
        </w:tc>
      </w:tr>
    </w:tbl>
    <w:p>
      <w:r>
        <w:rPr>
          <w:rFonts w:ascii="黑体" w:hAnsi="黑体" w:eastAsia="黑体"/>
          <w:b/>
          <w:sz w:val="28"/>
        </w:rPr>
        <w:t>2.2  语法规则</w:t>
      </w:r>
    </w:p>
    <w:p>
      <w:pPr>
        <w:spacing w:line="400" w:lineRule="exact"/>
        <w:ind w:firstLine="425"/>
      </w:pPr>
      <w:r>
        <w:rPr>
          <w:rFonts w:ascii="宋体" w:hAnsi="宋体" w:eastAsia="宋体"/>
          <w:b w:val="0"/>
          <w:sz w:val="24"/>
        </w:rPr>
        <w:t>PL/0 语言的语法规则采用扩展巴克斯范式（EBNF）描述，G[&lt;程序&gt;] 如下所示。</w:t>
      </w:r>
    </w:p>
    <w:p>
      <w:pPr>
        <w:spacing w:before="60" w:after="60"/>
        <w:ind w:left="567"/>
      </w:pPr>
      <w:r>
        <w:rPr>
          <w:rFonts w:ascii="Courier New" w:hAnsi="Courier New" w:eastAsia="宋体"/>
          <w:sz w:val="18"/>
        </w:rPr>
        <w:t>&lt;程序&gt;      → &lt;分程序&gt; .</w:t>
        <w:br/>
        <w:t>&lt;分程序&gt;    → [&lt;常量说明&gt;] [&lt;变量说明&gt;] [&lt;过程说明&gt;] &lt;语句&gt;</w:t>
        <w:br/>
        <w:t>&lt;常量说明&gt;  → const &lt;标识符&gt; = &lt;无符号整数&gt; {, &lt;标识符&gt; = &lt;无符号整数&gt;} ;</w:t>
        <w:br/>
        <w:t>&lt;变量说明&gt;  → var &lt;标识符&gt; {, &lt;标识符&gt;} ;</w:t>
        <w:br/>
        <w:t>&lt;过程说明&gt;  → procedure &lt;标识符&gt; ; &lt;分程序&gt; ;</w:t>
        <w:br/>
        <w:t>&lt;赋值语句&gt;  → &lt;标识符&gt; := &lt;表达式&gt;</w:t>
        <w:br/>
        <w:t>&lt;复合语句&gt;  → begin &lt;语句&gt; {; &lt;语句&gt;} end</w:t>
        <w:br/>
        <w:t>&lt;条件语句&gt;  → if &lt;条件&gt; then &lt;语句&gt;</w:t>
        <w:br/>
        <w:t>&lt;循环语句&gt;  → while &lt;条件&gt; do &lt;语句&gt;</w:t>
        <w:br/>
        <w:t>&lt;读语句&gt;    → read ( &lt;标识符&gt; )</w:t>
        <w:br/>
        <w:t>&lt;写语句&gt;    → write ( &lt;表达式&gt; )</w:t>
        <w:br/>
        <w:t>&lt;过程调用&gt;  → call &lt;标识符&gt;</w:t>
        <w:br/>
        <w:t>&lt;语句&gt;      → &lt;赋值语句&gt; | &lt;复合语句&gt; | &lt;条件语句&gt;</w:t>
        <w:br/>
        <w:t xml:space="preserve">            | &lt;循环语句&gt; | &lt;读语句&gt; | &lt;写语句&gt;</w:t>
        <w:br/>
        <w:t xml:space="preserve">            | &lt;过程调用&gt; | ε</w:t>
        <w:br/>
        <w:t>&lt;条件&gt;      → odd &lt;表达式&gt; | &lt;表达式&gt; &lt;关系运算符&gt; &lt;表达式&gt;</w:t>
        <w:br/>
        <w:t>&lt;表达式&gt;    → [+|-] &lt;项&gt; { &lt;加减运算符&gt; &lt;项&gt; }</w:t>
        <w:br/>
        <w:t>&lt;项&gt;        → &lt;因子&gt; { &lt;乘除运算符&gt; &lt;因子&gt; }</w:t>
        <w:br/>
        <w:t>&lt;因子&gt;      → &lt;标识符&gt; | &lt;无符号整数&gt; | ( &lt;表达式&gt; )</w:t>
        <w:br/>
        <w:t>&lt;加减运算符&gt; → + | -</w:t>
        <w:br/>
        <w:t>&lt;乘除运算符&gt; → * | /</w:t>
        <w:br/>
        <w:t>&lt;关系运算符&gt; → = | # | &lt; | &lt;= | &gt; | &gt;=</w:t>
        <w:br/>
      </w:r>
    </w:p>
    <w:p>
      <w:r>
        <w:rPr>
          <w:rFonts w:ascii="宋体" w:hAnsi="宋体" w:eastAsia="宋体"/>
          <w:b/>
          <w:sz w:val="22"/>
        </w:rPr>
        <w:t>表 2.2  PL/0 语法单位及说明</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D9E2F3" w:val="clear"/>
          </w:tcPr>
          <w:p>
            <w:pPr>
              <w:jc w:val="center"/>
            </w:pPr>
            <w:r/>
            <w:r>
              <w:rPr>
                <w:rFonts w:ascii="宋体" w:hAnsi="宋体" w:eastAsia="宋体"/>
                <w:b/>
                <w:sz w:val="20"/>
              </w:rPr>
              <w:t>语法单位</w:t>
            </w:r>
          </w:p>
        </w:tc>
        <w:tc>
          <w:tcPr>
            <w:tcW w:type="dxa" w:w="2835"/>
            <w:shd w:fill="D9E2F3" w:val="clear"/>
          </w:tcPr>
          <w:p>
            <w:pPr>
              <w:jc w:val="center"/>
            </w:pPr>
            <w:r/>
            <w:r>
              <w:rPr>
                <w:rFonts w:ascii="宋体" w:hAnsi="宋体" w:eastAsia="宋体"/>
                <w:b/>
                <w:sz w:val="20"/>
              </w:rPr>
              <w:t>说明</w:t>
            </w:r>
          </w:p>
        </w:tc>
        <w:tc>
          <w:tcPr>
            <w:tcW w:type="dxa" w:w="3118"/>
            <w:shd w:fill="D9E2F3" w:val="clear"/>
          </w:tcPr>
          <w:p>
            <w:pPr>
              <w:jc w:val="center"/>
            </w:pPr>
            <w:r/>
            <w:r>
              <w:rPr>
                <w:rFonts w:ascii="宋体" w:hAnsi="宋体" w:eastAsia="宋体"/>
                <w:b/>
                <w:sz w:val="20"/>
              </w:rPr>
              <w:t>示例</w:t>
            </w:r>
          </w:p>
        </w:tc>
      </w:tr>
      <w:tr>
        <w:tc>
          <w:tcPr>
            <w:tcW w:type="dxa" w:w="1417"/>
          </w:tcPr>
          <w:p>
            <w:pPr>
              <w:jc w:val="center"/>
            </w:pPr>
            <w:r/>
            <w:r>
              <w:rPr>
                <w:rFonts w:ascii="宋体" w:hAnsi="宋体" w:eastAsia="宋体"/>
                <w:sz w:val="20"/>
              </w:rPr>
              <w:t>&lt;程序&gt;</w:t>
            </w:r>
          </w:p>
        </w:tc>
        <w:tc>
          <w:tcPr>
            <w:tcW w:type="dxa" w:w="2835"/>
          </w:tcPr>
          <w:p>
            <w:pPr>
              <w:jc w:val="center"/>
            </w:pPr>
            <w:r/>
            <w:r>
              <w:rPr>
                <w:rFonts w:ascii="宋体" w:hAnsi="宋体" w:eastAsia="宋体"/>
                <w:sz w:val="20"/>
              </w:rPr>
              <w:t>程序由分程序加句点构成</w:t>
            </w:r>
          </w:p>
        </w:tc>
        <w:tc>
          <w:tcPr>
            <w:tcW w:type="dxa" w:w="3118"/>
          </w:tcPr>
          <w:p>
            <w:pPr>
              <w:jc w:val="center"/>
            </w:pPr>
            <w:r/>
            <w:r>
              <w:rPr>
                <w:rFonts w:ascii="宋体" w:hAnsi="宋体" w:eastAsia="宋体"/>
                <w:sz w:val="20"/>
              </w:rPr>
              <w:t>const a=10; begin ... end.</w:t>
            </w:r>
          </w:p>
        </w:tc>
      </w:tr>
      <w:tr>
        <w:tc>
          <w:tcPr>
            <w:tcW w:type="dxa" w:w="1417"/>
          </w:tcPr>
          <w:p>
            <w:pPr>
              <w:jc w:val="center"/>
            </w:pPr>
            <w:r/>
            <w:r>
              <w:rPr>
                <w:rFonts w:ascii="宋体" w:hAnsi="宋体" w:eastAsia="宋体"/>
                <w:sz w:val="20"/>
              </w:rPr>
              <w:t>&lt;分程序&gt;</w:t>
            </w:r>
          </w:p>
        </w:tc>
        <w:tc>
          <w:tcPr>
            <w:tcW w:type="dxa" w:w="2835"/>
          </w:tcPr>
          <w:p>
            <w:pPr>
              <w:jc w:val="center"/>
            </w:pPr>
            <w:r/>
            <w:r>
              <w:rPr>
                <w:rFonts w:ascii="宋体" w:hAnsi="宋体" w:eastAsia="宋体"/>
                <w:sz w:val="20"/>
              </w:rPr>
              <w:t>分程序由声明部分和语句组成</w:t>
            </w:r>
          </w:p>
        </w:tc>
        <w:tc>
          <w:tcPr>
            <w:tcW w:type="dxa" w:w="3118"/>
          </w:tcPr>
          <w:p>
            <w:pPr>
              <w:jc w:val="center"/>
            </w:pPr>
            <w:r/>
            <w:r>
              <w:rPr>
                <w:rFonts w:ascii="宋体" w:hAnsi="宋体" w:eastAsia="宋体"/>
                <w:sz w:val="20"/>
              </w:rPr>
              <w:t>const a=10; var b; begin ... end</w:t>
            </w:r>
          </w:p>
        </w:tc>
      </w:tr>
      <w:tr>
        <w:tc>
          <w:tcPr>
            <w:tcW w:type="dxa" w:w="1417"/>
          </w:tcPr>
          <w:p>
            <w:pPr>
              <w:jc w:val="center"/>
            </w:pPr>
            <w:r/>
            <w:r>
              <w:rPr>
                <w:rFonts w:ascii="宋体" w:hAnsi="宋体" w:eastAsia="宋体"/>
                <w:sz w:val="20"/>
              </w:rPr>
              <w:t>&lt;常量说明&gt;</w:t>
            </w:r>
          </w:p>
        </w:tc>
        <w:tc>
          <w:tcPr>
            <w:tcW w:type="dxa" w:w="2835"/>
          </w:tcPr>
          <w:p>
            <w:pPr>
              <w:jc w:val="center"/>
            </w:pPr>
            <w:r/>
            <w:r>
              <w:rPr>
                <w:rFonts w:ascii="宋体" w:hAnsi="宋体" w:eastAsia="宋体"/>
                <w:sz w:val="20"/>
              </w:rPr>
              <w:t>定义命名常量</w:t>
            </w:r>
          </w:p>
        </w:tc>
        <w:tc>
          <w:tcPr>
            <w:tcW w:type="dxa" w:w="3118"/>
          </w:tcPr>
          <w:p>
            <w:pPr>
              <w:jc w:val="center"/>
            </w:pPr>
            <w:r/>
            <w:r>
              <w:rPr>
                <w:rFonts w:ascii="宋体" w:hAnsi="宋体" w:eastAsia="宋体"/>
                <w:sz w:val="20"/>
              </w:rPr>
              <w:t>const a = 10;</w:t>
            </w:r>
          </w:p>
        </w:tc>
      </w:tr>
      <w:tr>
        <w:tc>
          <w:tcPr>
            <w:tcW w:type="dxa" w:w="1417"/>
          </w:tcPr>
          <w:p>
            <w:pPr>
              <w:jc w:val="center"/>
            </w:pPr>
            <w:r/>
            <w:r>
              <w:rPr>
                <w:rFonts w:ascii="宋体" w:hAnsi="宋体" w:eastAsia="宋体"/>
                <w:sz w:val="20"/>
              </w:rPr>
              <w:t>&lt;变量说明&gt;</w:t>
            </w:r>
          </w:p>
        </w:tc>
        <w:tc>
          <w:tcPr>
            <w:tcW w:type="dxa" w:w="2835"/>
          </w:tcPr>
          <w:p>
            <w:pPr>
              <w:jc w:val="center"/>
            </w:pPr>
            <w:r/>
            <w:r>
              <w:rPr>
                <w:rFonts w:ascii="宋体" w:hAnsi="宋体" w:eastAsia="宋体"/>
                <w:sz w:val="20"/>
              </w:rPr>
              <w:t>声明变量</w:t>
            </w:r>
          </w:p>
        </w:tc>
        <w:tc>
          <w:tcPr>
            <w:tcW w:type="dxa" w:w="3118"/>
          </w:tcPr>
          <w:p>
            <w:pPr>
              <w:jc w:val="center"/>
            </w:pPr>
            <w:r/>
            <w:r>
              <w:rPr>
                <w:rFonts w:ascii="宋体" w:hAnsi="宋体" w:eastAsia="宋体"/>
                <w:sz w:val="20"/>
              </w:rPr>
              <w:t>var b, c;</w:t>
            </w:r>
          </w:p>
        </w:tc>
      </w:tr>
      <w:tr>
        <w:tc>
          <w:tcPr>
            <w:tcW w:type="dxa" w:w="1417"/>
          </w:tcPr>
          <w:p>
            <w:pPr>
              <w:jc w:val="center"/>
            </w:pPr>
            <w:r/>
            <w:r>
              <w:rPr>
                <w:rFonts w:ascii="宋体" w:hAnsi="宋体" w:eastAsia="宋体"/>
                <w:sz w:val="20"/>
              </w:rPr>
              <w:t>&lt;过程说明&gt;</w:t>
            </w:r>
          </w:p>
        </w:tc>
        <w:tc>
          <w:tcPr>
            <w:tcW w:type="dxa" w:w="2835"/>
          </w:tcPr>
          <w:p>
            <w:pPr>
              <w:jc w:val="center"/>
            </w:pPr>
            <w:r/>
            <w:r>
              <w:rPr>
                <w:rFonts w:ascii="宋体" w:hAnsi="宋体" w:eastAsia="宋体"/>
                <w:sz w:val="20"/>
              </w:rPr>
              <w:t>定义过程（可嵌套）</w:t>
            </w:r>
          </w:p>
        </w:tc>
        <w:tc>
          <w:tcPr>
            <w:tcW w:type="dxa" w:w="3118"/>
          </w:tcPr>
          <w:p>
            <w:pPr>
              <w:jc w:val="center"/>
            </w:pPr>
            <w:r/>
            <w:r>
              <w:rPr>
                <w:rFonts w:ascii="宋体" w:hAnsi="宋体" w:eastAsia="宋体"/>
                <w:sz w:val="20"/>
              </w:rPr>
              <w:t>procedure p; ... ;</w:t>
            </w:r>
          </w:p>
        </w:tc>
      </w:tr>
      <w:tr>
        <w:tc>
          <w:tcPr>
            <w:tcW w:type="dxa" w:w="1417"/>
          </w:tcPr>
          <w:p>
            <w:pPr>
              <w:jc w:val="center"/>
            </w:pPr>
            <w:r/>
            <w:r>
              <w:rPr>
                <w:rFonts w:ascii="宋体" w:hAnsi="宋体" w:eastAsia="宋体"/>
                <w:sz w:val="20"/>
              </w:rPr>
              <w:t>&lt;赋值语句&gt;</w:t>
            </w:r>
          </w:p>
        </w:tc>
        <w:tc>
          <w:tcPr>
            <w:tcW w:type="dxa" w:w="2835"/>
          </w:tcPr>
          <w:p>
            <w:pPr>
              <w:jc w:val="center"/>
            </w:pPr>
            <w:r/>
            <w:r>
              <w:rPr>
                <w:rFonts w:ascii="宋体" w:hAnsi="宋体" w:eastAsia="宋体"/>
                <w:sz w:val="20"/>
              </w:rPr>
              <w:t>变量赋值</w:t>
            </w:r>
          </w:p>
        </w:tc>
        <w:tc>
          <w:tcPr>
            <w:tcW w:type="dxa" w:w="3118"/>
          </w:tcPr>
          <w:p>
            <w:pPr>
              <w:jc w:val="center"/>
            </w:pPr>
            <w:r/>
            <w:r>
              <w:rPr>
                <w:rFonts w:ascii="宋体" w:hAnsi="宋体" w:eastAsia="宋体"/>
                <w:sz w:val="20"/>
              </w:rPr>
              <w:t>x := y + 1;</w:t>
            </w:r>
          </w:p>
        </w:tc>
      </w:tr>
      <w:tr>
        <w:tc>
          <w:tcPr>
            <w:tcW w:type="dxa" w:w="1417"/>
          </w:tcPr>
          <w:p>
            <w:pPr>
              <w:jc w:val="center"/>
            </w:pPr>
            <w:r/>
            <w:r>
              <w:rPr>
                <w:rFonts w:ascii="宋体" w:hAnsi="宋体" w:eastAsia="宋体"/>
                <w:sz w:val="20"/>
              </w:rPr>
              <w:t>&lt;复合语句&gt;</w:t>
            </w:r>
          </w:p>
        </w:tc>
        <w:tc>
          <w:tcPr>
            <w:tcW w:type="dxa" w:w="2835"/>
          </w:tcPr>
          <w:p>
            <w:pPr>
              <w:jc w:val="center"/>
            </w:pPr>
            <w:r/>
            <w:r>
              <w:rPr>
                <w:rFonts w:ascii="宋体" w:hAnsi="宋体" w:eastAsia="宋体"/>
                <w:sz w:val="20"/>
              </w:rPr>
              <w:t>语句序列</w:t>
            </w:r>
          </w:p>
        </w:tc>
        <w:tc>
          <w:tcPr>
            <w:tcW w:type="dxa" w:w="3118"/>
          </w:tcPr>
          <w:p>
            <w:pPr>
              <w:jc w:val="center"/>
            </w:pPr>
            <w:r/>
            <w:r>
              <w:rPr>
                <w:rFonts w:ascii="宋体" w:hAnsi="宋体" w:eastAsia="宋体"/>
                <w:sz w:val="20"/>
              </w:rPr>
              <w:t>begin s1; s2 end</w:t>
            </w:r>
          </w:p>
        </w:tc>
      </w:tr>
      <w:tr>
        <w:tc>
          <w:tcPr>
            <w:tcW w:type="dxa" w:w="1417"/>
          </w:tcPr>
          <w:p>
            <w:pPr>
              <w:jc w:val="center"/>
            </w:pPr>
            <w:r/>
            <w:r>
              <w:rPr>
                <w:rFonts w:ascii="宋体" w:hAnsi="宋体" w:eastAsia="宋体"/>
                <w:sz w:val="20"/>
              </w:rPr>
              <w:t>&lt;条件语句&gt;</w:t>
            </w:r>
          </w:p>
        </w:tc>
        <w:tc>
          <w:tcPr>
            <w:tcW w:type="dxa" w:w="2835"/>
          </w:tcPr>
          <w:p>
            <w:pPr>
              <w:jc w:val="center"/>
            </w:pPr>
            <w:r/>
            <w:r>
              <w:rPr>
                <w:rFonts w:ascii="宋体" w:hAnsi="宋体" w:eastAsia="宋体"/>
                <w:sz w:val="20"/>
              </w:rPr>
              <w:t>条件执行</w:t>
            </w:r>
          </w:p>
        </w:tc>
        <w:tc>
          <w:tcPr>
            <w:tcW w:type="dxa" w:w="3118"/>
          </w:tcPr>
          <w:p>
            <w:pPr>
              <w:jc w:val="center"/>
            </w:pPr>
            <w:r/>
            <w:r>
              <w:rPr>
                <w:rFonts w:ascii="宋体" w:hAnsi="宋体" w:eastAsia="宋体"/>
                <w:sz w:val="20"/>
              </w:rPr>
              <w:t>if a &gt; 0 then b := 1;</w:t>
            </w:r>
          </w:p>
        </w:tc>
      </w:tr>
      <w:tr>
        <w:tc>
          <w:tcPr>
            <w:tcW w:type="dxa" w:w="1417"/>
          </w:tcPr>
          <w:p>
            <w:pPr>
              <w:jc w:val="center"/>
            </w:pPr>
            <w:r/>
            <w:r>
              <w:rPr>
                <w:rFonts w:ascii="宋体" w:hAnsi="宋体" w:eastAsia="宋体"/>
                <w:sz w:val="20"/>
              </w:rPr>
              <w:t>&lt;循环语句&gt;</w:t>
            </w:r>
          </w:p>
        </w:tc>
        <w:tc>
          <w:tcPr>
            <w:tcW w:type="dxa" w:w="2835"/>
          </w:tcPr>
          <w:p>
            <w:pPr>
              <w:jc w:val="center"/>
            </w:pPr>
            <w:r/>
            <w:r>
              <w:rPr>
                <w:rFonts w:ascii="宋体" w:hAnsi="宋体" w:eastAsia="宋体"/>
                <w:sz w:val="20"/>
              </w:rPr>
              <w:t>条件循环</w:t>
            </w:r>
          </w:p>
        </w:tc>
        <w:tc>
          <w:tcPr>
            <w:tcW w:type="dxa" w:w="3118"/>
          </w:tcPr>
          <w:p>
            <w:pPr>
              <w:jc w:val="center"/>
            </w:pPr>
            <w:r/>
            <w:r>
              <w:rPr>
                <w:rFonts w:ascii="宋体" w:hAnsi="宋体" w:eastAsia="宋体"/>
                <w:sz w:val="20"/>
              </w:rPr>
              <w:t>while i &gt; 0 do i := i-1;</w:t>
            </w:r>
          </w:p>
        </w:tc>
      </w:tr>
    </w:tbl>
    <w:p>
      <w:r>
        <w:br w:type="page"/>
      </w:r>
    </w:p>
    <w:p>
      <w:r>
        <w:rPr>
          <w:rFonts w:ascii="黑体" w:hAnsi="黑体" w:eastAsia="黑体"/>
          <w:b/>
          <w:sz w:val="30"/>
        </w:rPr>
        <w:t>3  Flex 和 Bison 的使用</w:t>
      </w:r>
    </w:p>
    <w:p>
      <w:pPr>
        <w:spacing w:line="400" w:lineRule="exact"/>
        <w:ind w:firstLine="425"/>
      </w:pPr>
      <w:r>
        <w:rPr>
          <w:rFonts w:ascii="宋体" w:hAnsi="宋体" w:eastAsia="宋体"/>
          <w:b w:val="0"/>
          <w:sz w:val="24"/>
        </w:rPr>
        <w:t>Flex 和 Bison 分别是 GNU 社区维护的词法分析器和语法分析器自动生成工具。Flex 根据词法规则文件（.l）生成 C 语言词法分析函数 yylex()，Bison 根据语法规则文件（.y）生成 C 语言语法分析函数 yyparse()。两者配合使用可方便地构建编译器的前端。</w:t>
      </w:r>
    </w:p>
    <w:p>
      <w:r>
        <w:rPr>
          <w:rFonts w:ascii="黑体" w:hAnsi="黑体" w:eastAsia="黑体"/>
          <w:b/>
          <w:sz w:val="28"/>
        </w:rPr>
        <w:t>3.1  凯撒密码字符频率统计（任务1-1）</w:t>
      </w:r>
    </w:p>
    <w:p>
      <w:pPr>
        <w:spacing w:line="400" w:lineRule="exact"/>
        <w:ind w:firstLine="425"/>
      </w:pPr>
      <w:r>
        <w:rPr>
          <w:rFonts w:ascii="宋体" w:hAnsi="宋体" w:eastAsia="宋体"/>
          <w:b w:val="0"/>
          <w:sz w:val="24"/>
        </w:rPr>
        <w:t>本任务要求编写 Flex 描述文件，对输入的密文进行大写字母频率统计。程序读取一行或多行输入，只统计大写字母（小写字母转换为大写），忽略空格、标点符号和数字。</w:t>
      </w:r>
    </w:p>
    <w:p>
      <w:pPr>
        <w:spacing w:before="60" w:after="60"/>
        <w:ind w:left="567"/>
      </w:pPr>
      <w:r>
        <w:rPr>
          <w:rFonts w:ascii="Courier New" w:hAnsi="Courier New" w:eastAsia="宋体"/>
          <w:sz w:val="18"/>
        </w:rPr>
        <w:t>%%</w:t>
        <w:br/>
        <w:t>[A-Z]   { int idx = yytext[0] - 'A'; letter_count[idx]++; total_letters++; }</w:t>
        <w:br/>
        <w:t>[a-z]   { int idx = toupper(yytext[0]) - 'A'; letter_count[idx]++; total_letters++; }</w:t>
        <w:br/>
        <w:t>.|\n    { /* 忽略其他字符 */ }</w:t>
        <w:br/>
        <w:t>%%</w:t>
        <w:br/>
        <w:t>int main() {</w:t>
        <w:br/>
        <w:t xml:space="preserve">    yylex();</w:t>
        <w:br/>
        <w:t xml:space="preserve">    for (i = 0; i &lt; 26; i++)</w:t>
        <w:br/>
        <w:t xml:space="preserve">        if (letter_count[i] &gt; 0)</w:t>
        <w:br/>
        <w:t xml:space="preserve">            printf("%c:%.0f%%", 'A'+i, letter_count[i]*100.0/total_letters);</w:t>
        <w:br/>
        <w:t xml:space="preserve">    return 0;</w:t>
        <w:br/>
        <w:t>}</w:t>
      </w:r>
    </w:p>
    <w:p>
      <w:r>
        <w:rPr>
          <w:rFonts w:ascii="宋体" w:hAnsi="宋体" w:eastAsia="宋体"/>
          <w:b/>
          <w:sz w:val="24"/>
        </w:rPr>
        <w:t>测试结果：</w:t>
      </w:r>
    </w:p>
    <w:p>
      <w:r>
        <w:rPr>
          <w:rFonts w:ascii="宋体" w:hAnsi="宋体" w:eastAsia="宋体"/>
          <w:b w:val="0"/>
          <w:sz w:val="24"/>
        </w:rPr>
        <w:t>输入: KHOOR ZRUOG</w:t>
      </w:r>
    </w:p>
    <w:p>
      <w:r>
        <w:rPr>
          <w:rFonts w:ascii="宋体" w:hAnsi="宋体" w:eastAsia="宋体"/>
          <w:b w:val="0"/>
          <w:sz w:val="24"/>
        </w:rPr>
        <w:t>输出: K:10%, H:10%, O:30%, R:20%, Z:10%, U:10%, G:10%</w:t>
      </w:r>
    </w:p>
    <w:p>
      <w:r>
        <w:rPr>
          <w:rFonts w:ascii="黑体" w:hAnsi="黑体" w:eastAsia="黑体"/>
          <w:b/>
          <w:sz w:val="28"/>
        </w:rPr>
        <w:t>3.2  单词、数字和符号识别（任务1-2）</w:t>
      </w:r>
    </w:p>
    <w:p>
      <w:pPr>
        <w:spacing w:line="400" w:lineRule="exact"/>
        <w:ind w:firstLine="425"/>
      </w:pPr>
      <w:r>
        <w:rPr>
          <w:rFonts w:ascii="宋体" w:hAnsi="宋体" w:eastAsia="宋体"/>
          <w:b w:val="0"/>
          <w:sz w:val="24"/>
        </w:rPr>
        <w:t>本任务要求编写 Flex 描述文件，识别输入文本中的单词、数字和符号，并分别标注输出。</w:t>
      </w:r>
    </w:p>
    <w:p>
      <w:r>
        <w:rPr>
          <w:rFonts w:ascii="黑体" w:hAnsi="黑体" w:eastAsia="黑体"/>
          <w:b/>
          <w:sz w:val="28"/>
        </w:rPr>
        <w:t>3.3  简单计算器（任务1-3）</w:t>
      </w:r>
    </w:p>
    <w:p>
      <w:pPr>
        <w:spacing w:line="400" w:lineRule="exact"/>
        <w:ind w:firstLine="425"/>
      </w:pPr>
      <w:r>
        <w:rPr>
          <w:rFonts w:ascii="宋体" w:hAnsi="宋体" w:eastAsia="宋体"/>
          <w:b w:val="0"/>
          <w:sz w:val="24"/>
        </w:rPr>
        <w:t>本任务要求使用 Flex + Bison 联合编程，实现一个支持加法、乘法和括号的简单计算器。Flex 文件负责词法分析（识别数字和运算符），Bison 文件负责语法分析和计算（根据文法规则进行归约并计算中间结果）。</w:t>
      </w:r>
    </w:p>
    <w:p>
      <w:pPr>
        <w:spacing w:before="60" w:after="60"/>
        <w:ind w:left="567"/>
      </w:pPr>
      <w:r>
        <w:rPr>
          <w:rFonts w:ascii="Courier New" w:hAnsi="Courier New" w:eastAsia="宋体"/>
          <w:sz w:val="18"/>
        </w:rPr>
        <w:t>%%</w:t>
        <w:br/>
        <w:t>expr: expr ADD term   { $$ = $1 + $3; }</w:t>
        <w:br/>
        <w:t xml:space="preserve">    | term            { $$ = $1; }</w:t>
        <w:br/>
        <w:t xml:space="preserve">    ;</w:t>
        <w:br/>
        <w:t>term: term MUL factor { $$ = $1 * $3; }</w:t>
        <w:br/>
        <w:t xml:space="preserve">    | factor          { $$ = $1; }</w:t>
        <w:br/>
        <w:t xml:space="preserve">    ;</w:t>
        <w:br/>
        <w:t>factor: NUMBER        { $$ = $1; }</w:t>
        <w:br/>
        <w:t xml:space="preserve">    | LPAREN expr RPAREN { $$ = $2; }</w:t>
        <w:br/>
        <w:t xml:space="preserve">    ;</w:t>
        <w:br/>
        <w:t>%%</w:t>
      </w:r>
    </w:p>
    <w:p>
      <w:r>
        <w:br w:type="page"/>
      </w:r>
    </w:p>
    <w:p>
      <w:r>
        <w:rPr>
          <w:rFonts w:ascii="黑体" w:hAnsi="黑体" w:eastAsia="黑体"/>
          <w:b/>
          <w:sz w:val="30"/>
        </w:rPr>
        <w:t>4  词法分析程序的设计与实现</w:t>
      </w:r>
    </w:p>
    <w:p>
      <w:r>
        <w:rPr>
          <w:rFonts w:ascii="黑体" w:hAnsi="黑体" w:eastAsia="黑体"/>
          <w:b/>
          <w:sz w:val="28"/>
        </w:rPr>
        <w:t>4.1  设计原理</w:t>
      </w:r>
    </w:p>
    <w:p>
      <w:pPr>
        <w:spacing w:line="400" w:lineRule="exact"/>
        <w:ind w:firstLine="425"/>
      </w:pPr>
      <w:r>
        <w:rPr>
          <w:rFonts w:ascii="宋体" w:hAnsi="宋体" w:eastAsia="宋体"/>
          <w:b w:val="0"/>
          <w:sz w:val="24"/>
        </w:rPr>
        <w:t>词法分析器（Lexical Analyzer）是编译器的第一个阶段，其任务是将源程序的字符流转换为有意义的词法单元序列（Token Sequence）。本设计采用手工构造的方法，基于状态转换图实现了一个确定有限自动机（DFA），并通过编码实现了正规式→NFA→DFA→DFA最小化的完整自动机构建过程，作为教学演示。</w:t>
      </w:r>
    </w:p>
    <w:p>
      <w:pPr>
        <w:spacing w:line="400" w:lineRule="exact"/>
        <w:ind w:firstLine="425"/>
      </w:pPr>
      <w:r>
        <w:rPr>
          <w:rFonts w:ascii="宋体" w:hAnsi="宋体" w:eastAsia="宋体"/>
          <w:b w:val="0"/>
          <w:sz w:val="24"/>
        </w:rPr>
        <w:t>词法分析器的核心工作是逐个字符扫描源程序，识别出最长的合法词素（Lexeme），并根据词法规则将其归类。主要处理流程包括：跳过空白字符和注释、识别标识符和关键字、识别无符号整数、识别运算符和界符，以及报告词法错误。</w:t>
      </w:r>
    </w:p>
    <w:p>
      <w:r>
        <w:rPr>
          <w:rFonts w:ascii="黑体" w:hAnsi="黑体" w:eastAsia="黑体"/>
          <w:b/>
          <w:sz w:val="28"/>
        </w:rPr>
        <w:t>4.2  正规式→NFA→DFA→DFA最小化</w:t>
      </w:r>
    </w:p>
    <w:p>
      <w:pPr>
        <w:spacing w:line="400" w:lineRule="exact"/>
        <w:ind w:firstLine="425"/>
      </w:pPr>
      <w:r>
        <w:rPr>
          <w:rFonts w:ascii="宋体" w:hAnsi="宋体" w:eastAsia="宋体"/>
          <w:b w:val="0"/>
          <w:sz w:val="24"/>
        </w:rPr>
        <w:t>本设计实现了从正规式到最小化 DFA 的完整转换过程，以标识符和无符号整数为例进行演示。</w:t>
      </w:r>
    </w:p>
    <w:p>
      <w:r>
        <w:rPr>
          <w:rFonts w:ascii="宋体" w:hAnsi="宋体" w:eastAsia="宋体"/>
          <w:b/>
          <w:sz w:val="24"/>
        </w:rPr>
        <w:t>标识符的 NFA 构造：</w:t>
      </w:r>
    </w:p>
    <w:p>
      <w:r>
        <w:rPr>
          <w:rFonts w:ascii="宋体" w:hAnsi="宋体" w:eastAsia="宋体"/>
          <w:b w:val="0"/>
          <w:sz w:val="22"/>
        </w:rPr>
        <w:t>正规式: letter(letter|digit)*</w:t>
        <w:br/>
        <w:t>构造方法: 起始状态 → (letter) → 接受状态 → (letter|digit)* → 接受状态</w:t>
      </w:r>
    </w:p>
    <w:p>
      <w:r>
        <w:rPr>
          <w:rFonts w:ascii="宋体" w:hAnsi="宋体" w:eastAsia="宋体"/>
          <w:b/>
          <w:sz w:val="24"/>
        </w:rPr>
        <w:t>无符号整数的 NFA 构造：</w:t>
      </w:r>
    </w:p>
    <w:p>
      <w:r>
        <w:rPr>
          <w:rFonts w:ascii="宋体" w:hAnsi="宋体" w:eastAsia="宋体"/>
          <w:b w:val="0"/>
          <w:sz w:val="22"/>
        </w:rPr>
        <w:t>正规式: digit+</w:t>
        <w:br/>
        <w:t>构造方法: 起始状态 → (digit) → 接受状态 → (digit)* → 接受状态</w:t>
      </w:r>
    </w:p>
    <w:p>
      <w:r>
        <w:rPr>
          <w:rFonts w:ascii="宋体" w:hAnsi="宋体" w:eastAsia="宋体"/>
          <w:b w:val="0"/>
          <w:sz w:val="24"/>
        </w:rPr>
        <w:t>NFA→DFA 采用子集构造法（Subset Construction），DFA→最小化 DFA 采用 Hopcroft 算法（基于等价类的划分细化）。以下为运行测试结果：</w:t>
      </w:r>
    </w:p>
    <w:p>
      <w:r>
        <w:rPr>
          <w:rFonts w:ascii="黑体" w:hAnsi="黑体" w:eastAsia="黑体"/>
          <w:b/>
          <w:sz w:val="28"/>
        </w:rPr>
        <w:t>4.3  数据结构</w:t>
      </w:r>
    </w:p>
    <w:p>
      <w:pPr>
        <w:spacing w:line="400" w:lineRule="exact"/>
        <w:ind w:firstLine="425"/>
      </w:pPr>
      <w:r>
        <w:rPr>
          <w:rFonts w:ascii="宋体" w:hAnsi="宋体" w:eastAsia="宋体"/>
          <w:b w:val="0"/>
          <w:sz w:val="24"/>
        </w:rPr>
        <w:t>词法分析器使用以下核心数据结构：</w:t>
      </w:r>
    </w:p>
    <w:p>
      <w:pPr>
        <w:pStyle w:val="ListBullet"/>
        <w:ind w:left="850"/>
      </w:pPr>
      <w:r>
        <w:t>Token 类：词法单元，包含类型（TokenType 枚举）、值、行号、列号</w:t>
      </w:r>
    </w:p>
    <w:p>
      <w:pPr>
        <w:pStyle w:val="ListBullet"/>
        <w:ind w:left="850"/>
      </w:pPr>
      <w:r>
        <w:t>NFAState / NFA 类：非确定有限自动机的状态和整体结构</w:t>
      </w:r>
    </w:p>
    <w:p>
      <w:pPr>
        <w:pStyle w:val="ListBullet"/>
        <w:ind w:left="850"/>
      </w:pPr>
      <w:r>
        <w:t>DFAState / DFA 类：确定有限自动机的状态和整体结构</w:t>
      </w:r>
    </w:p>
    <w:p>
      <w:pPr>
        <w:pStyle w:val="ListBullet"/>
        <w:ind w:left="850"/>
      </w:pPr>
      <w:r>
        <w:t>TokenType 枚举：定义了所有词法单元类型（关键字 13 种、标识符、数字、运算符 10 种、界符 6 种）</w:t>
      </w:r>
    </w:p>
    <w:p>
      <w:pPr>
        <w:pStyle w:val="ListBullet"/>
        <w:ind w:left="850"/>
      </w:pPr>
      <w:r>
        <w:t>KEYWORDS 字典：关键字到 TokenType 的映射表</w:t>
      </w:r>
    </w:p>
    <w:p>
      <w:pPr>
        <w:pStyle w:val="ListBullet"/>
        <w:ind w:left="850"/>
      </w:pPr>
      <w:r>
        <w:t>TOKEN_CATEGORY 字典：TokenType 到中文类别名的映射表</w:t>
      </w:r>
    </w:p>
    <w:p>
      <w:r>
        <w:rPr>
          <w:rFonts w:ascii="黑体" w:hAnsi="黑体" w:eastAsia="黑体"/>
          <w:b/>
          <w:sz w:val="28"/>
        </w:rPr>
        <w:t>4.4  识别算法与流程图</w:t>
      </w:r>
    </w:p>
    <w:p>
      <w:pPr>
        <w:spacing w:line="400" w:lineRule="exact"/>
        <w:ind w:firstLine="425"/>
      </w:pPr>
      <w:r>
        <w:rPr>
          <w:rFonts w:ascii="宋体" w:hAnsi="宋体" w:eastAsia="宋体"/>
          <w:b w:val="0"/>
          <w:sz w:val="24"/>
        </w:rPr>
        <w:t>词法分析主流程如下：</w:t>
      </w:r>
    </w:p>
    <w:p>
      <w:pPr>
        <w:spacing w:before="60" w:after="60"/>
        <w:ind w:left="567"/>
      </w:pPr>
      <w:r>
        <w:rPr>
          <w:rFonts w:ascii="Courier New" w:hAnsi="Courier New" w:eastAsia="宋体"/>
          <w:sz w:val="18"/>
        </w:rPr>
        <w:t>┌─────────────────────┐</w:t>
        <w:br/>
        <w:t>│  读入源程序字符流     │</w:t>
        <w:br/>
        <w:t>└─────────┬───────────┘</w:t>
        <w:br/>
        <w:t xml:space="preserve">          ↓</w:t>
        <w:br/>
        <w:t>┌─────────────────────┐</w:t>
        <w:br/>
        <w:t>│  跳过空白和注释      │</w:t>
        <w:br/>
        <w:t>└─────────┬───────────┘</w:t>
        <w:br/>
        <w:t xml:space="preserve">          ↓</w:t>
        <w:br/>
        <w:t xml:space="preserve">    ┌────┴────┐</w:t>
        <w:br/>
        <w:t xml:space="preserve">    │ 判断字符 │</w:t>
        <w:br/>
        <w:t xml:space="preserve">    └────┬────┘</w:t>
        <w:br/>
        <w:t xml:space="preserve">  ┌──────┼──────┬──────┐</w:t>
        <w:br/>
        <w:t xml:space="preserve">  ↓      ↓      ↓      ↓</w:t>
        <w:br/>
        <w:t xml:space="preserve"> 字母   数字   运算符  其他</w:t>
        <w:br/>
        <w:t xml:space="preserve">  ↓      ↓      ↓      ↓</w:t>
        <w:br/>
        <w:t>读取   读取   读取   非法</w:t>
        <w:br/>
        <w:t>标识符  整数  运算符  字符</w:t>
        <w:br/>
        <w:t xml:space="preserve">  ↓      ↓      ↓      ↓</w:t>
        <w:br/>
        <w:t xml:space="preserve"> └──────┴──────┴──────┘</w:t>
        <w:br/>
        <w:t xml:space="preserve">          ↓</w:t>
        <w:br/>
        <w:t xml:space="preserve">    ┌──────────┐</w:t>
        <w:br/>
        <w:t xml:space="preserve">    │ 输出 Token │</w:t>
        <w:br/>
        <w:t xml:space="preserve">    └──────────┘</w:t>
        <w:br/>
        <w:t xml:space="preserve">          ↓</w:t>
        <w:br/>
        <w:t xml:space="preserve">    ┌──────────┐</w:t>
        <w:br/>
        <w:t xml:space="preserve">    │ 文件结束？│──→ 结束</w:t>
        <w:br/>
        <w:t xml:space="preserve">    └──────────┘</w:t>
        <w:br/>
        <w:t xml:space="preserve">          ↓  否</w:t>
        <w:br/>
        <w:t xml:space="preserve">         返回</w:t>
      </w:r>
    </w:p>
    <w:p>
      <w:r>
        <w:rPr>
          <w:rFonts w:ascii="黑体" w:hAnsi="黑体" w:eastAsia="黑体"/>
          <w:b/>
          <w:sz w:val="28"/>
        </w:rPr>
        <w:t>4.5  单词分类表与状态转换图</w:t>
      </w:r>
    </w:p>
    <w:p>
      <w:r>
        <w:rPr>
          <w:rFonts w:ascii="宋体" w:hAnsi="宋体" w:eastAsia="宋体"/>
          <w:b/>
          <w:sz w:val="22"/>
        </w:rPr>
        <w:t>表 4.1  单词分类表</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D9E2F3" w:val="clear"/>
          </w:tcPr>
          <w:p>
            <w:pPr>
              <w:jc w:val="center"/>
            </w:pPr>
            <w:r/>
            <w:r>
              <w:rPr>
                <w:rFonts w:ascii="宋体" w:hAnsi="宋体" w:eastAsia="宋体"/>
                <w:b/>
                <w:sz w:val="20"/>
              </w:rPr>
              <w:t>类别</w:t>
            </w:r>
          </w:p>
        </w:tc>
        <w:tc>
          <w:tcPr>
            <w:tcW w:type="dxa" w:w="3118"/>
            <w:shd w:fill="D9E2F3" w:val="clear"/>
          </w:tcPr>
          <w:p>
            <w:pPr>
              <w:jc w:val="center"/>
            </w:pPr>
            <w:r/>
            <w:r>
              <w:rPr>
                <w:rFonts w:ascii="宋体" w:hAnsi="宋体" w:eastAsia="宋体"/>
                <w:b/>
                <w:sz w:val="20"/>
              </w:rPr>
              <w:t>Token 类型</w:t>
            </w:r>
          </w:p>
        </w:tc>
        <w:tc>
          <w:tcPr>
            <w:tcW w:type="dxa" w:w="2835"/>
            <w:shd w:fill="D9E2F3" w:val="clear"/>
          </w:tcPr>
          <w:p>
            <w:pPr>
              <w:jc w:val="center"/>
            </w:pPr>
            <w:r/>
            <w:r>
              <w:rPr>
                <w:rFonts w:ascii="宋体" w:hAnsi="宋体" w:eastAsia="宋体"/>
                <w:b/>
                <w:sz w:val="20"/>
              </w:rPr>
              <w:t>示例</w:t>
            </w:r>
          </w:p>
        </w:tc>
      </w:tr>
      <w:tr>
        <w:tc>
          <w:tcPr>
            <w:tcW w:type="dxa" w:w="1417"/>
          </w:tcPr>
          <w:p>
            <w:pPr>
              <w:jc w:val="center"/>
            </w:pPr>
            <w:r/>
            <w:r>
              <w:rPr>
                <w:rFonts w:ascii="宋体" w:hAnsi="宋体" w:eastAsia="宋体"/>
                <w:sz w:val="20"/>
              </w:rPr>
              <w:t>保留字</w:t>
            </w:r>
          </w:p>
        </w:tc>
        <w:tc>
          <w:tcPr>
            <w:tcW w:type="dxa" w:w="3118"/>
          </w:tcPr>
          <w:p>
            <w:pPr>
              <w:jc w:val="center"/>
            </w:pPr>
            <w:r/>
            <w:r>
              <w:rPr>
                <w:rFonts w:ascii="宋体" w:hAnsi="宋体" w:eastAsia="宋体"/>
                <w:sz w:val="20"/>
              </w:rPr>
              <w:t>CONST, VAR, PROCEDURE, BEGIN,</w:t>
              <w:br/>
              <w:t>END, IF, THEN, WHILE, DO,</w:t>
              <w:br/>
              <w:t>CALL, READ, WRITE, ODD</w:t>
            </w:r>
          </w:p>
        </w:tc>
        <w:tc>
          <w:tcPr>
            <w:tcW w:type="dxa" w:w="2835"/>
          </w:tcPr>
          <w:p>
            <w:pPr>
              <w:jc w:val="center"/>
            </w:pPr>
            <w:r/>
            <w:r>
              <w:rPr>
                <w:rFonts w:ascii="宋体" w:hAnsi="宋体" w:eastAsia="宋体"/>
                <w:sz w:val="20"/>
              </w:rPr>
              <w:t>const, var, begin, if</w:t>
            </w:r>
          </w:p>
        </w:tc>
      </w:tr>
      <w:tr>
        <w:tc>
          <w:tcPr>
            <w:tcW w:type="dxa" w:w="1417"/>
          </w:tcPr>
          <w:p>
            <w:pPr>
              <w:jc w:val="center"/>
            </w:pPr>
            <w:r/>
            <w:r>
              <w:rPr>
                <w:rFonts w:ascii="宋体" w:hAnsi="宋体" w:eastAsia="宋体"/>
                <w:sz w:val="20"/>
              </w:rPr>
              <w:t>标识符</w:t>
            </w:r>
          </w:p>
        </w:tc>
        <w:tc>
          <w:tcPr>
            <w:tcW w:type="dxa" w:w="3118"/>
          </w:tcPr>
          <w:p>
            <w:pPr>
              <w:jc w:val="center"/>
            </w:pPr>
            <w:r/>
            <w:r>
              <w:rPr>
                <w:rFonts w:ascii="宋体" w:hAnsi="宋体" w:eastAsia="宋体"/>
                <w:sz w:val="20"/>
              </w:rPr>
              <w:t>IDENTIFIER</w:t>
            </w:r>
          </w:p>
        </w:tc>
        <w:tc>
          <w:tcPr>
            <w:tcW w:type="dxa" w:w="2835"/>
          </w:tcPr>
          <w:p>
            <w:pPr>
              <w:jc w:val="center"/>
            </w:pPr>
            <w:r/>
            <w:r>
              <w:rPr>
                <w:rFonts w:ascii="宋体" w:hAnsi="宋体" w:eastAsia="宋体"/>
                <w:sz w:val="20"/>
              </w:rPr>
              <w:t>x, count, temp1</w:t>
            </w:r>
          </w:p>
        </w:tc>
      </w:tr>
      <w:tr>
        <w:tc>
          <w:tcPr>
            <w:tcW w:type="dxa" w:w="1417"/>
          </w:tcPr>
          <w:p>
            <w:pPr>
              <w:jc w:val="center"/>
            </w:pPr>
            <w:r/>
            <w:r>
              <w:rPr>
                <w:rFonts w:ascii="宋体" w:hAnsi="宋体" w:eastAsia="宋体"/>
                <w:sz w:val="20"/>
              </w:rPr>
              <w:t>无符号整数</w:t>
            </w:r>
          </w:p>
        </w:tc>
        <w:tc>
          <w:tcPr>
            <w:tcW w:type="dxa" w:w="3118"/>
          </w:tcPr>
          <w:p>
            <w:pPr>
              <w:jc w:val="center"/>
            </w:pPr>
            <w:r/>
            <w:r>
              <w:rPr>
                <w:rFonts w:ascii="宋体" w:hAnsi="宋体" w:eastAsia="宋体"/>
                <w:sz w:val="20"/>
              </w:rPr>
              <w:t>NUMBER</w:t>
            </w:r>
          </w:p>
        </w:tc>
        <w:tc>
          <w:tcPr>
            <w:tcW w:type="dxa" w:w="2835"/>
          </w:tcPr>
          <w:p>
            <w:pPr>
              <w:jc w:val="center"/>
            </w:pPr>
            <w:r/>
            <w:r>
              <w:rPr>
                <w:rFonts w:ascii="宋体" w:hAnsi="宋体" w:eastAsia="宋体"/>
                <w:sz w:val="20"/>
              </w:rPr>
              <w:t>123, 0, 456</w:t>
            </w:r>
          </w:p>
        </w:tc>
      </w:tr>
      <w:tr>
        <w:tc>
          <w:tcPr>
            <w:tcW w:type="dxa" w:w="1417"/>
          </w:tcPr>
          <w:p>
            <w:pPr>
              <w:jc w:val="center"/>
            </w:pPr>
            <w:r/>
            <w:r>
              <w:rPr>
                <w:rFonts w:ascii="宋体" w:hAnsi="宋体" w:eastAsia="宋体"/>
                <w:sz w:val="20"/>
              </w:rPr>
              <w:t>运算符</w:t>
            </w:r>
          </w:p>
        </w:tc>
        <w:tc>
          <w:tcPr>
            <w:tcW w:type="dxa" w:w="3118"/>
          </w:tcPr>
          <w:p>
            <w:pPr>
              <w:jc w:val="center"/>
            </w:pPr>
            <w:r/>
            <w:r>
              <w:rPr>
                <w:rFonts w:ascii="宋体" w:hAnsi="宋体" w:eastAsia="宋体"/>
                <w:sz w:val="20"/>
              </w:rPr>
              <w:t>ASSIGN, EQ, NEQ, LT, LE,</w:t>
              <w:br/>
              <w:t>GT, GE, PLUS, MINUS,</w:t>
              <w:br/>
              <w:t>TIMES, DIVIDE</w:t>
            </w:r>
          </w:p>
        </w:tc>
        <w:tc>
          <w:tcPr>
            <w:tcW w:type="dxa" w:w="2835"/>
          </w:tcPr>
          <w:p>
            <w:pPr>
              <w:jc w:val="center"/>
            </w:pPr>
            <w:r/>
            <w:r>
              <w:rPr>
                <w:rFonts w:ascii="宋体" w:hAnsi="宋体" w:eastAsia="宋体"/>
                <w:sz w:val="20"/>
              </w:rPr>
              <w:t>:=, =, #, &lt;=, +, *</w:t>
            </w:r>
          </w:p>
        </w:tc>
      </w:tr>
      <w:tr>
        <w:tc>
          <w:tcPr>
            <w:tcW w:type="dxa" w:w="1417"/>
          </w:tcPr>
          <w:p>
            <w:pPr>
              <w:jc w:val="center"/>
            </w:pPr>
            <w:r/>
            <w:r>
              <w:rPr>
                <w:rFonts w:ascii="宋体" w:hAnsi="宋体" w:eastAsia="宋体"/>
                <w:sz w:val="20"/>
              </w:rPr>
              <w:t>界符</w:t>
            </w:r>
          </w:p>
        </w:tc>
        <w:tc>
          <w:tcPr>
            <w:tcW w:type="dxa" w:w="3118"/>
          </w:tcPr>
          <w:p>
            <w:pPr>
              <w:jc w:val="center"/>
            </w:pPr>
            <w:r/>
            <w:r>
              <w:rPr>
                <w:rFonts w:ascii="宋体" w:hAnsi="宋体" w:eastAsia="宋体"/>
                <w:sz w:val="20"/>
              </w:rPr>
              <w:t>LPAREN, RPAREN, COMMA,</w:t>
              <w:br/>
              <w:t>SEMICOLON, DOT</w:t>
            </w:r>
          </w:p>
        </w:tc>
        <w:tc>
          <w:tcPr>
            <w:tcW w:type="dxa" w:w="2835"/>
          </w:tcPr>
          <w:p>
            <w:pPr>
              <w:jc w:val="center"/>
            </w:pPr>
            <w:r/>
            <w:r>
              <w:rPr>
                <w:rFonts w:ascii="宋体" w:hAnsi="宋体" w:eastAsia="宋体"/>
                <w:sz w:val="20"/>
              </w:rPr>
              <w:t>(, ), ,, ;, .</w:t>
            </w:r>
          </w:p>
        </w:tc>
      </w:tr>
    </w:tbl>
    <w:p>
      <w:r>
        <w:rPr>
          <w:rFonts w:ascii="宋体" w:hAnsi="宋体" w:eastAsia="宋体"/>
          <w:b/>
          <w:sz w:val="22"/>
        </w:rPr>
        <w:t>表 4.2  状态转换表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D9E2F3" w:val="clear"/>
          </w:tcPr>
          <w:p>
            <w:pPr>
              <w:jc w:val="center"/>
            </w:pPr>
            <w:r/>
            <w:r>
              <w:rPr>
                <w:rFonts w:ascii="宋体" w:hAnsi="宋体" w:eastAsia="宋体"/>
                <w:b/>
                <w:sz w:val="20"/>
              </w:rPr>
              <w:t>当前状态</w:t>
            </w:r>
          </w:p>
        </w:tc>
        <w:tc>
          <w:tcPr>
            <w:tcW w:type="dxa" w:w="2268"/>
            <w:shd w:fill="D9E2F3" w:val="clear"/>
          </w:tcPr>
          <w:p>
            <w:pPr>
              <w:jc w:val="center"/>
            </w:pPr>
            <w:r/>
            <w:r>
              <w:rPr>
                <w:rFonts w:ascii="宋体" w:hAnsi="宋体" w:eastAsia="宋体"/>
                <w:b/>
                <w:sz w:val="20"/>
              </w:rPr>
              <w:t>输入字符</w:t>
            </w:r>
          </w:p>
        </w:tc>
        <w:tc>
          <w:tcPr>
            <w:tcW w:type="dxa" w:w="1417"/>
            <w:shd w:fill="D9E2F3" w:val="clear"/>
          </w:tcPr>
          <w:p>
            <w:pPr>
              <w:jc w:val="center"/>
            </w:pPr>
            <w:r/>
            <w:r>
              <w:rPr>
                <w:rFonts w:ascii="宋体" w:hAnsi="宋体" w:eastAsia="宋体"/>
                <w:b/>
                <w:sz w:val="20"/>
              </w:rPr>
              <w:t>下一状态</w:t>
            </w:r>
          </w:p>
        </w:tc>
        <w:tc>
          <w:tcPr>
            <w:tcW w:type="dxa" w:w="2268"/>
            <w:shd w:fill="D9E2F3" w:val="clear"/>
          </w:tcPr>
          <w:p>
            <w:pPr>
              <w:jc w:val="center"/>
            </w:pPr>
            <w:r/>
            <w:r>
              <w:rPr>
                <w:rFonts w:ascii="宋体" w:hAnsi="宋体" w:eastAsia="宋体"/>
                <w:b/>
                <w:sz w:val="20"/>
              </w:rPr>
              <w:t>动作</w:t>
            </w:r>
          </w:p>
        </w:tc>
      </w:tr>
      <w:tr>
        <w:tc>
          <w:tcPr>
            <w:tcW w:type="dxa" w:w="1417"/>
          </w:tcPr>
          <w:p>
            <w:pPr>
              <w:jc w:val="center"/>
            </w:pPr>
            <w:r/>
            <w:r>
              <w:rPr>
                <w:rFonts w:ascii="宋体" w:hAnsi="宋体" w:eastAsia="宋体"/>
                <w:sz w:val="20"/>
              </w:rPr>
              <w:t>起始</w:t>
            </w:r>
          </w:p>
        </w:tc>
        <w:tc>
          <w:tcPr>
            <w:tcW w:type="dxa" w:w="2268"/>
          </w:tcPr>
          <w:p>
            <w:pPr>
              <w:jc w:val="center"/>
            </w:pPr>
            <w:r/>
            <w:r>
              <w:rPr>
                <w:rFonts w:ascii="宋体" w:hAnsi="宋体" w:eastAsia="宋体"/>
                <w:sz w:val="20"/>
              </w:rPr>
              <w:t>digit</w:t>
            </w:r>
          </w:p>
        </w:tc>
        <w:tc>
          <w:tcPr>
            <w:tcW w:type="dxa" w:w="1417"/>
          </w:tcPr>
          <w:p>
            <w:pPr>
              <w:jc w:val="center"/>
            </w:pPr>
            <w:r/>
            <w:r>
              <w:rPr>
                <w:rFonts w:ascii="宋体" w:hAnsi="宋体" w:eastAsia="宋体"/>
                <w:sz w:val="20"/>
              </w:rPr>
              <w:t>数字状态</w:t>
            </w:r>
          </w:p>
        </w:tc>
        <w:tc>
          <w:tcPr>
            <w:tcW w:type="dxa" w:w="2268"/>
          </w:tcPr>
          <w:p>
            <w:pPr>
              <w:jc w:val="center"/>
            </w:pPr>
            <w:r/>
            <w:r>
              <w:rPr>
                <w:rFonts w:ascii="宋体" w:hAnsi="宋体" w:eastAsia="宋体"/>
                <w:sz w:val="20"/>
              </w:rPr>
              <w:t>开始读数字</w:t>
            </w:r>
          </w:p>
        </w:tc>
      </w:tr>
      <w:tr>
        <w:tc>
          <w:tcPr>
            <w:tcW w:type="dxa" w:w="1417"/>
          </w:tcPr>
          <w:p>
            <w:pPr>
              <w:jc w:val="center"/>
            </w:pPr>
            <w:r/>
            <w:r>
              <w:rPr>
                <w:rFonts w:ascii="宋体" w:hAnsi="宋体" w:eastAsia="宋体"/>
                <w:sz w:val="20"/>
              </w:rPr>
              <w:t>起始</w:t>
            </w:r>
          </w:p>
        </w:tc>
        <w:tc>
          <w:tcPr>
            <w:tcW w:type="dxa" w:w="2268"/>
          </w:tcPr>
          <w:p>
            <w:pPr>
              <w:jc w:val="center"/>
            </w:pPr>
            <w:r/>
            <w:r>
              <w:rPr>
                <w:rFonts w:ascii="宋体" w:hAnsi="宋体" w:eastAsia="宋体"/>
                <w:sz w:val="20"/>
              </w:rPr>
              <w:t>letter</w:t>
            </w:r>
          </w:p>
        </w:tc>
        <w:tc>
          <w:tcPr>
            <w:tcW w:type="dxa" w:w="1417"/>
          </w:tcPr>
          <w:p>
            <w:pPr>
              <w:jc w:val="center"/>
            </w:pPr>
            <w:r/>
            <w:r>
              <w:rPr>
                <w:rFonts w:ascii="宋体" w:hAnsi="宋体" w:eastAsia="宋体"/>
                <w:sz w:val="20"/>
              </w:rPr>
              <w:t>标识符状态</w:t>
            </w:r>
          </w:p>
        </w:tc>
        <w:tc>
          <w:tcPr>
            <w:tcW w:type="dxa" w:w="2268"/>
          </w:tcPr>
          <w:p>
            <w:pPr>
              <w:jc w:val="center"/>
            </w:pPr>
            <w:r/>
            <w:r>
              <w:rPr>
                <w:rFonts w:ascii="宋体" w:hAnsi="宋体" w:eastAsia="宋体"/>
                <w:sz w:val="20"/>
              </w:rPr>
              <w:t>开始读标识符</w:t>
            </w:r>
          </w:p>
        </w:tc>
      </w:tr>
      <w:tr>
        <w:tc>
          <w:tcPr>
            <w:tcW w:type="dxa" w:w="1417"/>
          </w:tcPr>
          <w:p>
            <w:pPr>
              <w:jc w:val="center"/>
            </w:pPr>
            <w:r/>
            <w:r>
              <w:rPr>
                <w:rFonts w:ascii="宋体" w:hAnsi="宋体" w:eastAsia="宋体"/>
                <w:sz w:val="20"/>
              </w:rPr>
              <w:t>起始</w:t>
            </w:r>
          </w:p>
        </w:tc>
        <w:tc>
          <w:tcPr>
            <w:tcW w:type="dxa" w:w="2268"/>
          </w:tcPr>
          <w:p>
            <w:pPr>
              <w:jc w:val="center"/>
            </w:pPr>
            <w:r/>
            <w:r>
              <w:rPr>
                <w:rFonts w:ascii="宋体" w:hAnsi="宋体" w:eastAsia="宋体"/>
                <w:sz w:val="20"/>
              </w:rPr>
              <w:t>+, -, *, /, :, =, &lt;, &gt;, #</w:t>
            </w:r>
          </w:p>
        </w:tc>
        <w:tc>
          <w:tcPr>
            <w:tcW w:type="dxa" w:w="1417"/>
          </w:tcPr>
          <w:p>
            <w:pPr>
              <w:jc w:val="center"/>
            </w:pPr>
            <w:r/>
            <w:r>
              <w:rPr>
                <w:rFonts w:ascii="宋体" w:hAnsi="宋体" w:eastAsia="宋体"/>
                <w:sz w:val="20"/>
              </w:rPr>
              <w:t>运算符状态</w:t>
            </w:r>
          </w:p>
        </w:tc>
        <w:tc>
          <w:tcPr>
            <w:tcW w:type="dxa" w:w="2268"/>
          </w:tcPr>
          <w:p>
            <w:pPr>
              <w:jc w:val="center"/>
            </w:pPr>
            <w:r/>
            <w:r>
              <w:rPr>
                <w:rFonts w:ascii="宋体" w:hAnsi="宋体" w:eastAsia="宋体"/>
                <w:sz w:val="20"/>
              </w:rPr>
              <w:t>读取运算符</w:t>
            </w:r>
          </w:p>
        </w:tc>
      </w:tr>
      <w:tr>
        <w:tc>
          <w:tcPr>
            <w:tcW w:type="dxa" w:w="1417"/>
          </w:tcPr>
          <w:p>
            <w:pPr>
              <w:jc w:val="center"/>
            </w:pPr>
            <w:r/>
            <w:r>
              <w:rPr>
                <w:rFonts w:ascii="宋体" w:hAnsi="宋体" w:eastAsia="宋体"/>
                <w:sz w:val="20"/>
              </w:rPr>
              <w:t>起始</w:t>
            </w:r>
          </w:p>
        </w:tc>
        <w:tc>
          <w:tcPr>
            <w:tcW w:type="dxa" w:w="2268"/>
          </w:tcPr>
          <w:p>
            <w:pPr>
              <w:jc w:val="center"/>
            </w:pPr>
            <w:r/>
            <w:r>
              <w:rPr>
                <w:rFonts w:ascii="宋体" w:hAnsi="宋体" w:eastAsia="宋体"/>
                <w:sz w:val="20"/>
              </w:rPr>
              <w:t>(, ), ,, ;, .</w:t>
            </w:r>
          </w:p>
        </w:tc>
        <w:tc>
          <w:tcPr>
            <w:tcW w:type="dxa" w:w="1417"/>
          </w:tcPr>
          <w:p>
            <w:pPr>
              <w:jc w:val="center"/>
            </w:pPr>
            <w:r/>
            <w:r>
              <w:rPr>
                <w:rFonts w:ascii="宋体" w:hAnsi="宋体" w:eastAsia="宋体"/>
                <w:sz w:val="20"/>
              </w:rPr>
              <w:t>接受</w:t>
            </w:r>
          </w:p>
        </w:tc>
        <w:tc>
          <w:tcPr>
            <w:tcW w:type="dxa" w:w="2268"/>
          </w:tcPr>
          <w:p>
            <w:pPr>
              <w:jc w:val="center"/>
            </w:pPr>
            <w:r/>
            <w:r>
              <w:rPr>
                <w:rFonts w:ascii="宋体" w:hAnsi="宋体" w:eastAsia="宋体"/>
                <w:sz w:val="20"/>
              </w:rPr>
              <w:t>输出界符Token</w:t>
            </w:r>
          </w:p>
        </w:tc>
      </w:tr>
      <w:tr>
        <w:tc>
          <w:tcPr>
            <w:tcW w:type="dxa" w:w="1417"/>
          </w:tcPr>
          <w:p>
            <w:pPr>
              <w:jc w:val="center"/>
            </w:pPr>
            <w:r/>
            <w:r>
              <w:rPr>
                <w:rFonts w:ascii="宋体" w:hAnsi="宋体" w:eastAsia="宋体"/>
                <w:sz w:val="20"/>
              </w:rPr>
              <w:t>数字状态</w:t>
            </w:r>
          </w:p>
        </w:tc>
        <w:tc>
          <w:tcPr>
            <w:tcW w:type="dxa" w:w="2268"/>
          </w:tcPr>
          <w:p>
            <w:pPr>
              <w:jc w:val="center"/>
            </w:pPr>
            <w:r/>
            <w:r>
              <w:rPr>
                <w:rFonts w:ascii="宋体" w:hAnsi="宋体" w:eastAsia="宋体"/>
                <w:sz w:val="20"/>
              </w:rPr>
              <w:t>digit</w:t>
            </w:r>
          </w:p>
        </w:tc>
        <w:tc>
          <w:tcPr>
            <w:tcW w:type="dxa" w:w="1417"/>
          </w:tcPr>
          <w:p>
            <w:pPr>
              <w:jc w:val="center"/>
            </w:pPr>
            <w:r/>
            <w:r>
              <w:rPr>
                <w:rFonts w:ascii="宋体" w:hAnsi="宋体" w:eastAsia="宋体"/>
                <w:sz w:val="20"/>
              </w:rPr>
              <w:t>数字状态</w:t>
            </w:r>
          </w:p>
        </w:tc>
        <w:tc>
          <w:tcPr>
            <w:tcW w:type="dxa" w:w="2268"/>
          </w:tcPr>
          <w:p>
            <w:pPr>
              <w:jc w:val="center"/>
            </w:pPr>
            <w:r/>
            <w:r>
              <w:rPr>
                <w:rFonts w:ascii="宋体" w:hAnsi="宋体" w:eastAsia="宋体"/>
                <w:sz w:val="20"/>
              </w:rPr>
              <w:t>继续读数</w:t>
            </w:r>
          </w:p>
        </w:tc>
      </w:tr>
      <w:tr>
        <w:tc>
          <w:tcPr>
            <w:tcW w:type="dxa" w:w="1417"/>
          </w:tcPr>
          <w:p>
            <w:pPr>
              <w:jc w:val="center"/>
            </w:pPr>
            <w:r/>
            <w:r>
              <w:rPr>
                <w:rFonts w:ascii="宋体" w:hAnsi="宋体" w:eastAsia="宋体"/>
                <w:sz w:val="20"/>
              </w:rPr>
              <w:t>数字状态</w:t>
            </w:r>
          </w:p>
        </w:tc>
        <w:tc>
          <w:tcPr>
            <w:tcW w:type="dxa" w:w="2268"/>
          </w:tcPr>
          <w:p>
            <w:pPr>
              <w:jc w:val="center"/>
            </w:pPr>
            <w:r/>
            <w:r>
              <w:rPr>
                <w:rFonts w:ascii="宋体" w:hAnsi="宋体" w:eastAsia="宋体"/>
                <w:sz w:val="20"/>
              </w:rPr>
              <w:t>letter</w:t>
            </w:r>
          </w:p>
        </w:tc>
        <w:tc>
          <w:tcPr>
            <w:tcW w:type="dxa" w:w="1417"/>
          </w:tcPr>
          <w:p>
            <w:pPr>
              <w:jc w:val="center"/>
            </w:pPr>
            <w:r/>
            <w:r>
              <w:rPr>
                <w:rFonts w:ascii="宋体" w:hAnsi="宋体" w:eastAsia="宋体"/>
                <w:sz w:val="20"/>
              </w:rPr>
              <w:t>错误状态</w:t>
            </w:r>
          </w:p>
        </w:tc>
        <w:tc>
          <w:tcPr>
            <w:tcW w:type="dxa" w:w="2268"/>
          </w:tcPr>
          <w:p>
            <w:pPr>
              <w:jc w:val="center"/>
            </w:pPr>
            <w:r/>
            <w:r>
              <w:rPr>
                <w:rFonts w:ascii="宋体" w:hAnsi="宋体" w:eastAsia="宋体"/>
                <w:sz w:val="20"/>
              </w:rPr>
              <w:t>非法单词</w:t>
            </w:r>
          </w:p>
        </w:tc>
      </w:tr>
      <w:tr>
        <w:tc>
          <w:tcPr>
            <w:tcW w:type="dxa" w:w="1417"/>
          </w:tcPr>
          <w:p>
            <w:pPr>
              <w:jc w:val="center"/>
            </w:pPr>
            <w:r/>
            <w:r>
              <w:rPr>
                <w:rFonts w:ascii="宋体" w:hAnsi="宋体" w:eastAsia="宋体"/>
                <w:sz w:val="20"/>
              </w:rPr>
              <w:t>数字状态</w:t>
            </w:r>
          </w:p>
        </w:tc>
        <w:tc>
          <w:tcPr>
            <w:tcW w:type="dxa" w:w="2268"/>
          </w:tcPr>
          <w:p>
            <w:pPr>
              <w:jc w:val="center"/>
            </w:pPr>
            <w:r/>
            <w:r>
              <w:rPr>
                <w:rFonts w:ascii="宋体" w:hAnsi="宋体" w:eastAsia="宋体"/>
                <w:sz w:val="20"/>
              </w:rPr>
              <w:t>其他</w:t>
            </w:r>
          </w:p>
        </w:tc>
        <w:tc>
          <w:tcPr>
            <w:tcW w:type="dxa" w:w="1417"/>
          </w:tcPr>
          <w:p>
            <w:pPr>
              <w:jc w:val="center"/>
            </w:pPr>
            <w:r/>
            <w:r>
              <w:rPr>
                <w:rFonts w:ascii="宋体" w:hAnsi="宋体" w:eastAsia="宋体"/>
                <w:sz w:val="20"/>
              </w:rPr>
              <w:t>接受</w:t>
            </w:r>
          </w:p>
        </w:tc>
        <w:tc>
          <w:tcPr>
            <w:tcW w:type="dxa" w:w="2268"/>
          </w:tcPr>
          <w:p>
            <w:pPr>
              <w:jc w:val="center"/>
            </w:pPr>
            <w:r/>
            <w:r>
              <w:rPr>
                <w:rFonts w:ascii="宋体" w:hAnsi="宋体" w:eastAsia="宋体"/>
                <w:sz w:val="20"/>
              </w:rPr>
              <w:t>输出数字Token</w:t>
            </w:r>
          </w:p>
        </w:tc>
      </w:tr>
      <w:tr>
        <w:tc>
          <w:tcPr>
            <w:tcW w:type="dxa" w:w="1417"/>
          </w:tcPr>
          <w:p>
            <w:pPr>
              <w:jc w:val="center"/>
            </w:pPr>
            <w:r/>
            <w:r>
              <w:rPr>
                <w:rFonts w:ascii="宋体" w:hAnsi="宋体" w:eastAsia="宋体"/>
                <w:sz w:val="20"/>
              </w:rPr>
              <w:t>标识符状态</w:t>
            </w:r>
          </w:p>
        </w:tc>
        <w:tc>
          <w:tcPr>
            <w:tcW w:type="dxa" w:w="2268"/>
          </w:tcPr>
          <w:p>
            <w:pPr>
              <w:jc w:val="center"/>
            </w:pPr>
            <w:r/>
            <w:r>
              <w:rPr>
                <w:rFonts w:ascii="宋体" w:hAnsi="宋体" w:eastAsia="宋体"/>
                <w:sz w:val="20"/>
              </w:rPr>
              <w:t>letter|digit</w:t>
            </w:r>
          </w:p>
        </w:tc>
        <w:tc>
          <w:tcPr>
            <w:tcW w:type="dxa" w:w="1417"/>
          </w:tcPr>
          <w:p>
            <w:pPr>
              <w:jc w:val="center"/>
            </w:pPr>
            <w:r/>
            <w:r>
              <w:rPr>
                <w:rFonts w:ascii="宋体" w:hAnsi="宋体" w:eastAsia="宋体"/>
                <w:sz w:val="20"/>
              </w:rPr>
              <w:t>标识符状态</w:t>
            </w:r>
          </w:p>
        </w:tc>
        <w:tc>
          <w:tcPr>
            <w:tcW w:type="dxa" w:w="2268"/>
          </w:tcPr>
          <w:p>
            <w:pPr>
              <w:jc w:val="center"/>
            </w:pPr>
            <w:r/>
            <w:r>
              <w:rPr>
                <w:rFonts w:ascii="宋体" w:hAnsi="宋体" w:eastAsia="宋体"/>
                <w:sz w:val="20"/>
              </w:rPr>
              <w:t>继续读</w:t>
            </w:r>
          </w:p>
        </w:tc>
      </w:tr>
      <w:tr>
        <w:tc>
          <w:tcPr>
            <w:tcW w:type="dxa" w:w="1417"/>
          </w:tcPr>
          <w:p>
            <w:pPr>
              <w:jc w:val="center"/>
            </w:pPr>
            <w:r/>
            <w:r>
              <w:rPr>
                <w:rFonts w:ascii="宋体" w:hAnsi="宋体" w:eastAsia="宋体"/>
                <w:sz w:val="20"/>
              </w:rPr>
              <w:t>标识符状态</w:t>
            </w:r>
          </w:p>
        </w:tc>
        <w:tc>
          <w:tcPr>
            <w:tcW w:type="dxa" w:w="2268"/>
          </w:tcPr>
          <w:p>
            <w:pPr>
              <w:jc w:val="center"/>
            </w:pPr>
            <w:r/>
            <w:r>
              <w:rPr>
                <w:rFonts w:ascii="宋体" w:hAnsi="宋体" w:eastAsia="宋体"/>
                <w:sz w:val="20"/>
              </w:rPr>
              <w:t>其他</w:t>
            </w:r>
          </w:p>
        </w:tc>
        <w:tc>
          <w:tcPr>
            <w:tcW w:type="dxa" w:w="1417"/>
          </w:tcPr>
          <w:p>
            <w:pPr>
              <w:jc w:val="center"/>
            </w:pPr>
            <w:r/>
            <w:r>
              <w:rPr>
                <w:rFonts w:ascii="宋体" w:hAnsi="宋体" w:eastAsia="宋体"/>
                <w:sz w:val="20"/>
              </w:rPr>
              <w:t>接受</w:t>
            </w:r>
          </w:p>
        </w:tc>
        <w:tc>
          <w:tcPr>
            <w:tcW w:type="dxa" w:w="2268"/>
          </w:tcPr>
          <w:p>
            <w:pPr>
              <w:jc w:val="center"/>
            </w:pPr>
            <w:r/>
            <w:r>
              <w:rPr>
                <w:rFonts w:ascii="宋体" w:hAnsi="宋体" w:eastAsia="宋体"/>
                <w:sz w:val="20"/>
              </w:rPr>
              <w:t>查关键字表输出</w:t>
            </w:r>
          </w:p>
        </w:tc>
      </w:tr>
    </w:tbl>
    <w:p>
      <w:r>
        <w:rPr>
          <w:rFonts w:ascii="黑体" w:hAnsi="黑体" w:eastAsia="黑体"/>
          <w:b/>
          <w:sz w:val="28"/>
        </w:rPr>
        <w:t>4.6  测试结果及分析</w:t>
      </w:r>
    </w:p>
    <w:p>
      <w:pPr>
        <w:spacing w:line="400" w:lineRule="exact"/>
        <w:ind w:firstLine="425"/>
      </w:pPr>
      <w:r>
        <w:rPr>
          <w:rFonts w:ascii="宋体" w:hAnsi="宋体" w:eastAsia="宋体"/>
          <w:b w:val="0"/>
          <w:sz w:val="24"/>
        </w:rPr>
        <w:t>词法分析器对正确的 PL/0 程序测试通过，能正确识别所有类型的词法单元。对含错误的程序测试通过，能正确检测以下错误类型：</w:t>
      </w:r>
    </w:p>
    <w:p>
      <w:pPr>
        <w:pStyle w:val="ListBullet"/>
        <w:ind w:left="850"/>
      </w:pPr>
      <w:r>
        <w:t>非法字符（如 @, &amp;, !）</w:t>
      </w:r>
    </w:p>
    <w:p>
      <w:pPr>
        <w:pStyle w:val="ListBullet"/>
        <w:ind w:left="850"/>
      </w:pPr>
      <w:r>
        <w:t>非法单词（以数字开头的字母数字组合，如 2a）</w:t>
      </w:r>
    </w:p>
    <w:p>
      <w:pPr>
        <w:pStyle w:val="ListBullet"/>
        <w:ind w:left="850"/>
      </w:pPr>
      <w:r>
        <w:t>标识符长度超长（超过 8 位）</w:t>
      </w:r>
    </w:p>
    <w:p>
      <w:pPr>
        <w:pStyle w:val="ListBullet"/>
        <w:ind w:left="850"/>
      </w:pPr>
      <w:r>
        <w:t>无符号整数越界（超过 8 位）</w:t>
      </w:r>
    </w:p>
    <w:p>
      <w:pPr>
        <w:pStyle w:val="ListBullet"/>
        <w:ind w:left="850"/>
      </w:pPr>
      <w:r>
        <w:t>多行注释未闭合</w:t>
      </w:r>
    </w:p>
    <w:p>
      <w:pPr>
        <w:spacing w:line="400" w:lineRule="exact"/>
      </w:pPr>
      <w:r>
        <w:rPr>
          <w:rFonts w:ascii="宋体" w:hAnsi="宋体" w:eastAsia="宋体"/>
          <w:b/>
          <w:sz w:val="24"/>
        </w:rPr>
        <w:t>正确程序测试输出示例：</w:t>
      </w:r>
    </w:p>
    <w:p>
      <w:pPr>
        <w:spacing w:before="60" w:after="60"/>
        <w:ind w:left="567"/>
      </w:pPr>
      <w:r>
        <w:rPr>
          <w:rFonts w:ascii="Courier New" w:hAnsi="Courier New" w:eastAsia="宋体"/>
          <w:sz w:val="18"/>
        </w:rPr>
        <w:t>(保留字,const)</w:t>
        <w:br/>
        <w:t>(标识符,a)</w:t>
        <w:br/>
        <w:t>(运算符,=)</w:t>
        <w:br/>
        <w:t>(无符号整数,10)</w:t>
        <w:br/>
        <w:t>(界符,;)</w:t>
        <w:br/>
        <w:t>(保留字,var)</w:t>
        <w:br/>
        <w:t>(标识符,b)</w:t>
        <w:br/>
        <w:t>(界符,,)</w:t>
        <w:br/>
        <w:t>(标识符,c)</w:t>
        <w:br/>
        <w:t>(界符,;)</w:t>
        <w:br/>
        <w:t>(保留字,procedure)</w:t>
        <w:br/>
        <w:t>(标识符,fun1)</w:t>
        <w:br/>
        <w:t>(界符,;)</w:t>
        <w:br/>
        <w:t>(保留字,if)</w:t>
        <w:br/>
        <w:t>(标识符,a)</w:t>
        <w:br/>
        <w:t>(运算符,&lt;=)</w:t>
        <w:br/>
        <w:t>(无符号整数,10)</w:t>
        <w:br/>
        <w:t>(保留字,then)</w:t>
        <w:br/>
        <w:t>(保留字,begin)</w:t>
        <w:br/>
        <w:t>(标识符,c)</w:t>
        <w:br/>
        <w:t>(运算符,:=)</w:t>
        <w:br/>
        <w:t>(标识符,b)</w:t>
        <w:br/>
        <w:t>(运算符,+)</w:t>
        <w:br/>
        <w:t>(标识符,a)</w:t>
        <w:br/>
        <w:t>(界符,;)</w:t>
        <w:br/>
        <w:t>(保留字,end)</w:t>
        <w:br/>
        <w:t>(界符,;)</w:t>
        <w:br/>
        <w:t>(保留字,begin)</w:t>
        <w:br/>
        <w:t>(保留字,read)</w:t>
        <w:br/>
        <w:t>(界符,()</w:t>
        <w:br/>
        <w:t>(标识符,b)</w:t>
        <w:br/>
        <w:t>(界符,))</w:t>
        <w:br/>
        <w:t>(界符,;)</w:t>
        <w:br/>
        <w:t>(保留字,while)</w:t>
        <w:br/>
        <w:t>(标识符,b)</w:t>
        <w:br/>
        <w:t>(运算符,#)</w:t>
        <w:br/>
        <w:t>(无符号整数,0)</w:t>
        <w:br/>
        <w:t>(保留字,do)</w:t>
        <w:br/>
        <w:t>(保留字,begin)</w:t>
        <w:br/>
        <w:t>(保留字,call)</w:t>
        <w:br/>
        <w:t>(标识符,fun1)</w:t>
        <w:br/>
        <w:t>(界符,;)</w:t>
        <w:br/>
        <w:t>(保留字,write)</w:t>
        <w:br/>
        <w:t>(界符,()</w:t>
        <w:br/>
        <w:t>(无符号整数,2)</w:t>
        <w:br/>
        <w:t>(运算符,*)</w:t>
        <w:br/>
        <w:t>(标识符,c)</w:t>
        <w:br/>
        <w:t>(界符,))</w:t>
        <w:br/>
        <w:t>(界符,;)</w:t>
        <w:br/>
        <w:t>(保留字,read)</w:t>
        <w:br/>
        <w:t>(界符,()</w:t>
        <w:br/>
        <w:t>(标识符,b)</w:t>
        <w:br/>
        <w:t>(界符,))</w:t>
        <w:br/>
        <w:t>(界符,;)</w:t>
        <w:br/>
        <w:t>(保留字,end)</w:t>
        <w:br/>
        <w:t>(保留字,end)</w:t>
        <w:br/>
        <w:t>(界符,.)</w:t>
      </w:r>
    </w:p>
    <w:p>
      <w:r>
        <w:br w:type="page"/>
      </w:r>
    </w:p>
    <w:p>
      <w:r>
        <w:rPr>
          <w:rFonts w:ascii="黑体" w:hAnsi="黑体" w:eastAsia="黑体"/>
          <w:b/>
          <w:sz w:val="30"/>
        </w:rPr>
        <w:t>5  语法分析程序的设计与实现</w:t>
      </w:r>
    </w:p>
    <w:p>
      <w:r>
        <w:rPr>
          <w:rFonts w:ascii="黑体" w:hAnsi="黑体" w:eastAsia="黑体"/>
          <w:b/>
          <w:sz w:val="28"/>
        </w:rPr>
        <w:t>5.1  设计原理</w:t>
      </w:r>
    </w:p>
    <w:p>
      <w:pPr>
        <w:spacing w:line="400" w:lineRule="exact"/>
        <w:ind w:firstLine="425"/>
      </w:pPr>
      <w:r>
        <w:rPr>
          <w:rFonts w:ascii="宋体" w:hAnsi="宋体" w:eastAsia="宋体"/>
          <w:b w:val="0"/>
          <w:sz w:val="24"/>
        </w:rPr>
        <w:t>语法分析是编译器的第二阶段，其任务是在词法分析结果的基础上，根据语言的语法规则（文法）分析程序的语法结构。本课程设计同时实现了两种语法分析方法：自顶向下的递归下降分析法和自底向上的 LR(1) 分析法。</w:t>
      </w:r>
    </w:p>
    <w:p>
      <w:r>
        <w:rPr>
          <w:rFonts w:ascii="黑体" w:hAnsi="黑体" w:eastAsia="黑体"/>
          <w:b/>
          <w:sz w:val="28"/>
        </w:rPr>
        <w:t>5.2  递归下降分析法</w:t>
      </w:r>
    </w:p>
    <w:p>
      <w:pPr>
        <w:spacing w:line="400" w:lineRule="exact"/>
        <w:ind w:firstLine="425"/>
      </w:pPr>
      <w:r>
        <w:rPr>
          <w:rFonts w:ascii="宋体" w:hAnsi="宋体" w:eastAsia="宋体"/>
          <w:b w:val="0"/>
          <w:sz w:val="24"/>
        </w:rPr>
        <w:t>递归下降分析法是一种自顶向下的语法分析方法，为文法的每个非终结符编写一个递归子程序。每个子程序根据当前输入符号选择相应的产生式进行推导，如果匹配则前进，否则报告错误。PL/0 文法的递归下降分析器包含以下核心方法：</w:t>
      </w:r>
    </w:p>
    <w:p>
      <w:pPr>
        <w:pStyle w:val="ListBullet"/>
        <w:ind w:left="850"/>
      </w:pPr>
      <w:r>
        <w:t>_program(): 匹配 &lt;程序&gt; → &lt;分程序&gt; .</w:t>
      </w:r>
    </w:p>
    <w:p>
      <w:pPr>
        <w:pStyle w:val="ListBullet"/>
        <w:ind w:left="850"/>
      </w:pPr>
      <w:r>
        <w:t>_block(): 匹配 &lt;分程序&gt; → [ConstDecl][VarDecl][ProcDecl] &lt;语句&gt;</w:t>
      </w:r>
    </w:p>
    <w:p>
      <w:pPr>
        <w:pStyle w:val="ListBullet"/>
        <w:ind w:left="850"/>
      </w:pPr>
      <w:r>
        <w:t>_const_decl(): 匹配常量说明</w:t>
      </w:r>
    </w:p>
    <w:p>
      <w:pPr>
        <w:pStyle w:val="ListBullet"/>
        <w:ind w:left="850"/>
      </w:pPr>
      <w:r>
        <w:t>_var_decl(): 匹配变量说明</w:t>
      </w:r>
    </w:p>
    <w:p>
      <w:pPr>
        <w:pStyle w:val="ListBullet"/>
        <w:ind w:left="850"/>
      </w:pPr>
      <w:r>
        <w:t>_proc_decl(): 匹配过程说明</w:t>
      </w:r>
    </w:p>
    <w:p>
      <w:pPr>
        <w:pStyle w:val="ListBullet"/>
        <w:ind w:left="850"/>
      </w:pPr>
      <w:r>
        <w:t>_statement(): 匹配各类语句（赋值、call、begin-end、if、while、read、write）</w:t>
      </w:r>
    </w:p>
    <w:p>
      <w:pPr>
        <w:pStyle w:val="ListBullet"/>
        <w:ind w:left="850"/>
      </w:pPr>
      <w:r>
        <w:t>_condition(): 匹配条件表达式</w:t>
      </w:r>
    </w:p>
    <w:p>
      <w:pPr>
        <w:pStyle w:val="ListBullet"/>
        <w:ind w:left="850"/>
      </w:pPr>
      <w:r>
        <w:t>_expression(): 匹配算术表达式</w:t>
      </w:r>
    </w:p>
    <w:p>
      <w:pPr>
        <w:pStyle w:val="ListBullet"/>
        <w:ind w:left="850"/>
      </w:pPr>
      <w:r>
        <w:t>_term(): 匹配算术项</w:t>
      </w:r>
    </w:p>
    <w:p>
      <w:pPr>
        <w:pStyle w:val="ListBullet"/>
        <w:ind w:left="850"/>
      </w:pPr>
      <w:r>
        <w:t>_factor(): 匹配因子（标识符、数字、括号表达式）</w:t>
      </w:r>
    </w:p>
    <w:p>
      <w:r>
        <w:rPr>
          <w:rFonts w:ascii="黑体" w:hAnsi="黑体" w:eastAsia="黑体"/>
          <w:b/>
          <w:sz w:val="28"/>
        </w:rPr>
        <w:t>5.3  LR(1) 分析法</w:t>
      </w:r>
    </w:p>
    <w:p>
      <w:pPr>
        <w:spacing w:line="400" w:lineRule="exact"/>
        <w:ind w:firstLine="425"/>
      </w:pPr>
      <w:r>
        <w:rPr>
          <w:rFonts w:ascii="宋体" w:hAnsi="宋体" w:eastAsia="宋体"/>
          <w:b w:val="0"/>
          <w:sz w:val="24"/>
        </w:rPr>
        <w:t>LR(1) 分析法是一种自底向上的语法分析方法，使用 LR(1) 项目集和向前看符号构建 LR(1) 自动机和分析表。本设计实现了以下功能：</w:t>
      </w:r>
    </w:p>
    <w:p>
      <w:pPr>
        <w:pStyle w:val="ListBullet"/>
        <w:ind w:left="850"/>
      </w:pPr>
      <w:r>
        <w:t>LR(1) 项目集闭包的计算</w:t>
      </w:r>
    </w:p>
    <w:p>
      <w:pPr>
        <w:pStyle w:val="ListBullet"/>
        <w:ind w:left="850"/>
      </w:pPr>
      <w:r>
        <w:t>识别活前缀的状态转换图（DFA）的自动生成</w:t>
      </w:r>
    </w:p>
    <w:p>
      <w:pPr>
        <w:pStyle w:val="ListBullet"/>
        <w:ind w:left="850"/>
      </w:pPr>
      <w:r>
        <w:t>LR(1) 分析表的自动化构造</w:t>
      </w:r>
    </w:p>
    <w:p>
      <w:pPr>
        <w:pStyle w:val="ListBullet"/>
        <w:ind w:left="850"/>
      </w:pPr>
      <w:r>
        <w:t>可视化的分析步骤显示（状态栈、输入符号、动作）</w:t>
      </w:r>
    </w:p>
    <w:p>
      <w:r>
        <w:rPr>
          <w:rFonts w:ascii="黑体" w:hAnsi="黑体" w:eastAsia="黑体"/>
          <w:b/>
          <w:sz w:val="28"/>
        </w:rPr>
        <w:t>5.4  FIRST 集与 FOLLOW 集</w:t>
      </w:r>
    </w:p>
    <w:p>
      <w:pPr>
        <w:spacing w:line="400" w:lineRule="exact"/>
        <w:ind w:firstLine="425"/>
      </w:pPr>
      <w:r>
        <w:rPr>
          <w:rFonts w:ascii="宋体" w:hAnsi="宋体" w:eastAsia="宋体"/>
          <w:b w:val="0"/>
          <w:sz w:val="24"/>
        </w:rPr>
        <w:t>本文法各非终结符的 FIRST 集和 FOLLOW 集采用固定点迭代算法计算。FIRST 集的计算：对于每个非终结符，迭代地添加其所有产生式右部首符号的 FIRST 集元素，直至收敛。FOLLOW 集：在 FIRST 集基础上，根据产生式的右部结构，添加 FOLLOW 集元素。</w:t>
      </w:r>
    </w:p>
    <w:p>
      <w:r>
        <w:rPr>
          <w:rFonts w:ascii="黑体" w:hAnsi="黑体" w:eastAsia="黑体"/>
          <w:b/>
          <w:sz w:val="28"/>
        </w:rPr>
        <w:t>5.5  测试结果及分析</w:t>
      </w:r>
    </w:p>
    <w:p>
      <w:r>
        <w:rPr>
          <w:rFonts w:ascii="宋体" w:hAnsi="宋体" w:eastAsia="宋体"/>
          <w:b/>
          <w:sz w:val="24"/>
        </w:rPr>
        <w:t>(1) 递归下降分析法测试结果</w:t>
      </w:r>
    </w:p>
    <w:p>
      <w:r>
        <w:rPr>
          <w:rFonts w:ascii="宋体" w:hAnsi="宋体" w:eastAsia="宋体"/>
          <w:b w:val="0"/>
          <w:sz w:val="24"/>
        </w:rPr>
        <w:t>输入正确的 PL/0 程序，输出 "语法正确" 并生成语法分析树。输入含语法错误的程序，能正确检测错误并提示行号。</w:t>
      </w:r>
    </w:p>
    <w:p>
      <w:r>
        <w:rPr>
          <w:rFonts w:ascii="宋体" w:hAnsi="宋体" w:eastAsia="宋体"/>
          <w:b/>
          <w:sz w:val="22"/>
        </w:rPr>
        <w:t>语法分析树示例：</w:t>
      </w:r>
    </w:p>
    <w:p>
      <w:pPr>
        <w:spacing w:before="60" w:after="60"/>
        <w:ind w:left="567"/>
      </w:pPr>
      <w:r>
        <w:rPr>
          <w:rFonts w:ascii="Courier New" w:hAnsi="Courier New" w:eastAsia="宋体"/>
          <w:sz w:val="18"/>
        </w:rPr>
        <w:t>Program</w:t>
        <w:br/>
        <w:t xml:space="preserve">  Block</w:t>
        <w:br/>
        <w:t xml:space="preserve">    ConstDecl</w:t>
        <w:br/>
        <w:t xml:space="preserve">      └─ Ident: a, Number: 10</w:t>
        <w:br/>
        <w:t xml:space="preserve">    VarDecl</w:t>
        <w:br/>
        <w:t xml:space="preserve">      ├─ Ident: b</w:t>
        <w:br/>
        <w:t xml:space="preserve">      └─ Ident: c</w:t>
        <w:br/>
        <w:t xml:space="preserve">    ProcDecl</w:t>
        <w:br/>
        <w:t xml:space="preserve">      └─ ProcName: p</w:t>
        <w:br/>
        <w:t xml:space="preserve">         Block</w:t>
        <w:br/>
        <w:t xml:space="preserve">           IfStmt</w:t>
        <w:br/>
        <w:t xml:space="preserve">             ├─ Cond: a &lt;= 10</w:t>
        <w:br/>
        <w:t xml:space="preserve">             └─ AssignStmt: c := b + a</w:t>
        <w:br/>
        <w:t xml:space="preserve">    CompoundStmt</w:t>
        <w:br/>
        <w:t xml:space="preserve">      ├─ ReadStmt: b</w:t>
        <w:br/>
        <w:t xml:space="preserve">      ├─ WhileStmt</w:t>
        <w:br/>
        <w:t xml:space="preserve">      │  ├─ Cond: b # 0</w:t>
        <w:br/>
        <w:t xml:space="preserve">      │  └─ CompoundStmt</w:t>
        <w:br/>
        <w:t xml:space="preserve">      │     ├─ CallStmt: p</w:t>
        <w:br/>
        <w:t xml:space="preserve">      │     ├─ WriteStmt: 2*c</w:t>
        <w:br/>
        <w:t xml:space="preserve">      │     └─ ReadStmt: b</w:t>
        <w:br/>
        <w:t xml:space="preserve">      └─ ReadStmt: b</w:t>
      </w:r>
    </w:p>
    <w:p>
      <w:r>
        <w:rPr>
          <w:rFonts w:ascii="宋体" w:hAnsi="宋体" w:eastAsia="宋体"/>
          <w:b/>
          <w:sz w:val="24"/>
        </w:rPr>
        <w:t>(2) LR(1) 分析法测试结果</w:t>
      </w:r>
    </w:p>
    <w:p>
      <w:r>
        <w:rPr>
          <w:rFonts w:ascii="宋体" w:hAnsi="宋体" w:eastAsia="宋体"/>
          <w:b w:val="0"/>
          <w:sz w:val="24"/>
        </w:rPr>
        <w:t>LR(1) 分析器成功构建了 242 个状态，并生成了完整的 LR(1) 分析表。分析过程中显示了每一步的移进/归约操作序列，最终成功接受程序。</w:t>
      </w:r>
    </w:p>
    <w:p>
      <w:r>
        <w:br w:type="page"/>
      </w:r>
    </w:p>
    <w:p>
      <w:r>
        <w:rPr>
          <w:rFonts w:ascii="黑体" w:hAnsi="黑体" w:eastAsia="黑体"/>
          <w:b/>
          <w:sz w:val="30"/>
        </w:rPr>
        <w:t>6  语义分析与中间代码生成</w:t>
      </w:r>
    </w:p>
    <w:p>
      <w:r>
        <w:rPr>
          <w:rFonts w:ascii="黑体" w:hAnsi="黑体" w:eastAsia="黑体"/>
          <w:b/>
          <w:sz w:val="28"/>
        </w:rPr>
        <w:t>6.1  设计原理</w:t>
      </w:r>
    </w:p>
    <w:p>
      <w:pPr>
        <w:spacing w:line="400" w:lineRule="exact"/>
        <w:ind w:firstLine="425"/>
      </w:pPr>
      <w:r>
        <w:rPr>
          <w:rFonts w:ascii="宋体" w:hAnsi="宋体" w:eastAsia="宋体"/>
          <w:b w:val="0"/>
          <w:sz w:val="24"/>
        </w:rPr>
        <w:t>语义分析是编译器的第三阶段，在语法分析的基础上检查程序的语义正确性，并生成中间代码。本设计基于 L-翻译模式（L-Attributed Translation），在递归下降分析的过程中同步进行语义计算，每个文法符号关联相应的语义动作，在推导过程中生成四元式中间代码。</w:t>
      </w:r>
    </w:p>
    <w:p>
      <w:r>
        <w:rPr>
          <w:rFonts w:ascii="黑体" w:hAnsi="黑体" w:eastAsia="黑体"/>
          <w:b/>
          <w:sz w:val="28"/>
        </w:rPr>
        <w:t>6.2  L-翻译模式</w:t>
      </w:r>
    </w:p>
    <w:p>
      <w:pPr>
        <w:spacing w:line="400" w:lineRule="exact"/>
        <w:ind w:firstLine="425"/>
      </w:pPr>
      <w:r>
        <w:rPr>
          <w:rFonts w:ascii="宋体" w:hAnsi="宋体" w:eastAsia="宋体"/>
          <w:b w:val="0"/>
          <w:sz w:val="24"/>
        </w:rPr>
        <w:t>L-翻译模式是一种在语法分析的同时进行语义计算的语法制导翻译方案。其特点是在产生式右部的任何位置都可以插入语义动作（用花括号表示），语义动作可以访问产生式左部继承的属性和右部已经计算出的综合属性。本设计中，每个非终结符的语义方法都返回一个字符串（标识符名、常数或临时变量名），供上一层语义动作使用。</w:t>
      </w:r>
    </w:p>
    <w:p>
      <w:r>
        <w:rPr>
          <w:rFonts w:ascii="黑体" w:hAnsi="黑体" w:eastAsia="黑体"/>
          <w:b/>
          <w:sz w:val="28"/>
        </w:rPr>
        <w:t>6.3  四元式格式</w:t>
      </w:r>
    </w:p>
    <w:p>
      <w:pPr>
        <w:spacing w:line="400" w:lineRule="exact"/>
        <w:ind w:firstLine="425"/>
      </w:pPr>
      <w:r>
        <w:rPr>
          <w:rFonts w:ascii="宋体" w:hAnsi="宋体" w:eastAsia="宋体"/>
          <w:b w:val="0"/>
          <w:sz w:val="24"/>
        </w:rPr>
        <w:t>四元式（Quadruple）是一种常用的中间代码表示形式，格式为 (op, arg1, arg2, result)，其中 op 为操作符，arg1 和 arg2 为操作数，result 为运算结果。</w:t>
      </w:r>
    </w:p>
    <w:p>
      <w:r>
        <w:rPr>
          <w:rFonts w:ascii="宋体" w:hAnsi="宋体" w:eastAsia="宋体"/>
          <w:b/>
          <w:sz w:val="22"/>
        </w:rPr>
        <w:t>表 6.1  四元式操作符说明</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E2F3" w:val="clear"/>
          </w:tcPr>
          <w:p>
            <w:pPr>
              <w:jc w:val="center"/>
            </w:pPr>
            <w:r/>
            <w:r>
              <w:rPr>
                <w:rFonts w:ascii="宋体" w:hAnsi="宋体" w:eastAsia="宋体"/>
                <w:b/>
                <w:sz w:val="20"/>
              </w:rPr>
              <w:t>操作符</w:t>
            </w:r>
          </w:p>
        </w:tc>
        <w:tc>
          <w:tcPr>
            <w:tcW w:type="dxa" w:w="1701"/>
            <w:shd w:fill="D9E2F3" w:val="clear"/>
          </w:tcPr>
          <w:p>
            <w:pPr>
              <w:jc w:val="center"/>
            </w:pPr>
            <w:r/>
            <w:r>
              <w:rPr>
                <w:rFonts w:ascii="宋体" w:hAnsi="宋体" w:eastAsia="宋体"/>
                <w:b/>
                <w:sz w:val="20"/>
              </w:rPr>
              <w:t>说明</w:t>
            </w:r>
          </w:p>
        </w:tc>
        <w:tc>
          <w:tcPr>
            <w:tcW w:type="dxa" w:w="3969"/>
            <w:shd w:fill="D9E2F3" w:val="clear"/>
          </w:tcPr>
          <w:p>
            <w:pPr>
              <w:jc w:val="center"/>
            </w:pPr>
            <w:r/>
            <w:r>
              <w:rPr>
                <w:rFonts w:ascii="宋体" w:hAnsi="宋体" w:eastAsia="宋体"/>
                <w:b/>
                <w:sz w:val="20"/>
              </w:rPr>
              <w:t>示例</w:t>
            </w:r>
          </w:p>
        </w:tc>
      </w:tr>
      <w:tr>
        <w:tc>
          <w:tcPr>
            <w:tcW w:type="dxa" w:w="1701"/>
          </w:tcPr>
          <w:p>
            <w:pPr>
              <w:jc w:val="center"/>
            </w:pPr>
            <w:r/>
            <w:r>
              <w:rPr>
                <w:rFonts w:ascii="宋体" w:hAnsi="宋体" w:eastAsia="宋体"/>
                <w:sz w:val="20"/>
              </w:rPr>
              <w:t>syss</w:t>
            </w:r>
          </w:p>
        </w:tc>
        <w:tc>
          <w:tcPr>
            <w:tcW w:type="dxa" w:w="1701"/>
          </w:tcPr>
          <w:p>
            <w:pPr>
              <w:jc w:val="center"/>
            </w:pPr>
            <w:r/>
            <w:r>
              <w:rPr>
                <w:rFonts w:ascii="宋体" w:hAnsi="宋体" w:eastAsia="宋体"/>
                <w:sz w:val="20"/>
              </w:rPr>
              <w:t>程序开始</w:t>
            </w:r>
          </w:p>
        </w:tc>
        <w:tc>
          <w:tcPr>
            <w:tcW w:type="dxa" w:w="3969"/>
          </w:tcPr>
          <w:p>
            <w:pPr>
              <w:jc w:val="center"/>
            </w:pPr>
            <w:r/>
            <w:r>
              <w:rPr>
                <w:rFonts w:ascii="宋体" w:hAnsi="宋体" w:eastAsia="宋体"/>
                <w:sz w:val="20"/>
              </w:rPr>
              <w:t>(syss, _, _, _)</w:t>
            </w:r>
          </w:p>
        </w:tc>
      </w:tr>
      <w:tr>
        <w:tc>
          <w:tcPr>
            <w:tcW w:type="dxa" w:w="1701"/>
          </w:tcPr>
          <w:p>
            <w:pPr>
              <w:jc w:val="center"/>
            </w:pPr>
            <w:r/>
            <w:r>
              <w:rPr>
                <w:rFonts w:ascii="宋体" w:hAnsi="宋体" w:eastAsia="宋体"/>
                <w:sz w:val="20"/>
              </w:rPr>
              <w:t>syse</w:t>
            </w:r>
          </w:p>
        </w:tc>
        <w:tc>
          <w:tcPr>
            <w:tcW w:type="dxa" w:w="1701"/>
          </w:tcPr>
          <w:p>
            <w:pPr>
              <w:jc w:val="center"/>
            </w:pPr>
            <w:r/>
            <w:r>
              <w:rPr>
                <w:rFonts w:ascii="宋体" w:hAnsi="宋体" w:eastAsia="宋体"/>
                <w:sz w:val="20"/>
              </w:rPr>
              <w:t>程序结束</w:t>
            </w:r>
          </w:p>
        </w:tc>
        <w:tc>
          <w:tcPr>
            <w:tcW w:type="dxa" w:w="3969"/>
          </w:tcPr>
          <w:p>
            <w:pPr>
              <w:jc w:val="center"/>
            </w:pPr>
            <w:r/>
            <w:r>
              <w:rPr>
                <w:rFonts w:ascii="宋体" w:hAnsi="宋体" w:eastAsia="宋体"/>
                <w:sz w:val="20"/>
              </w:rPr>
              <w:t>(syse, _, _, _)</w:t>
            </w:r>
          </w:p>
        </w:tc>
      </w:tr>
      <w:tr>
        <w:tc>
          <w:tcPr>
            <w:tcW w:type="dxa" w:w="1701"/>
          </w:tcPr>
          <w:p>
            <w:pPr>
              <w:jc w:val="center"/>
            </w:pPr>
            <w:r/>
            <w:r>
              <w:rPr>
                <w:rFonts w:ascii="宋体" w:hAnsi="宋体" w:eastAsia="宋体"/>
                <w:sz w:val="20"/>
              </w:rPr>
              <w:t>const</w:t>
            </w:r>
          </w:p>
        </w:tc>
        <w:tc>
          <w:tcPr>
            <w:tcW w:type="dxa" w:w="1701"/>
          </w:tcPr>
          <w:p>
            <w:pPr>
              <w:jc w:val="center"/>
            </w:pPr>
            <w:r/>
            <w:r>
              <w:rPr>
                <w:rFonts w:ascii="宋体" w:hAnsi="宋体" w:eastAsia="宋体"/>
                <w:sz w:val="20"/>
              </w:rPr>
              <w:t>常量声明</w:t>
            </w:r>
          </w:p>
        </w:tc>
        <w:tc>
          <w:tcPr>
            <w:tcW w:type="dxa" w:w="3969"/>
          </w:tcPr>
          <w:p>
            <w:pPr>
              <w:jc w:val="center"/>
            </w:pPr>
            <w:r/>
            <w:r>
              <w:rPr>
                <w:rFonts w:ascii="宋体" w:hAnsi="宋体" w:eastAsia="宋体"/>
                <w:sz w:val="20"/>
              </w:rPr>
              <w:t>(const, a, _, _)</w:t>
            </w:r>
          </w:p>
        </w:tc>
      </w:tr>
      <w:tr>
        <w:tc>
          <w:tcPr>
            <w:tcW w:type="dxa" w:w="1701"/>
          </w:tcPr>
          <w:p>
            <w:pPr>
              <w:jc w:val="center"/>
            </w:pPr>
            <w:r/>
            <w:r>
              <w:rPr>
                <w:rFonts w:ascii="宋体" w:hAnsi="宋体" w:eastAsia="宋体"/>
                <w:sz w:val="20"/>
              </w:rPr>
              <w:t>var</w:t>
            </w:r>
          </w:p>
        </w:tc>
        <w:tc>
          <w:tcPr>
            <w:tcW w:type="dxa" w:w="1701"/>
          </w:tcPr>
          <w:p>
            <w:pPr>
              <w:jc w:val="center"/>
            </w:pPr>
            <w:r/>
            <w:r>
              <w:rPr>
                <w:rFonts w:ascii="宋体" w:hAnsi="宋体" w:eastAsia="宋体"/>
                <w:sz w:val="20"/>
              </w:rPr>
              <w:t>变量声明</w:t>
            </w:r>
          </w:p>
        </w:tc>
        <w:tc>
          <w:tcPr>
            <w:tcW w:type="dxa" w:w="3969"/>
          </w:tcPr>
          <w:p>
            <w:pPr>
              <w:jc w:val="center"/>
            </w:pPr>
            <w:r/>
            <w:r>
              <w:rPr>
                <w:rFonts w:ascii="宋体" w:hAnsi="宋体" w:eastAsia="宋体"/>
                <w:sz w:val="20"/>
              </w:rPr>
              <w:t>(var, b, _, _)</w:t>
            </w:r>
          </w:p>
        </w:tc>
      </w:tr>
      <w:tr>
        <w:tc>
          <w:tcPr>
            <w:tcW w:type="dxa" w:w="1701"/>
          </w:tcPr>
          <w:p>
            <w:pPr>
              <w:jc w:val="center"/>
            </w:pPr>
            <w:r/>
            <w:r>
              <w:rPr>
                <w:rFonts w:ascii="宋体" w:hAnsi="宋体" w:eastAsia="宋体"/>
                <w:sz w:val="20"/>
              </w:rPr>
              <w:t>procedure</w:t>
            </w:r>
          </w:p>
        </w:tc>
        <w:tc>
          <w:tcPr>
            <w:tcW w:type="dxa" w:w="1701"/>
          </w:tcPr>
          <w:p>
            <w:pPr>
              <w:jc w:val="center"/>
            </w:pPr>
            <w:r/>
            <w:r>
              <w:rPr>
                <w:rFonts w:ascii="宋体" w:hAnsi="宋体" w:eastAsia="宋体"/>
                <w:sz w:val="20"/>
              </w:rPr>
              <w:t>过程声明</w:t>
            </w:r>
          </w:p>
        </w:tc>
        <w:tc>
          <w:tcPr>
            <w:tcW w:type="dxa" w:w="3969"/>
          </w:tcPr>
          <w:p>
            <w:pPr>
              <w:jc w:val="center"/>
            </w:pPr>
            <w:r/>
            <w:r>
              <w:rPr>
                <w:rFonts w:ascii="宋体" w:hAnsi="宋体" w:eastAsia="宋体"/>
                <w:sz w:val="20"/>
              </w:rPr>
              <w:t>(procedure, p, _, _)</w:t>
            </w:r>
          </w:p>
        </w:tc>
      </w:tr>
      <w:tr>
        <w:tc>
          <w:tcPr>
            <w:tcW w:type="dxa" w:w="1701"/>
          </w:tcPr>
          <w:p>
            <w:pPr>
              <w:jc w:val="center"/>
            </w:pPr>
            <w:r/>
            <w:r>
              <w:rPr>
                <w:rFonts w:ascii="宋体" w:hAnsi="宋体" w:eastAsia="宋体"/>
                <w:sz w:val="20"/>
              </w:rPr>
              <w:t>=</w:t>
            </w:r>
          </w:p>
        </w:tc>
        <w:tc>
          <w:tcPr>
            <w:tcW w:type="dxa" w:w="1701"/>
          </w:tcPr>
          <w:p>
            <w:pPr>
              <w:jc w:val="center"/>
            </w:pPr>
            <w:r/>
            <w:r>
              <w:rPr>
                <w:rFonts w:ascii="宋体" w:hAnsi="宋体" w:eastAsia="宋体"/>
                <w:sz w:val="20"/>
              </w:rPr>
              <w:t>常量赋值</w:t>
            </w:r>
          </w:p>
        </w:tc>
        <w:tc>
          <w:tcPr>
            <w:tcW w:type="dxa" w:w="3969"/>
          </w:tcPr>
          <w:p>
            <w:pPr>
              <w:jc w:val="center"/>
            </w:pPr>
            <w:r/>
            <w:r>
              <w:rPr>
                <w:rFonts w:ascii="宋体" w:hAnsi="宋体" w:eastAsia="宋体"/>
                <w:sz w:val="20"/>
              </w:rPr>
              <w:t>(=, 10, _, a)</w:t>
            </w:r>
          </w:p>
        </w:tc>
      </w:tr>
      <w:tr>
        <w:tc>
          <w:tcPr>
            <w:tcW w:type="dxa" w:w="1701"/>
          </w:tcPr>
          <w:p>
            <w:pPr>
              <w:jc w:val="center"/>
            </w:pPr>
            <w:r/>
            <w:r>
              <w:rPr>
                <w:rFonts w:ascii="宋体" w:hAnsi="宋体" w:eastAsia="宋体"/>
                <w:sz w:val="20"/>
              </w:rPr>
              <w:t>:=</w:t>
            </w:r>
          </w:p>
        </w:tc>
        <w:tc>
          <w:tcPr>
            <w:tcW w:type="dxa" w:w="1701"/>
          </w:tcPr>
          <w:p>
            <w:pPr>
              <w:jc w:val="center"/>
            </w:pPr>
            <w:r/>
            <w:r>
              <w:rPr>
                <w:rFonts w:ascii="宋体" w:hAnsi="宋体" w:eastAsia="宋体"/>
                <w:sz w:val="20"/>
              </w:rPr>
              <w:t>变量赋值</w:t>
            </w:r>
          </w:p>
        </w:tc>
        <w:tc>
          <w:tcPr>
            <w:tcW w:type="dxa" w:w="3969"/>
          </w:tcPr>
          <w:p>
            <w:pPr>
              <w:jc w:val="center"/>
            </w:pPr>
            <w:r/>
            <w:r>
              <w:rPr>
                <w:rFonts w:ascii="宋体" w:hAnsi="宋体" w:eastAsia="宋体"/>
                <w:sz w:val="20"/>
              </w:rPr>
              <w:t>(:=, T1, _, c)</w:t>
            </w:r>
          </w:p>
        </w:tc>
      </w:tr>
      <w:tr>
        <w:tc>
          <w:tcPr>
            <w:tcW w:type="dxa" w:w="1701"/>
          </w:tcPr>
          <w:p>
            <w:pPr>
              <w:jc w:val="center"/>
            </w:pPr>
            <w:r/>
            <w:r>
              <w:rPr>
                <w:rFonts w:ascii="宋体" w:hAnsi="宋体" w:eastAsia="宋体"/>
                <w:sz w:val="20"/>
              </w:rPr>
              <w:t>+,-,*,/</w:t>
            </w:r>
          </w:p>
        </w:tc>
        <w:tc>
          <w:tcPr>
            <w:tcW w:type="dxa" w:w="1701"/>
          </w:tcPr>
          <w:p>
            <w:pPr>
              <w:jc w:val="center"/>
            </w:pPr>
            <w:r/>
            <w:r>
              <w:rPr>
                <w:rFonts w:ascii="宋体" w:hAnsi="宋体" w:eastAsia="宋体"/>
                <w:sz w:val="20"/>
              </w:rPr>
              <w:t>算术运算</w:t>
            </w:r>
          </w:p>
        </w:tc>
        <w:tc>
          <w:tcPr>
            <w:tcW w:type="dxa" w:w="3969"/>
          </w:tcPr>
          <w:p>
            <w:pPr>
              <w:jc w:val="center"/>
            </w:pPr>
            <w:r/>
            <w:r>
              <w:rPr>
                <w:rFonts w:ascii="宋体" w:hAnsi="宋体" w:eastAsia="宋体"/>
                <w:sz w:val="20"/>
              </w:rPr>
              <w:t>(+, b, a, T1)</w:t>
            </w:r>
          </w:p>
        </w:tc>
      </w:tr>
      <w:tr>
        <w:tc>
          <w:tcPr>
            <w:tcW w:type="dxa" w:w="1701"/>
          </w:tcPr>
          <w:p>
            <w:pPr>
              <w:jc w:val="center"/>
            </w:pPr>
            <w:r/>
            <w:r>
              <w:rPr>
                <w:rFonts w:ascii="宋体" w:hAnsi="宋体" w:eastAsia="宋体"/>
                <w:sz w:val="20"/>
              </w:rPr>
              <w:t>=,#,&lt;,&lt;=,&gt;,&gt;=</w:t>
            </w:r>
          </w:p>
        </w:tc>
        <w:tc>
          <w:tcPr>
            <w:tcW w:type="dxa" w:w="1701"/>
          </w:tcPr>
          <w:p>
            <w:pPr>
              <w:jc w:val="center"/>
            </w:pPr>
            <w:r/>
            <w:r>
              <w:rPr>
                <w:rFonts w:ascii="宋体" w:hAnsi="宋体" w:eastAsia="宋体"/>
                <w:sz w:val="20"/>
              </w:rPr>
              <w:t>关系运算</w:t>
            </w:r>
          </w:p>
        </w:tc>
        <w:tc>
          <w:tcPr>
            <w:tcW w:type="dxa" w:w="3969"/>
          </w:tcPr>
          <w:p>
            <w:pPr>
              <w:jc w:val="center"/>
            </w:pPr>
            <w:r/>
            <w:r>
              <w:rPr>
                <w:rFonts w:ascii="宋体" w:hAnsi="宋体" w:eastAsia="宋体"/>
                <w:sz w:val="20"/>
              </w:rPr>
              <w:t>(&lt;=, a, 10, T1)</w:t>
            </w:r>
          </w:p>
        </w:tc>
      </w:tr>
      <w:tr>
        <w:tc>
          <w:tcPr>
            <w:tcW w:type="dxa" w:w="1701"/>
          </w:tcPr>
          <w:p>
            <w:pPr>
              <w:jc w:val="center"/>
            </w:pPr>
            <w:r/>
            <w:r>
              <w:rPr>
                <w:rFonts w:ascii="宋体" w:hAnsi="宋体" w:eastAsia="宋体"/>
                <w:sz w:val="20"/>
              </w:rPr>
              <w:t>j,j&lt;op&gt;</w:t>
            </w:r>
          </w:p>
        </w:tc>
        <w:tc>
          <w:tcPr>
            <w:tcW w:type="dxa" w:w="1701"/>
          </w:tcPr>
          <w:p>
            <w:pPr>
              <w:jc w:val="center"/>
            </w:pPr>
            <w:r/>
            <w:r>
              <w:rPr>
                <w:rFonts w:ascii="宋体" w:hAnsi="宋体" w:eastAsia="宋体"/>
                <w:sz w:val="20"/>
              </w:rPr>
              <w:t>无条件/条件跳转</w:t>
            </w:r>
          </w:p>
        </w:tc>
        <w:tc>
          <w:tcPr>
            <w:tcW w:type="dxa" w:w="3969"/>
          </w:tcPr>
          <w:p>
            <w:pPr>
              <w:jc w:val="center"/>
            </w:pPr>
            <w:r/>
            <w:r>
              <w:rPr>
                <w:rFonts w:ascii="宋体" w:hAnsi="宋体" w:eastAsia="宋体"/>
                <w:sz w:val="20"/>
              </w:rPr>
              <w:t>(j&gt;, T1, 0, $1)</w:t>
            </w:r>
          </w:p>
        </w:tc>
      </w:tr>
      <w:tr>
        <w:tc>
          <w:tcPr>
            <w:tcW w:type="dxa" w:w="1701"/>
          </w:tcPr>
          <w:p>
            <w:pPr>
              <w:jc w:val="center"/>
            </w:pPr>
            <w:r/>
            <w:r>
              <w:rPr>
                <w:rFonts w:ascii="宋体" w:hAnsi="宋体" w:eastAsia="宋体"/>
                <w:sz w:val="20"/>
              </w:rPr>
              <w:t>read</w:t>
            </w:r>
          </w:p>
        </w:tc>
        <w:tc>
          <w:tcPr>
            <w:tcW w:type="dxa" w:w="1701"/>
          </w:tcPr>
          <w:p>
            <w:pPr>
              <w:jc w:val="center"/>
            </w:pPr>
            <w:r/>
            <w:r>
              <w:rPr>
                <w:rFonts w:ascii="宋体" w:hAnsi="宋体" w:eastAsia="宋体"/>
                <w:sz w:val="20"/>
              </w:rPr>
              <w:t>读语句</w:t>
            </w:r>
          </w:p>
        </w:tc>
        <w:tc>
          <w:tcPr>
            <w:tcW w:type="dxa" w:w="3969"/>
          </w:tcPr>
          <w:p>
            <w:pPr>
              <w:jc w:val="center"/>
            </w:pPr>
            <w:r/>
            <w:r>
              <w:rPr>
                <w:rFonts w:ascii="宋体" w:hAnsi="宋体" w:eastAsia="宋体"/>
                <w:sz w:val="20"/>
              </w:rPr>
              <w:t>(read, b, _, _)</w:t>
            </w:r>
          </w:p>
        </w:tc>
      </w:tr>
      <w:tr>
        <w:tc>
          <w:tcPr>
            <w:tcW w:type="dxa" w:w="1701"/>
          </w:tcPr>
          <w:p>
            <w:pPr>
              <w:jc w:val="center"/>
            </w:pPr>
            <w:r/>
            <w:r>
              <w:rPr>
                <w:rFonts w:ascii="宋体" w:hAnsi="宋体" w:eastAsia="宋体"/>
                <w:sz w:val="20"/>
              </w:rPr>
              <w:t>write</w:t>
            </w:r>
          </w:p>
        </w:tc>
        <w:tc>
          <w:tcPr>
            <w:tcW w:type="dxa" w:w="1701"/>
          </w:tcPr>
          <w:p>
            <w:pPr>
              <w:jc w:val="center"/>
            </w:pPr>
            <w:r/>
            <w:r>
              <w:rPr>
                <w:rFonts w:ascii="宋体" w:hAnsi="宋体" w:eastAsia="宋体"/>
                <w:sz w:val="20"/>
              </w:rPr>
              <w:t>写语句</w:t>
            </w:r>
          </w:p>
        </w:tc>
        <w:tc>
          <w:tcPr>
            <w:tcW w:type="dxa" w:w="3969"/>
          </w:tcPr>
          <w:p>
            <w:pPr>
              <w:jc w:val="center"/>
            </w:pPr>
            <w:r/>
            <w:r>
              <w:rPr>
                <w:rFonts w:ascii="宋体" w:hAnsi="宋体" w:eastAsia="宋体"/>
                <w:sz w:val="20"/>
              </w:rPr>
              <w:t>(write, T1, _, _)</w:t>
            </w:r>
          </w:p>
        </w:tc>
      </w:tr>
      <w:tr>
        <w:tc>
          <w:tcPr>
            <w:tcW w:type="dxa" w:w="1701"/>
          </w:tcPr>
          <w:p>
            <w:pPr>
              <w:jc w:val="center"/>
            </w:pPr>
            <w:r/>
            <w:r>
              <w:rPr>
                <w:rFonts w:ascii="宋体" w:hAnsi="宋体" w:eastAsia="宋体"/>
                <w:sz w:val="20"/>
              </w:rPr>
              <w:t>call</w:t>
            </w:r>
          </w:p>
        </w:tc>
        <w:tc>
          <w:tcPr>
            <w:tcW w:type="dxa" w:w="1701"/>
          </w:tcPr>
          <w:p>
            <w:pPr>
              <w:jc w:val="center"/>
            </w:pPr>
            <w:r/>
            <w:r>
              <w:rPr>
                <w:rFonts w:ascii="宋体" w:hAnsi="宋体" w:eastAsia="宋体"/>
                <w:sz w:val="20"/>
              </w:rPr>
              <w:t>过程调用</w:t>
            </w:r>
          </w:p>
        </w:tc>
        <w:tc>
          <w:tcPr>
            <w:tcW w:type="dxa" w:w="3969"/>
          </w:tcPr>
          <w:p>
            <w:pPr>
              <w:jc w:val="center"/>
            </w:pPr>
            <w:r/>
            <w:r>
              <w:rPr>
                <w:rFonts w:ascii="宋体" w:hAnsi="宋体" w:eastAsia="宋体"/>
                <w:sz w:val="20"/>
              </w:rPr>
              <w:t>(call, p, _, _)</w:t>
            </w:r>
          </w:p>
        </w:tc>
      </w:tr>
      <w:tr>
        <w:tc>
          <w:tcPr>
            <w:tcW w:type="dxa" w:w="1701"/>
          </w:tcPr>
          <w:p>
            <w:pPr>
              <w:jc w:val="center"/>
            </w:pPr>
            <w:r/>
            <w:r>
              <w:rPr>
                <w:rFonts w:ascii="宋体" w:hAnsi="宋体" w:eastAsia="宋体"/>
                <w:sz w:val="20"/>
              </w:rPr>
              <w:t>ret</w:t>
            </w:r>
          </w:p>
        </w:tc>
        <w:tc>
          <w:tcPr>
            <w:tcW w:type="dxa" w:w="1701"/>
          </w:tcPr>
          <w:p>
            <w:pPr>
              <w:jc w:val="center"/>
            </w:pPr>
            <w:r/>
            <w:r>
              <w:rPr>
                <w:rFonts w:ascii="宋体" w:hAnsi="宋体" w:eastAsia="宋体"/>
                <w:sz w:val="20"/>
              </w:rPr>
              <w:t>程序返回</w:t>
            </w:r>
          </w:p>
        </w:tc>
        <w:tc>
          <w:tcPr>
            <w:tcW w:type="dxa" w:w="3969"/>
          </w:tcPr>
          <w:p>
            <w:pPr>
              <w:jc w:val="center"/>
            </w:pPr>
            <w:r/>
            <w:r>
              <w:rPr>
                <w:rFonts w:ascii="宋体" w:hAnsi="宋体" w:eastAsia="宋体"/>
                <w:sz w:val="20"/>
              </w:rPr>
              <w:t>(ret, _, _, _)</w:t>
            </w:r>
          </w:p>
        </w:tc>
      </w:tr>
    </w:tbl>
    <w:p>
      <w:r>
        <w:rPr>
          <w:rFonts w:ascii="黑体" w:hAnsi="黑体" w:eastAsia="黑体"/>
          <w:b/>
          <w:sz w:val="28"/>
        </w:rPr>
        <w:t>6.4  符号表管理</w:t>
      </w:r>
    </w:p>
    <w:p>
      <w:pPr>
        <w:spacing w:line="400" w:lineRule="exact"/>
        <w:ind w:firstLine="425"/>
      </w:pPr>
      <w:r>
        <w:rPr>
          <w:rFonts w:ascii="宋体" w:hAnsi="宋体" w:eastAsia="宋体"/>
          <w:b w:val="0"/>
          <w:sz w:val="24"/>
        </w:rPr>
        <w:t>符号表采用嵌套作用域管理，支持进入/离开作用域的操作。每个符号条目记录符号名、种类（const/var/procedure）、值、嵌套层数和声明行号。符号表支持按名称查找（从当前层向外层搜索）和声明检查（检测重复声明和未声明引用）。</w:t>
      </w:r>
    </w:p>
    <w:p>
      <w:r>
        <w:rPr>
          <w:rFonts w:ascii="黑体" w:hAnsi="黑体" w:eastAsia="黑体"/>
          <w:b/>
          <w:sz w:val="28"/>
        </w:rPr>
        <w:t>6.5  测试结果及分析</w:t>
      </w:r>
    </w:p>
    <w:p>
      <w:r>
        <w:rPr>
          <w:rFonts w:ascii="宋体" w:hAnsi="宋体" w:eastAsia="宋体"/>
          <w:b/>
          <w:sz w:val="24"/>
        </w:rPr>
        <w:t>正确的 PL/0 程序语义分析结果：</w:t>
      </w:r>
    </w:p>
    <w:p>
      <w:pPr>
        <w:spacing w:before="60" w:after="60"/>
        <w:ind w:left="567"/>
      </w:pPr>
      <w:r>
        <w:rPr>
          <w:rFonts w:ascii="Courier New" w:hAnsi="Courier New" w:eastAsia="宋体"/>
          <w:sz w:val="18"/>
        </w:rPr>
        <w:t>(1)(syss,_,_,_)</w:t>
        <w:br/>
        <w:t>(2)(const,a,_,_)</w:t>
        <w:br/>
        <w:t>(3)(=,10,_,a)</w:t>
        <w:br/>
        <w:t>(4)(var,b,_,_)</w:t>
        <w:br/>
        <w:t>(5)(var,c,_,_)</w:t>
        <w:br/>
        <w:t>(6)(procedure,p,_,_)</w:t>
        <w:br/>
        <w:t>(7)(&lt;=,a,10,T1)</w:t>
        <w:br/>
        <w:t>(8)(j&gt;,T1,0,$1)</w:t>
        <w:br/>
        <w:t>(9)(+,b,a,T2)</w:t>
        <w:br/>
        <w:t>(10)(:=,T2,_,c)</w:t>
        <w:br/>
        <w:t>(11)($1:,_,_,_)</w:t>
        <w:br/>
        <w:t>(12)(read,b,_,_)</w:t>
        <w:br/>
        <w:t>(13)($2:,_,_,_)</w:t>
        <w:br/>
        <w:t>(14)(#,b,0,T3)</w:t>
        <w:br/>
        <w:t>(15)(j=,T3,0,$3)</w:t>
        <w:br/>
        <w:t>(16)(call,p,_,_)</w:t>
        <w:br/>
        <w:t>(17)(*,2,c,T4)</w:t>
        <w:br/>
        <w:t>(18)(write,T4,_,_)</w:t>
        <w:br/>
        <w:t>(19)(read,b,_,_)</w:t>
        <w:br/>
        <w:t>(20)(j,_,_,$2)</w:t>
        <w:br/>
        <w:t>($3:,_,_,_)</w:t>
        <w:br/>
        <w:t>(22)(ret,_,_,_)</w:t>
        <w:br/>
        <w:t>(23)(syse,_,_,_)</w:t>
        <w:br/>
        <w:t>符号表:</w:t>
        <w:br/>
        <w:t>const a 10</w:t>
        <w:br/>
        <w:t>var b 0</w:t>
        <w:br/>
        <w:t>var c 0</w:t>
        <w:br/>
        <w:t>procedure p</w:t>
      </w:r>
    </w:p>
    <w:p>
      <w:r>
        <w:rPr>
          <w:rFonts w:ascii="宋体" w:hAnsi="宋体" w:eastAsia="宋体"/>
          <w:b/>
          <w:sz w:val="24"/>
        </w:rPr>
        <w:t>语义错误检测测试结果：</w:t>
      </w:r>
    </w:p>
    <w:p>
      <w:r>
        <w:rPr>
          <w:rFonts w:ascii="宋体" w:hAnsi="宋体" w:eastAsia="宋体"/>
          <w:b w:val="0"/>
          <w:sz w:val="24"/>
        </w:rPr>
        <w:t>输入含重复声明的程序（const a=10; var a,b,c;），输出：</w:t>
      </w:r>
    </w:p>
    <w:p>
      <w:pPr>
        <w:spacing w:before="60" w:after="60"/>
        <w:ind w:left="567"/>
      </w:pPr>
      <w:r>
        <w:rPr>
          <w:rFonts w:ascii="Courier New" w:hAnsi="Courier New" w:eastAsia="宋体"/>
          <w:sz w:val="18"/>
        </w:rPr>
        <w:t>(语义错误, 行号:2)</w:t>
      </w:r>
    </w:p>
    <w:p>
      <w:r>
        <w:br w:type="page"/>
      </w:r>
    </w:p>
    <w:p>
      <w:r>
        <w:rPr>
          <w:rFonts w:ascii="黑体" w:hAnsi="黑体" w:eastAsia="黑体"/>
          <w:b/>
          <w:sz w:val="30"/>
        </w:rPr>
        <w:t>7  系统测试与结果分析</w:t>
      </w:r>
    </w:p>
    <w:p>
      <w:r>
        <w:rPr>
          <w:rFonts w:ascii="黑体" w:hAnsi="黑体" w:eastAsia="黑体"/>
          <w:b/>
          <w:sz w:val="28"/>
        </w:rPr>
        <w:t>7.1  正确程序测试</w:t>
      </w:r>
    </w:p>
    <w:p>
      <w:pPr>
        <w:spacing w:line="400" w:lineRule="exact"/>
        <w:ind w:firstLine="425"/>
      </w:pPr>
      <w:r>
        <w:rPr>
          <w:rFonts w:ascii="宋体" w:hAnsi="宋体" w:eastAsia="宋体"/>
          <w:b w:val="0"/>
          <w:sz w:val="24"/>
        </w:rPr>
        <w:t>完整的 PL/0 程序测试通过所有阶段：词法分析正确识别 57 个词法单元，语法分析输出"语法正确" 并生成完整语法树，语义分析输出 "语义正确" 并生成 23 条四元式中间代码。</w:t>
      </w:r>
    </w:p>
    <w:p>
      <w:r>
        <w:rPr>
          <w:rFonts w:ascii="黑体" w:hAnsi="黑体" w:eastAsia="黑体"/>
          <w:b/>
          <w:sz w:val="28"/>
        </w:rPr>
        <w:t>7.2  含错误程序测试</w:t>
      </w:r>
    </w:p>
    <w:p>
      <w:r>
        <w:rPr>
          <w:rFonts w:ascii="宋体" w:hAnsi="宋体" w:eastAsia="宋体"/>
          <w:b/>
          <w:sz w:val="22"/>
        </w:rPr>
        <w:t>表 7.1  各类错误检测能力汇总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D9E2F3" w:val="clear"/>
          </w:tcPr>
          <w:p>
            <w:pPr>
              <w:jc w:val="center"/>
            </w:pPr>
            <w:r/>
            <w:r>
              <w:rPr>
                <w:rFonts w:ascii="宋体" w:hAnsi="宋体" w:eastAsia="宋体"/>
                <w:b/>
                <w:sz w:val="20"/>
              </w:rPr>
              <w:t>错误类型</w:t>
            </w:r>
          </w:p>
        </w:tc>
        <w:tc>
          <w:tcPr>
            <w:tcW w:type="dxa" w:w="850"/>
            <w:shd w:fill="D9E2F3" w:val="clear"/>
          </w:tcPr>
          <w:p>
            <w:pPr>
              <w:jc w:val="center"/>
            </w:pPr>
            <w:r/>
            <w:r>
              <w:rPr>
                <w:rFonts w:ascii="宋体" w:hAnsi="宋体" w:eastAsia="宋体"/>
                <w:b/>
                <w:sz w:val="20"/>
              </w:rPr>
              <w:t>检测阶段</w:t>
            </w:r>
          </w:p>
        </w:tc>
        <w:tc>
          <w:tcPr>
            <w:tcW w:type="dxa" w:w="1701"/>
            <w:shd w:fill="D9E2F3" w:val="clear"/>
          </w:tcPr>
          <w:p>
            <w:pPr>
              <w:jc w:val="center"/>
            </w:pPr>
            <w:r/>
            <w:r>
              <w:rPr>
                <w:rFonts w:ascii="宋体" w:hAnsi="宋体" w:eastAsia="宋体"/>
                <w:b/>
                <w:sz w:val="20"/>
              </w:rPr>
              <w:t>示例输入</w:t>
            </w:r>
          </w:p>
        </w:tc>
        <w:tc>
          <w:tcPr>
            <w:tcW w:type="dxa" w:w="3402"/>
            <w:shd w:fill="D9E2F3" w:val="clear"/>
          </w:tcPr>
          <w:p>
            <w:pPr>
              <w:jc w:val="center"/>
            </w:pPr>
            <w:r/>
            <w:r>
              <w:rPr>
                <w:rFonts w:ascii="宋体" w:hAnsi="宋体" w:eastAsia="宋体"/>
                <w:b/>
                <w:sz w:val="20"/>
              </w:rPr>
              <w:t>检测输出</w:t>
            </w:r>
          </w:p>
        </w:tc>
      </w:tr>
      <w:tr>
        <w:tc>
          <w:tcPr>
            <w:tcW w:type="dxa" w:w="1417"/>
          </w:tcPr>
          <w:p>
            <w:pPr>
              <w:jc w:val="center"/>
            </w:pPr>
            <w:r/>
            <w:r>
              <w:rPr>
                <w:rFonts w:ascii="宋体" w:hAnsi="宋体" w:eastAsia="宋体"/>
                <w:sz w:val="20"/>
              </w:rPr>
              <w:t>非法字符</w:t>
            </w:r>
          </w:p>
        </w:tc>
        <w:tc>
          <w:tcPr>
            <w:tcW w:type="dxa" w:w="850"/>
          </w:tcPr>
          <w:p>
            <w:pPr>
              <w:jc w:val="center"/>
            </w:pPr>
            <w:r/>
            <w:r>
              <w:rPr>
                <w:rFonts w:ascii="宋体" w:hAnsi="宋体" w:eastAsia="宋体"/>
                <w:sz w:val="20"/>
              </w:rPr>
              <w:t>词法分析</w:t>
            </w:r>
          </w:p>
        </w:tc>
        <w:tc>
          <w:tcPr>
            <w:tcW w:type="dxa" w:w="1701"/>
          </w:tcPr>
          <w:p>
            <w:pPr>
              <w:jc w:val="center"/>
            </w:pPr>
            <w:r/>
            <w:r>
              <w:rPr>
                <w:rFonts w:ascii="宋体" w:hAnsi="宋体" w:eastAsia="宋体"/>
                <w:sz w:val="20"/>
              </w:rPr>
              <w:t>@, &amp;, !</w:t>
            </w:r>
          </w:p>
        </w:tc>
        <w:tc>
          <w:tcPr>
            <w:tcW w:type="dxa" w:w="3402"/>
          </w:tcPr>
          <w:p>
            <w:pPr>
              <w:jc w:val="center"/>
            </w:pPr>
            <w:r/>
            <w:r>
              <w:rPr>
                <w:rFonts w:ascii="宋体" w:hAnsi="宋体" w:eastAsia="宋体"/>
                <w:sz w:val="20"/>
              </w:rPr>
              <w:t>(非法字符,@,行号:15)</w:t>
            </w:r>
          </w:p>
        </w:tc>
      </w:tr>
      <w:tr>
        <w:tc>
          <w:tcPr>
            <w:tcW w:type="dxa" w:w="1417"/>
          </w:tcPr>
          <w:p>
            <w:pPr>
              <w:jc w:val="center"/>
            </w:pPr>
            <w:r/>
            <w:r>
              <w:rPr>
                <w:rFonts w:ascii="宋体" w:hAnsi="宋体" w:eastAsia="宋体"/>
                <w:sz w:val="20"/>
              </w:rPr>
              <w:t>非法单词</w:t>
            </w:r>
          </w:p>
        </w:tc>
        <w:tc>
          <w:tcPr>
            <w:tcW w:type="dxa" w:w="850"/>
          </w:tcPr>
          <w:p>
            <w:pPr>
              <w:jc w:val="center"/>
            </w:pPr>
            <w:r/>
            <w:r>
              <w:rPr>
                <w:rFonts w:ascii="宋体" w:hAnsi="宋体" w:eastAsia="宋体"/>
                <w:sz w:val="20"/>
              </w:rPr>
              <w:t>词法分析</w:t>
            </w:r>
          </w:p>
        </w:tc>
        <w:tc>
          <w:tcPr>
            <w:tcW w:type="dxa" w:w="1701"/>
          </w:tcPr>
          <w:p>
            <w:pPr>
              <w:jc w:val="center"/>
            </w:pPr>
            <w:r/>
            <w:r>
              <w:rPr>
                <w:rFonts w:ascii="宋体" w:hAnsi="宋体" w:eastAsia="宋体"/>
                <w:sz w:val="20"/>
              </w:rPr>
              <w:t>2a</w:t>
            </w:r>
          </w:p>
        </w:tc>
        <w:tc>
          <w:tcPr>
            <w:tcW w:type="dxa" w:w="3402"/>
          </w:tcPr>
          <w:p>
            <w:pPr>
              <w:jc w:val="center"/>
            </w:pPr>
            <w:r/>
            <w:r>
              <w:rPr>
                <w:rFonts w:ascii="宋体" w:hAnsi="宋体" w:eastAsia="宋体"/>
                <w:sz w:val="20"/>
              </w:rPr>
              <w:t>(非法字符(串),2a,行号:1)</w:t>
            </w:r>
          </w:p>
        </w:tc>
      </w:tr>
      <w:tr>
        <w:tc>
          <w:tcPr>
            <w:tcW w:type="dxa" w:w="1417"/>
          </w:tcPr>
          <w:p>
            <w:pPr>
              <w:jc w:val="center"/>
            </w:pPr>
            <w:r/>
            <w:r>
              <w:rPr>
                <w:rFonts w:ascii="宋体" w:hAnsi="宋体" w:eastAsia="宋体"/>
                <w:sz w:val="20"/>
              </w:rPr>
              <w:t>标识符超长</w:t>
            </w:r>
          </w:p>
        </w:tc>
        <w:tc>
          <w:tcPr>
            <w:tcW w:type="dxa" w:w="850"/>
          </w:tcPr>
          <w:p>
            <w:pPr>
              <w:jc w:val="center"/>
            </w:pPr>
            <w:r/>
            <w:r>
              <w:rPr>
                <w:rFonts w:ascii="宋体" w:hAnsi="宋体" w:eastAsia="宋体"/>
                <w:sz w:val="20"/>
              </w:rPr>
              <w:t>词法分析</w:t>
            </w:r>
          </w:p>
        </w:tc>
        <w:tc>
          <w:tcPr>
            <w:tcW w:type="dxa" w:w="1701"/>
          </w:tcPr>
          <w:p>
            <w:pPr>
              <w:jc w:val="center"/>
            </w:pPr>
            <w:r/>
            <w:r>
              <w:rPr>
                <w:rFonts w:ascii="宋体" w:hAnsi="宋体" w:eastAsia="宋体"/>
                <w:sz w:val="20"/>
              </w:rPr>
              <w:t>function1</w:t>
            </w:r>
          </w:p>
        </w:tc>
        <w:tc>
          <w:tcPr>
            <w:tcW w:type="dxa" w:w="3402"/>
          </w:tcPr>
          <w:p>
            <w:pPr>
              <w:jc w:val="center"/>
            </w:pPr>
            <w:r/>
            <w:r>
              <w:rPr>
                <w:rFonts w:ascii="宋体" w:hAnsi="宋体" w:eastAsia="宋体"/>
                <w:sz w:val="20"/>
              </w:rPr>
              <w:t>(标识符长度超长,function1,行号:8)</w:t>
            </w:r>
          </w:p>
        </w:tc>
      </w:tr>
      <w:tr>
        <w:tc>
          <w:tcPr>
            <w:tcW w:type="dxa" w:w="1417"/>
          </w:tcPr>
          <w:p>
            <w:pPr>
              <w:jc w:val="center"/>
            </w:pPr>
            <w:r/>
            <w:r>
              <w:rPr>
                <w:rFonts w:ascii="宋体" w:hAnsi="宋体" w:eastAsia="宋体"/>
                <w:sz w:val="20"/>
              </w:rPr>
              <w:t>整数越界</w:t>
            </w:r>
          </w:p>
        </w:tc>
        <w:tc>
          <w:tcPr>
            <w:tcW w:type="dxa" w:w="850"/>
          </w:tcPr>
          <w:p>
            <w:pPr>
              <w:jc w:val="center"/>
            </w:pPr>
            <w:r/>
            <w:r>
              <w:rPr>
                <w:rFonts w:ascii="宋体" w:hAnsi="宋体" w:eastAsia="宋体"/>
                <w:sz w:val="20"/>
              </w:rPr>
              <w:t>词法分析</w:t>
            </w:r>
          </w:p>
        </w:tc>
        <w:tc>
          <w:tcPr>
            <w:tcW w:type="dxa" w:w="1701"/>
          </w:tcPr>
          <w:p>
            <w:pPr>
              <w:jc w:val="center"/>
            </w:pPr>
            <w:r/>
            <w:r>
              <w:rPr>
                <w:rFonts w:ascii="宋体" w:hAnsi="宋体" w:eastAsia="宋体"/>
                <w:sz w:val="20"/>
              </w:rPr>
              <w:t>123456789</w:t>
            </w:r>
          </w:p>
        </w:tc>
        <w:tc>
          <w:tcPr>
            <w:tcW w:type="dxa" w:w="3402"/>
          </w:tcPr>
          <w:p>
            <w:pPr>
              <w:jc w:val="center"/>
            </w:pPr>
            <w:r/>
            <w:r>
              <w:rPr>
                <w:rFonts w:ascii="宋体" w:hAnsi="宋体" w:eastAsia="宋体"/>
                <w:sz w:val="20"/>
              </w:rPr>
              <w:t>(无符号整数越界,123456789,行号:1)</w:t>
            </w:r>
          </w:p>
        </w:tc>
      </w:tr>
      <w:tr>
        <w:tc>
          <w:tcPr>
            <w:tcW w:type="dxa" w:w="1417"/>
          </w:tcPr>
          <w:p>
            <w:pPr>
              <w:jc w:val="center"/>
            </w:pPr>
            <w:r/>
            <w:r>
              <w:rPr>
                <w:rFonts w:ascii="宋体" w:hAnsi="宋体" w:eastAsia="宋体"/>
                <w:sz w:val="20"/>
              </w:rPr>
              <w:t>缺少分号</w:t>
            </w:r>
          </w:p>
        </w:tc>
        <w:tc>
          <w:tcPr>
            <w:tcW w:type="dxa" w:w="850"/>
          </w:tcPr>
          <w:p>
            <w:pPr>
              <w:jc w:val="center"/>
            </w:pPr>
            <w:r/>
            <w:r>
              <w:rPr>
                <w:rFonts w:ascii="宋体" w:hAnsi="宋体" w:eastAsia="宋体"/>
                <w:sz w:val="20"/>
              </w:rPr>
              <w:t>语法分析</w:t>
            </w:r>
          </w:p>
        </w:tc>
        <w:tc>
          <w:tcPr>
            <w:tcW w:type="dxa" w:w="1701"/>
          </w:tcPr>
          <w:p>
            <w:pPr>
              <w:jc w:val="center"/>
            </w:pPr>
            <w:r/>
            <w:r>
              <w:rPr>
                <w:rFonts w:ascii="宋体" w:hAnsi="宋体" w:eastAsia="宋体"/>
                <w:sz w:val="20"/>
              </w:rPr>
              <w:t>const a=10 var b;</w:t>
            </w:r>
          </w:p>
        </w:tc>
        <w:tc>
          <w:tcPr>
            <w:tcW w:type="dxa" w:w="3402"/>
          </w:tcPr>
          <w:p>
            <w:pPr>
              <w:jc w:val="center"/>
            </w:pPr>
            <w:r/>
            <w:r>
              <w:rPr>
                <w:rFonts w:ascii="宋体" w:hAnsi="宋体" w:eastAsia="宋体"/>
                <w:sz w:val="20"/>
              </w:rPr>
              <w:t>(语法错误, 行号:1)</w:t>
            </w:r>
          </w:p>
        </w:tc>
      </w:tr>
      <w:tr>
        <w:tc>
          <w:tcPr>
            <w:tcW w:type="dxa" w:w="1417"/>
          </w:tcPr>
          <w:p>
            <w:pPr>
              <w:jc w:val="center"/>
            </w:pPr>
            <w:r/>
            <w:r>
              <w:rPr>
                <w:rFonts w:ascii="宋体" w:hAnsi="宋体" w:eastAsia="宋体"/>
                <w:sz w:val="20"/>
              </w:rPr>
              <w:t>赋值符号错误</w:t>
            </w:r>
          </w:p>
        </w:tc>
        <w:tc>
          <w:tcPr>
            <w:tcW w:type="dxa" w:w="850"/>
          </w:tcPr>
          <w:p>
            <w:pPr>
              <w:jc w:val="center"/>
            </w:pPr>
            <w:r/>
            <w:r>
              <w:rPr>
                <w:rFonts w:ascii="宋体" w:hAnsi="宋体" w:eastAsia="宋体"/>
                <w:sz w:val="20"/>
              </w:rPr>
              <w:t>语法分析</w:t>
            </w:r>
          </w:p>
        </w:tc>
        <w:tc>
          <w:tcPr>
            <w:tcW w:type="dxa" w:w="1701"/>
          </w:tcPr>
          <w:p>
            <w:pPr>
              <w:jc w:val="center"/>
            </w:pPr>
            <w:r/>
            <w:r>
              <w:rPr>
                <w:rFonts w:ascii="宋体" w:hAnsi="宋体" w:eastAsia="宋体"/>
                <w:sz w:val="20"/>
              </w:rPr>
              <w:t>const a := 10;</w:t>
            </w:r>
          </w:p>
        </w:tc>
        <w:tc>
          <w:tcPr>
            <w:tcW w:type="dxa" w:w="3402"/>
          </w:tcPr>
          <w:p>
            <w:pPr>
              <w:jc w:val="center"/>
            </w:pPr>
            <w:r/>
            <w:r>
              <w:rPr>
                <w:rFonts w:ascii="宋体" w:hAnsi="宋体" w:eastAsia="宋体"/>
                <w:sz w:val="20"/>
              </w:rPr>
              <w:t>(语法错误, 行号:1)</w:t>
            </w:r>
          </w:p>
        </w:tc>
      </w:tr>
      <w:tr>
        <w:tc>
          <w:tcPr>
            <w:tcW w:type="dxa" w:w="1417"/>
          </w:tcPr>
          <w:p>
            <w:pPr>
              <w:jc w:val="center"/>
            </w:pPr>
            <w:r/>
            <w:r>
              <w:rPr>
                <w:rFonts w:ascii="宋体" w:hAnsi="宋体" w:eastAsia="宋体"/>
                <w:sz w:val="20"/>
              </w:rPr>
              <w:t>重复声明</w:t>
            </w:r>
          </w:p>
        </w:tc>
        <w:tc>
          <w:tcPr>
            <w:tcW w:type="dxa" w:w="850"/>
          </w:tcPr>
          <w:p>
            <w:pPr>
              <w:jc w:val="center"/>
            </w:pPr>
            <w:r/>
            <w:r>
              <w:rPr>
                <w:rFonts w:ascii="宋体" w:hAnsi="宋体" w:eastAsia="宋体"/>
                <w:sz w:val="20"/>
              </w:rPr>
              <w:t>语义分析</w:t>
            </w:r>
          </w:p>
        </w:tc>
        <w:tc>
          <w:tcPr>
            <w:tcW w:type="dxa" w:w="1701"/>
          </w:tcPr>
          <w:p>
            <w:pPr>
              <w:jc w:val="center"/>
            </w:pPr>
            <w:r/>
            <w:r>
              <w:rPr>
                <w:rFonts w:ascii="宋体" w:hAnsi="宋体" w:eastAsia="宋体"/>
                <w:sz w:val="20"/>
              </w:rPr>
              <w:t>const a=10; var a;</w:t>
            </w:r>
          </w:p>
        </w:tc>
        <w:tc>
          <w:tcPr>
            <w:tcW w:type="dxa" w:w="3402"/>
          </w:tcPr>
          <w:p>
            <w:pPr>
              <w:jc w:val="center"/>
            </w:pPr>
            <w:r/>
            <w:r>
              <w:rPr>
                <w:rFonts w:ascii="宋体" w:hAnsi="宋体" w:eastAsia="宋体"/>
                <w:sz w:val="20"/>
              </w:rPr>
              <w:t>(语义错误, 行号:2)</w:t>
            </w:r>
          </w:p>
        </w:tc>
      </w:tr>
      <w:tr>
        <w:tc>
          <w:tcPr>
            <w:tcW w:type="dxa" w:w="1417"/>
          </w:tcPr>
          <w:p>
            <w:pPr>
              <w:jc w:val="center"/>
            </w:pPr>
            <w:r/>
            <w:r>
              <w:rPr>
                <w:rFonts w:ascii="宋体" w:hAnsi="宋体" w:eastAsia="宋体"/>
                <w:sz w:val="20"/>
              </w:rPr>
              <w:t>未声明变量</w:t>
            </w:r>
          </w:p>
        </w:tc>
        <w:tc>
          <w:tcPr>
            <w:tcW w:type="dxa" w:w="850"/>
          </w:tcPr>
          <w:p>
            <w:pPr>
              <w:jc w:val="center"/>
            </w:pPr>
            <w:r/>
            <w:r>
              <w:rPr>
                <w:rFonts w:ascii="宋体" w:hAnsi="宋体" w:eastAsia="宋体"/>
                <w:sz w:val="20"/>
              </w:rPr>
              <w:t>语义分析</w:t>
            </w:r>
          </w:p>
        </w:tc>
        <w:tc>
          <w:tcPr>
            <w:tcW w:type="dxa" w:w="1701"/>
          </w:tcPr>
          <w:p>
            <w:pPr>
              <w:jc w:val="center"/>
            </w:pPr>
            <w:r/>
            <w:r>
              <w:rPr>
                <w:rFonts w:ascii="宋体" w:hAnsi="宋体" w:eastAsia="宋体"/>
                <w:sz w:val="20"/>
              </w:rPr>
              <w:t>x := y + 1;</w:t>
            </w:r>
          </w:p>
        </w:tc>
        <w:tc>
          <w:tcPr>
            <w:tcW w:type="dxa" w:w="3402"/>
          </w:tcPr>
          <w:p>
            <w:pPr>
              <w:jc w:val="center"/>
            </w:pPr>
            <w:r/>
            <w:r>
              <w:rPr>
                <w:rFonts w:ascii="宋体" w:hAnsi="宋体" w:eastAsia="宋体"/>
                <w:sz w:val="20"/>
              </w:rPr>
              <w:t>(语义错误, 行号:1)</w:t>
            </w:r>
          </w:p>
        </w:tc>
      </w:tr>
    </w:tbl>
    <w:p>
      <w:r>
        <w:br w:type="page"/>
      </w:r>
    </w:p>
    <w:p>
      <w:r>
        <w:rPr>
          <w:rFonts w:ascii="黑体" w:hAnsi="黑体" w:eastAsia="黑体"/>
          <w:b/>
          <w:sz w:val="30"/>
        </w:rPr>
        <w:t>8  课程总结</w:t>
      </w:r>
    </w:p>
    <w:p>
      <w:pPr>
        <w:spacing w:line="400" w:lineRule="exact"/>
        <w:ind w:firstLine="425"/>
      </w:pPr>
      <w:r>
        <w:rPr>
          <w:rFonts w:ascii="宋体" w:hAnsi="宋体" w:eastAsia="宋体"/>
          <w:b w:val="0"/>
          <w:sz w:val="24"/>
        </w:rPr>
        <w:t>本次编译原理课程设计以 PL/0 语言为对象，成功设计并实现了一个包含词法分析、语法分析和语义分析三个核心模块的小型编译器原型系统。通过本次课程设计，取得了以下收获：</w:t>
      </w:r>
    </w:p>
    <w:p>
      <w:r>
        <w:rPr>
          <w:rFonts w:ascii="宋体" w:hAnsi="宋体" w:eastAsia="宋体"/>
          <w:b/>
          <w:sz w:val="24"/>
        </w:rPr>
        <w:t>（1）深入理解了编译器的分层结构和工作原理</w:t>
      </w:r>
    </w:p>
    <w:p>
      <w:pPr>
        <w:spacing w:line="400" w:lineRule="exact"/>
        <w:ind w:firstLine="425"/>
      </w:pPr>
      <w:r>
        <w:rPr>
          <w:rFonts w:ascii="宋体" w:hAnsi="宋体" w:eastAsia="宋体"/>
          <w:b w:val="0"/>
          <w:sz w:val="24"/>
        </w:rPr>
        <w:t>通过亲手实现编译器的各个阶段，加深了对编译器前端的理解。词法分析阶段掌握了正规式、有限自动机和状态转换图的理论与实践；语法分析阶段掌握了下推自动机、文法推导和递归下降分析法；语义分析阶段掌握了语法制导翻译和中间代码生成。</w:t>
      </w:r>
    </w:p>
    <w:p>
      <w:r>
        <w:rPr>
          <w:rFonts w:ascii="宋体" w:hAnsi="宋体" w:eastAsia="宋体"/>
          <w:b/>
          <w:sz w:val="24"/>
        </w:rPr>
        <w:t>（2）掌握了两种语法分析方法的实现</w:t>
      </w:r>
    </w:p>
    <w:p>
      <w:pPr>
        <w:spacing w:line="400" w:lineRule="exact"/>
        <w:ind w:firstLine="425"/>
      </w:pPr>
      <w:r>
        <w:rPr>
          <w:rFonts w:ascii="宋体" w:hAnsi="宋体" w:eastAsia="宋体"/>
          <w:b w:val="0"/>
          <w:sz w:val="24"/>
        </w:rPr>
        <w:t>同时实现了自顶向下的递归下降分析法和自底向上的 LR(1) 分析法，加深了对两种方法各自特点和适用场景的理解。递归下降法简单直观，易于实现和调试；LR(1) 分析法功能强大，能够处理更广泛的文法，但实现较为复杂。</w:t>
      </w:r>
    </w:p>
    <w:p>
      <w:r>
        <w:rPr>
          <w:rFonts w:ascii="宋体" w:hAnsi="宋体" w:eastAsia="宋体"/>
          <w:b/>
          <w:sz w:val="24"/>
        </w:rPr>
        <w:t>（3）提升了软件工程能力</w:t>
      </w:r>
    </w:p>
    <w:p>
      <w:pPr>
        <w:spacing w:line="400" w:lineRule="exact"/>
        <w:ind w:firstLine="425"/>
      </w:pPr>
      <w:r>
        <w:rPr>
          <w:rFonts w:ascii="宋体" w:hAnsi="宋体" w:eastAsia="宋体"/>
          <w:b w:val="0"/>
          <w:sz w:val="24"/>
        </w:rPr>
        <w:t>通过模块化设计和团队分工协作，锻炼了系统设计和集成测试的能力。每个模块独立开发后进行联调测试，确保了系统的正确性和健壮性。同时，通过编写详细的实验报告，提升了技术文档撰写能力。</w:t>
      </w:r>
    </w:p>
    <w:p>
      <w:r>
        <w:rPr>
          <w:rFonts w:ascii="宋体" w:hAnsi="宋体" w:eastAsia="宋体"/>
          <w:b/>
          <w:sz w:val="24"/>
        </w:rPr>
        <w:t>存在的不足与改进方向：</w:t>
      </w:r>
    </w:p>
    <w:p>
      <w:pPr>
        <w:spacing w:line="400" w:lineRule="exact"/>
        <w:ind w:firstLine="425"/>
      </w:pPr>
      <w:r>
        <w:rPr>
          <w:rFonts w:ascii="宋体" w:hAnsi="宋体" w:eastAsia="宋体"/>
          <w:b w:val="0"/>
          <w:sz w:val="24"/>
        </w:rPr>
        <w:t>当前编译器还有以下可改进之处：一是缺乏代码优化阶段，生成的中间代码较为朴素；二是仅生成了中间代码，未实现目标代码生成和目标代码优化；三是错误恢复机制较为简单，可以从 panic-mode 恢复进一步改进为更智能的恢复策略；四是 LR(1) 分析器的文法尚不完备，部分 PL/0 语言特性未能完全覆盖。</w:t>
      </w:r>
    </w:p>
    <w:p>
      <w:r>
        <w:br w:type="page"/>
      </w:r>
    </w:p>
    <w:p>
      <w:r>
        <w:rPr>
          <w:rFonts w:ascii="黑体" w:hAnsi="黑体" w:eastAsia="黑体"/>
          <w:b/>
          <w:sz w:val="30"/>
        </w:rPr>
        <w:t>参考文献</w:t>
      </w:r>
    </w:p>
    <w:p>
      <w:pPr>
        <w:spacing w:after="80" w:line="360" w:lineRule="exact"/>
      </w:pPr>
      <w:r>
        <w:rPr>
          <w:rFonts w:ascii="宋体" w:hAnsi="宋体" w:eastAsia="宋体"/>
          <w:b w:val="0"/>
          <w:sz w:val="22"/>
        </w:rPr>
        <w:t>[1] 王生原, 董渊, 张素琴, 吕映芝等. 编译原理（第3版）[M]. 北京: 清华大学出版社, 2007.</w:t>
      </w:r>
    </w:p>
    <w:p>
      <w:pPr>
        <w:spacing w:after="80" w:line="360" w:lineRule="exact"/>
      </w:pPr>
      <w:r>
        <w:rPr>
          <w:rFonts w:ascii="宋体" w:hAnsi="宋体" w:eastAsia="宋体"/>
          <w:b w:val="0"/>
          <w:sz w:val="22"/>
        </w:rPr>
        <w:t>[2] Alfred V. Aho, Monica S. Lam, Ravi Sethi, Jeffrey D. Ullman. Compilers: Principles, Techniques, and Tools (2nd Edition) [M]. Addison-Wesley, 2006.</w:t>
      </w:r>
    </w:p>
    <w:p>
      <w:pPr>
        <w:spacing w:after="80" w:line="360" w:lineRule="exact"/>
      </w:pPr>
      <w:r>
        <w:rPr>
          <w:rFonts w:ascii="宋体" w:hAnsi="宋体" w:eastAsia="宋体"/>
          <w:b w:val="0"/>
          <w:sz w:val="22"/>
        </w:rPr>
        <w:t>[3] Niklaus Wirth. Algorithms + Data Structures = Programs [M]. Prentice Hall, 1976.</w:t>
      </w:r>
    </w:p>
    <w:p>
      <w:pPr>
        <w:spacing w:after="80" w:line="360" w:lineRule="exact"/>
      </w:pPr>
      <w:r>
        <w:rPr>
          <w:rFonts w:ascii="宋体" w:hAnsi="宋体" w:eastAsia="宋体"/>
          <w:b w:val="0"/>
          <w:sz w:val="22"/>
        </w:rPr>
        <w:t>[4] John R. Levine, Tony Mason, Doug Brown. lex &amp; yacc (2nd Edition) [M]. O'Reilly Media, 1992.</w:t>
      </w:r>
    </w:p>
    <w:p>
      <w:pPr>
        <w:spacing w:after="80" w:line="360" w:lineRule="exact"/>
      </w:pPr>
      <w:r>
        <w:rPr>
          <w:rFonts w:ascii="宋体" w:hAnsi="宋体" w:eastAsia="宋体"/>
          <w:b w:val="0"/>
          <w:sz w:val="22"/>
        </w:rPr>
        <w:t>[5] 池昊宇, 陈长波. 基于机器学习的编译器自动调优综述[J]. 计算机科学, 2022, 49(1): 11.</w:t>
      </w:r>
    </w:p>
    <w:p>
      <w:pPr>
        <w:spacing w:after="80" w:line="360" w:lineRule="exact"/>
      </w:pPr>
      <w:r>
        <w:rPr>
          <w:rFonts w:ascii="宋体" w:hAnsi="宋体" w:eastAsia="宋体"/>
          <w:b w:val="0"/>
          <w:sz w:val="22"/>
        </w:rPr>
        <w:t>[6] Python Software Foundation. Python 3.8 Documentation [EB/OL]. https://docs.python.org/3.8/</w:t>
      </w:r>
    </w:p>
    <w:p>
      <w:pPr>
        <w:spacing w:after="80" w:line="360" w:lineRule="exact"/>
      </w:pPr>
      <w:r>
        <w:rPr>
          <w:rFonts w:ascii="宋体" w:hAnsi="宋体" w:eastAsia="宋体"/>
          <w:b w:val="0"/>
          <w:sz w:val="22"/>
        </w:rPr>
        <w:t>[7] 陈火旺, 刘春林, 谭庆平等. 程序设计语言编译原理（第3版）[M]. 北京: 国防工业出版社, 2000.</w:t>
      </w:r>
    </w:p>
    <w:p>
      <w:r>
        <w:br w:type="page"/>
      </w:r>
    </w:p>
    <w:p>
      <w:r>
        <w:rPr>
          <w:rFonts w:ascii="黑体" w:hAnsi="黑体" w:eastAsia="黑体"/>
          <w:b/>
          <w:sz w:val="30"/>
        </w:rPr>
        <w:t>附录  源代码</w:t>
      </w:r>
    </w:p>
    <w:p>
      <w:r>
        <w:rPr>
          <w:rFonts w:ascii="宋体" w:hAnsi="宋体" w:eastAsia="宋体"/>
          <w:b w:val="0"/>
          <w:sz w:val="24"/>
        </w:rPr>
        <w:t>由于篇幅限制，此处列出核心模块的代码清单，完整源代码见电子版附件。</w:t>
      </w:r>
    </w:p>
    <w:p>
      <w:pPr>
        <w:pStyle w:val="ListBullet"/>
        <w:ind w:left="850"/>
      </w:pPr>
      <w:r>
        <w:t>src/lexer/lexical_analyzer.py — PL/0 词法分析器</w:t>
      </w:r>
    </w:p>
    <w:p>
      <w:pPr>
        <w:pStyle w:val="ListBullet"/>
        <w:ind w:left="850"/>
      </w:pPr>
      <w:r>
        <w:t>src/lexer/nfa_dfa.py — NFA→DFA→DFA 最小化实现</w:t>
      </w:r>
    </w:p>
    <w:p>
      <w:pPr>
        <w:pStyle w:val="ListBullet"/>
        <w:ind w:left="850"/>
      </w:pPr>
      <w:r>
        <w:t>src/parser/recursive_descent.py — 递归下降语法分析器</w:t>
      </w:r>
    </w:p>
    <w:p>
      <w:pPr>
        <w:pStyle w:val="ListBullet"/>
        <w:ind w:left="850"/>
      </w:pPr>
      <w:r>
        <w:t>src/parser/lr_parser.py — LR(1) 语法分析器</w:t>
      </w:r>
    </w:p>
    <w:p>
      <w:pPr>
        <w:pStyle w:val="ListBullet"/>
        <w:ind w:left="850"/>
      </w:pPr>
      <w:r>
        <w:t>src/semantic/semantic_analyzer.py — 语义分析与四元式生成</w:t>
      </w:r>
    </w:p>
    <w:p>
      <w:pPr>
        <w:pStyle w:val="ListBullet"/>
        <w:ind w:left="850"/>
      </w:pPr>
      <w:r>
        <w:t>src/flex_bison/task1_1_caesar.l — Flex 凯撒密码统计</w:t>
      </w:r>
    </w:p>
    <w:p>
      <w:pPr>
        <w:pStyle w:val="ListBullet"/>
        <w:ind w:left="850"/>
      </w:pPr>
      <w:r>
        <w:t>src/flex_bison/task1_2_lex.l — Flex 单词/数字/符号识别</w:t>
      </w:r>
    </w:p>
    <w:p>
      <w:pPr>
        <w:pStyle w:val="ListBullet"/>
        <w:ind w:left="850"/>
      </w:pPr>
      <w:r>
        <w:t>src/flex_bison/task1_3_calc.l — Flex 计算器词法</w:t>
      </w:r>
    </w:p>
    <w:p>
      <w:pPr>
        <w:pStyle w:val="ListBullet"/>
        <w:ind w:left="850"/>
      </w:pPr>
      <w:r>
        <w:t>src/flex_bison/task1_3_calc.y — Bison 计算器语法</w:t>
      </w:r>
    </w:p>
    <w:p>
      <w:pPr>
        <w:pStyle w:val="ListBullet"/>
        <w:ind w:left="850"/>
      </w:pPr>
      <w:r>
        <w:t>test/test_all.py — 综合测试套件</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