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E048F2" w:rsidRDefault="00E048F2">
      <w:pPr>
        <w:pBdr>
          <w:top w:val="nil"/>
          <w:left w:val="nil"/>
          <w:bottom w:val="nil"/>
          <w:right w:val="nil"/>
          <w:between w:val="nil"/>
        </w:pBdr>
        <w:spacing w:line="240" w:lineRule="auto"/>
        <w:jc w:val="center"/>
        <w:rPr>
          <w:rFonts w:ascii="Cambria" w:eastAsia="Cambria" w:hAnsi="Cambria" w:cs="Cambria"/>
          <w:b/>
          <w:sz w:val="24"/>
          <w:szCs w:val="24"/>
        </w:rPr>
      </w:pPr>
    </w:p>
    <w:p w14:paraId="00000002" w14:textId="77777777" w:rsidR="00E048F2" w:rsidRDefault="00352599">
      <w:pPr>
        <w:pBdr>
          <w:top w:val="nil"/>
          <w:left w:val="nil"/>
          <w:bottom w:val="nil"/>
          <w:right w:val="nil"/>
          <w:between w:val="nil"/>
        </w:pBdr>
        <w:spacing w:line="240" w:lineRule="auto"/>
        <w:jc w:val="center"/>
        <w:rPr>
          <w:rFonts w:ascii="Cambria" w:eastAsia="Cambria" w:hAnsi="Cambria" w:cs="Cambria"/>
          <w:b/>
          <w:sz w:val="24"/>
          <w:szCs w:val="24"/>
        </w:rPr>
      </w:pPr>
      <w:r>
        <w:rPr>
          <w:rFonts w:ascii="Cambria" w:eastAsia="Cambria" w:hAnsi="Cambria" w:cs="Cambria"/>
          <w:b/>
          <w:sz w:val="24"/>
          <w:szCs w:val="24"/>
        </w:rPr>
        <w:t>HIST G8906: Craft and Science: Making Objects in the Early Modern World</w:t>
      </w:r>
    </w:p>
    <w:p w14:paraId="00000003" w14:textId="77777777" w:rsidR="00E048F2" w:rsidRDefault="00352599">
      <w:pPr>
        <w:pBdr>
          <w:top w:val="nil"/>
          <w:left w:val="nil"/>
          <w:bottom w:val="nil"/>
          <w:right w:val="nil"/>
          <w:between w:val="nil"/>
        </w:pBdr>
        <w:spacing w:line="240" w:lineRule="auto"/>
        <w:jc w:val="center"/>
        <w:rPr>
          <w:rFonts w:ascii="Cambria" w:eastAsia="Cambria" w:hAnsi="Cambria" w:cs="Cambria"/>
          <w:b/>
          <w:sz w:val="24"/>
          <w:szCs w:val="24"/>
        </w:rPr>
      </w:pPr>
      <w:r>
        <w:rPr>
          <w:rFonts w:ascii="Cambria" w:eastAsia="Cambria" w:hAnsi="Cambria" w:cs="Cambria"/>
          <w:b/>
          <w:sz w:val="24"/>
          <w:szCs w:val="24"/>
        </w:rPr>
        <w:t>Spring 2016</w:t>
      </w:r>
    </w:p>
    <w:p w14:paraId="00000004" w14:textId="77777777" w:rsidR="00E048F2" w:rsidRDefault="00352599">
      <w:pPr>
        <w:pBdr>
          <w:top w:val="nil"/>
          <w:left w:val="nil"/>
          <w:bottom w:val="nil"/>
          <w:right w:val="nil"/>
          <w:between w:val="nil"/>
        </w:pBdr>
        <w:spacing w:line="240" w:lineRule="auto"/>
        <w:jc w:val="center"/>
        <w:rPr>
          <w:rFonts w:ascii="Cambria" w:eastAsia="Cambria" w:hAnsi="Cambria" w:cs="Cambria"/>
          <w:b/>
          <w:sz w:val="24"/>
          <w:szCs w:val="24"/>
        </w:rPr>
      </w:pPr>
      <w:r>
        <w:rPr>
          <w:rFonts w:ascii="Cambria" w:eastAsia="Cambria" w:hAnsi="Cambria" w:cs="Cambria"/>
          <w:b/>
          <w:sz w:val="24"/>
          <w:szCs w:val="24"/>
        </w:rPr>
        <w:t>Monday 10:10am-2:15pm</w:t>
      </w:r>
    </w:p>
    <w:p w14:paraId="00000005" w14:textId="77777777" w:rsidR="00E048F2" w:rsidRDefault="00352599">
      <w:pPr>
        <w:pBdr>
          <w:top w:val="nil"/>
          <w:left w:val="nil"/>
          <w:bottom w:val="nil"/>
          <w:right w:val="nil"/>
          <w:between w:val="nil"/>
        </w:pBdr>
        <w:spacing w:line="240" w:lineRule="auto"/>
        <w:jc w:val="center"/>
        <w:rPr>
          <w:rFonts w:ascii="Cambria" w:eastAsia="Cambria" w:hAnsi="Cambria" w:cs="Cambria"/>
          <w:b/>
          <w:sz w:val="24"/>
          <w:szCs w:val="24"/>
        </w:rPr>
      </w:pPr>
      <w:r>
        <w:rPr>
          <w:rFonts w:ascii="Cambria" w:eastAsia="Cambria" w:hAnsi="Cambria" w:cs="Cambria"/>
          <w:b/>
          <w:sz w:val="24"/>
          <w:szCs w:val="24"/>
        </w:rPr>
        <w:t>Chandler 260</w:t>
      </w:r>
    </w:p>
    <w:p w14:paraId="00000006"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07"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Co-Instructors:</w:t>
      </w:r>
    </w:p>
    <w:p w14:paraId="00000008"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Prof. Pamela Smith</w:t>
      </w:r>
    </w:p>
    <w:p w14:paraId="00000009"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w:t>
      </w:r>
      <w:proofErr w:type="spellStart"/>
      <w:r>
        <w:rPr>
          <w:rFonts w:ascii="Cambria" w:eastAsia="Cambria" w:hAnsi="Cambria" w:cs="Cambria"/>
          <w:sz w:val="24"/>
          <w:szCs w:val="24"/>
        </w:rPr>
        <w:t>Fayerweather</w:t>
      </w:r>
      <w:proofErr w:type="spellEnd"/>
      <w:r>
        <w:rPr>
          <w:rFonts w:ascii="Cambria" w:eastAsia="Cambria" w:hAnsi="Cambria" w:cs="Cambria"/>
          <w:sz w:val="24"/>
          <w:szCs w:val="24"/>
        </w:rPr>
        <w:t xml:space="preserve"> 605 </w:t>
      </w:r>
    </w:p>
    <w:p w14:paraId="0000000A"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0B"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Dr. Donna </w:t>
      </w:r>
      <w:proofErr w:type="spellStart"/>
      <w:r>
        <w:rPr>
          <w:rFonts w:ascii="Cambria" w:eastAsia="Cambria" w:hAnsi="Cambria" w:cs="Cambria"/>
          <w:sz w:val="24"/>
          <w:szCs w:val="24"/>
        </w:rPr>
        <w:t>Bilak</w:t>
      </w:r>
      <w:proofErr w:type="spellEnd"/>
    </w:p>
    <w:p w14:paraId="0000000C"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w:t>
      </w:r>
      <w:proofErr w:type="spellStart"/>
      <w:r>
        <w:rPr>
          <w:rFonts w:ascii="Cambria" w:eastAsia="Cambria" w:hAnsi="Cambria" w:cs="Cambria"/>
          <w:sz w:val="24"/>
          <w:szCs w:val="24"/>
        </w:rPr>
        <w:t>Heyman</w:t>
      </w:r>
      <w:proofErr w:type="spellEnd"/>
      <w:r>
        <w:rPr>
          <w:rFonts w:ascii="Cambria" w:eastAsia="Cambria" w:hAnsi="Cambria" w:cs="Cambria"/>
          <w:sz w:val="24"/>
          <w:szCs w:val="24"/>
        </w:rPr>
        <w:t xml:space="preserve"> Center B206  </w:t>
      </w:r>
    </w:p>
    <w:p w14:paraId="0000000D"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0E" w14:textId="476BDDA3"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Dr. Jenny </w:t>
      </w:r>
      <w:proofErr w:type="spellStart"/>
      <w:r>
        <w:rPr>
          <w:rFonts w:ascii="Cambria" w:eastAsia="Cambria" w:hAnsi="Cambria" w:cs="Cambria"/>
          <w:sz w:val="24"/>
          <w:szCs w:val="24"/>
        </w:rPr>
        <w:t>Boulboullé</w:t>
      </w:r>
      <w:proofErr w:type="spellEnd"/>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sidRPr="00777D29">
        <w:rPr>
          <w:rFonts w:ascii="Cambria" w:eastAsia="Cambria" w:hAnsi="Cambria" w:cs="Cambria"/>
          <w:b/>
          <w:sz w:val="24"/>
          <w:szCs w:val="24"/>
        </w:rPr>
        <w:t>M&amp;</w:t>
      </w:r>
      <w:bookmarkStart w:id="0" w:name="_GoBack"/>
      <w:bookmarkEnd w:id="0"/>
      <w:r w:rsidR="00777D29" w:rsidRPr="00777D29">
        <w:rPr>
          <w:rFonts w:ascii="Cambria" w:eastAsia="Cambria" w:hAnsi="Cambria" w:cs="Cambria"/>
          <w:b/>
          <w:sz w:val="24"/>
          <w:szCs w:val="24"/>
        </w:rPr>
        <w:t>K Project Manager:</w:t>
      </w:r>
    </w:p>
    <w:p w14:paraId="0000000F" w14:textId="6C625AC3"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w:t>
      </w:r>
      <w:proofErr w:type="spellStart"/>
      <w:r>
        <w:rPr>
          <w:rFonts w:ascii="Cambria" w:eastAsia="Cambria" w:hAnsi="Cambria" w:cs="Cambria"/>
          <w:sz w:val="24"/>
          <w:szCs w:val="24"/>
        </w:rPr>
        <w:t>Heyman</w:t>
      </w:r>
      <w:proofErr w:type="spellEnd"/>
      <w:r>
        <w:rPr>
          <w:rFonts w:ascii="Cambria" w:eastAsia="Cambria" w:hAnsi="Cambria" w:cs="Cambria"/>
          <w:sz w:val="24"/>
          <w:szCs w:val="24"/>
        </w:rPr>
        <w:t xml:space="preserve"> Center B206</w:t>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Naomi Rosenkranz</w:t>
      </w:r>
    </w:p>
    <w:p w14:paraId="00000010"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11" w14:textId="3F7178B6"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Dr. Joel Klein</w:t>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sidRPr="00777D29">
        <w:rPr>
          <w:rFonts w:ascii="Cambria" w:eastAsia="Cambria" w:hAnsi="Cambria" w:cs="Cambria"/>
          <w:b/>
          <w:sz w:val="24"/>
          <w:szCs w:val="24"/>
        </w:rPr>
        <w:t>Lab Assistant:</w:t>
      </w:r>
    </w:p>
    <w:p w14:paraId="00000012" w14:textId="5915156C"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Office:</w:t>
      </w:r>
      <w:r>
        <w:rPr>
          <w:rFonts w:ascii="Cambria" w:eastAsia="Cambria" w:hAnsi="Cambria" w:cs="Cambria"/>
          <w:sz w:val="24"/>
          <w:szCs w:val="24"/>
        </w:rPr>
        <w:t xml:space="preserve"> </w:t>
      </w:r>
      <w:proofErr w:type="spellStart"/>
      <w:r>
        <w:rPr>
          <w:rFonts w:ascii="Cambria" w:eastAsia="Cambria" w:hAnsi="Cambria" w:cs="Cambria"/>
          <w:sz w:val="24"/>
          <w:szCs w:val="24"/>
        </w:rPr>
        <w:t>Heyman</w:t>
      </w:r>
      <w:proofErr w:type="spellEnd"/>
      <w:r>
        <w:rPr>
          <w:rFonts w:ascii="Cambria" w:eastAsia="Cambria" w:hAnsi="Cambria" w:cs="Cambria"/>
          <w:sz w:val="24"/>
          <w:szCs w:val="24"/>
        </w:rPr>
        <w:t xml:space="preserve"> Center B206</w:t>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r>
      <w:r w:rsidR="00777D29">
        <w:rPr>
          <w:rFonts w:ascii="Cambria" w:eastAsia="Cambria" w:hAnsi="Cambria" w:cs="Cambria"/>
          <w:sz w:val="24"/>
          <w:szCs w:val="24"/>
        </w:rPr>
        <w:tab/>
        <w:t xml:space="preserve">Bella </w:t>
      </w:r>
      <w:proofErr w:type="spellStart"/>
      <w:r w:rsidR="00777D29">
        <w:rPr>
          <w:rFonts w:ascii="Cambria" w:eastAsia="Cambria" w:hAnsi="Cambria" w:cs="Cambria"/>
          <w:sz w:val="24"/>
          <w:szCs w:val="24"/>
        </w:rPr>
        <w:t>Buscarino</w:t>
      </w:r>
      <w:proofErr w:type="spellEnd"/>
    </w:p>
    <w:p w14:paraId="00000013"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14"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This course will study the materials, techniques, settings, and meanings of skilled craft and artistic practices in the early modern period (1350-1750), in order to reflect upon a series of issues, including craft knowledge and artisanal epistemology; the </w:t>
      </w:r>
      <w:r>
        <w:rPr>
          <w:rFonts w:ascii="Cambria" w:eastAsia="Cambria" w:hAnsi="Cambria" w:cs="Cambria"/>
          <w:sz w:val="24"/>
          <w:szCs w:val="24"/>
        </w:rPr>
        <w:t xml:space="preserve">intersections between </w:t>
      </w:r>
      <w:proofErr w:type="gramStart"/>
      <w:r>
        <w:rPr>
          <w:rFonts w:ascii="Cambria" w:eastAsia="Cambria" w:hAnsi="Cambria" w:cs="Cambria"/>
          <w:sz w:val="24"/>
          <w:szCs w:val="24"/>
        </w:rPr>
        <w:t>craft</w:t>
      </w:r>
      <w:proofErr w:type="gramEnd"/>
      <w:r>
        <w:rPr>
          <w:rFonts w:ascii="Cambria" w:eastAsia="Cambria" w:hAnsi="Cambria" w:cs="Cambria"/>
          <w:sz w:val="24"/>
          <w:szCs w:val="24"/>
        </w:rPr>
        <w:t xml:space="preserve"> and science; and questions of historical methodology </w:t>
      </w:r>
      <w:r>
        <w:rPr>
          <w:rFonts w:ascii="Cambria" w:eastAsia="Cambria" w:hAnsi="Cambria" w:cs="Cambria"/>
          <w:sz w:val="24"/>
          <w:szCs w:val="24"/>
          <w:u w:val="single"/>
        </w:rPr>
        <w:t>and</w:t>
      </w:r>
      <w:r>
        <w:rPr>
          <w:rFonts w:ascii="Cambria" w:eastAsia="Cambria" w:hAnsi="Cambria" w:cs="Cambria"/>
          <w:sz w:val="24"/>
          <w:szCs w:val="24"/>
        </w:rPr>
        <w:t xml:space="preserve"> evidence in the reconstruction of historical experience. The course </w:t>
      </w:r>
      <w:proofErr w:type="gramStart"/>
      <w:r>
        <w:rPr>
          <w:rFonts w:ascii="Cambria" w:eastAsia="Cambria" w:hAnsi="Cambria" w:cs="Cambria"/>
          <w:sz w:val="24"/>
          <w:szCs w:val="24"/>
        </w:rPr>
        <w:t>will be run</w:t>
      </w:r>
      <w:proofErr w:type="gramEnd"/>
      <w:r>
        <w:rPr>
          <w:rFonts w:ascii="Cambria" w:eastAsia="Cambria" w:hAnsi="Cambria" w:cs="Cambria"/>
          <w:sz w:val="24"/>
          <w:szCs w:val="24"/>
        </w:rPr>
        <w:t xml:space="preserve"> as a “Laboratory Seminar,” with discussions of primary and secondary materials, as well as </w:t>
      </w:r>
      <w:r>
        <w:rPr>
          <w:rFonts w:ascii="Cambria" w:eastAsia="Cambria" w:hAnsi="Cambria" w:cs="Cambria"/>
          <w:sz w:val="24"/>
          <w:szCs w:val="24"/>
        </w:rPr>
        <w:t>hands-on laboratory work. This course is one component of the Making and Knowing Project of the</w:t>
      </w:r>
      <w:hyperlink r:id="rId7">
        <w:r>
          <w:rPr>
            <w:rFonts w:ascii="Cambria" w:eastAsia="Cambria" w:hAnsi="Cambria" w:cs="Cambria"/>
            <w:color w:val="1155CC"/>
            <w:sz w:val="24"/>
            <w:szCs w:val="24"/>
          </w:rPr>
          <w:t xml:space="preserve"> </w:t>
        </w:r>
      </w:hyperlink>
      <w:hyperlink r:id="rId8">
        <w:r>
          <w:rPr>
            <w:rFonts w:ascii="Cambria" w:eastAsia="Cambria" w:hAnsi="Cambria" w:cs="Cambria"/>
            <w:color w:val="0000FF"/>
            <w:sz w:val="24"/>
            <w:szCs w:val="24"/>
            <w:u w:val="single"/>
          </w:rPr>
          <w:t>Center for Science and Society</w:t>
        </w:r>
      </w:hyperlink>
      <w:r>
        <w:rPr>
          <w:rFonts w:ascii="Cambria" w:eastAsia="Cambria" w:hAnsi="Cambria" w:cs="Cambria"/>
          <w:sz w:val="24"/>
          <w:szCs w:val="24"/>
        </w:rPr>
        <w:t xml:space="preserve"> and more information on the Project </w:t>
      </w:r>
      <w:proofErr w:type="gramStart"/>
      <w:r>
        <w:rPr>
          <w:rFonts w:ascii="Cambria" w:eastAsia="Cambria" w:hAnsi="Cambria" w:cs="Cambria"/>
          <w:sz w:val="24"/>
          <w:szCs w:val="24"/>
        </w:rPr>
        <w:t>can be found</w:t>
      </w:r>
      <w:proofErr w:type="gramEnd"/>
      <w:r>
        <w:fldChar w:fldCharType="begin"/>
      </w:r>
      <w:r>
        <w:instrText xml:space="preserve"> HYPERLINK "http://www.makingandknowing.org/" \h </w:instrText>
      </w:r>
      <w:r>
        <w:fldChar w:fldCharType="separate"/>
      </w:r>
      <w:r>
        <w:rPr>
          <w:rFonts w:ascii="Cambria" w:eastAsia="Cambria" w:hAnsi="Cambria" w:cs="Cambria"/>
          <w:color w:val="1155CC"/>
          <w:sz w:val="24"/>
          <w:szCs w:val="24"/>
        </w:rPr>
        <w:t xml:space="preserve"> </w:t>
      </w:r>
      <w:r>
        <w:rPr>
          <w:rFonts w:ascii="Cambria" w:eastAsia="Cambria" w:hAnsi="Cambria" w:cs="Cambria"/>
          <w:color w:val="1155CC"/>
          <w:sz w:val="24"/>
          <w:szCs w:val="24"/>
        </w:rPr>
        <w:fldChar w:fldCharType="end"/>
      </w:r>
      <w:hyperlink r:id="rId9">
        <w:r>
          <w:rPr>
            <w:rFonts w:ascii="Cambria" w:eastAsia="Cambria" w:hAnsi="Cambria" w:cs="Cambria"/>
            <w:color w:val="0000FF"/>
            <w:sz w:val="24"/>
            <w:szCs w:val="24"/>
            <w:u w:val="single"/>
          </w:rPr>
          <w:t>here</w:t>
        </w:r>
      </w:hyperlink>
      <w:r>
        <w:rPr>
          <w:rFonts w:ascii="Cambria" w:eastAsia="Cambria" w:hAnsi="Cambria" w:cs="Cambria"/>
          <w:sz w:val="24"/>
          <w:szCs w:val="24"/>
        </w:rPr>
        <w:t>. Thus, in its first years, this course contributes to the collective production of a transcriptio</w:t>
      </w:r>
      <w:r>
        <w:rPr>
          <w:rFonts w:ascii="Cambria" w:eastAsia="Cambria" w:hAnsi="Cambria" w:cs="Cambria"/>
          <w:sz w:val="24"/>
          <w:szCs w:val="24"/>
        </w:rPr>
        <w:t xml:space="preserve">n, English translation, and critical edition of a late sixteenth-century manuscript in French, Ms. Fr. 640. </w:t>
      </w:r>
    </w:p>
    <w:p w14:paraId="00000015"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16"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Making and Knowing Online: </w:t>
      </w:r>
      <w:r>
        <w:rPr>
          <w:rFonts w:ascii="Cambria" w:eastAsia="Cambria" w:hAnsi="Cambria" w:cs="Cambria"/>
          <w:sz w:val="24"/>
          <w:szCs w:val="24"/>
        </w:rPr>
        <w:t>You can follow the project on Twitter @</w:t>
      </w:r>
      <w:proofErr w:type="spellStart"/>
      <w:r>
        <w:rPr>
          <w:rFonts w:ascii="Cambria" w:eastAsia="Cambria" w:hAnsi="Cambria" w:cs="Cambria"/>
          <w:sz w:val="24"/>
          <w:szCs w:val="24"/>
        </w:rPr>
        <w:t>makingknowing</w:t>
      </w:r>
      <w:proofErr w:type="spellEnd"/>
      <w:r>
        <w:rPr>
          <w:rFonts w:ascii="Cambria" w:eastAsia="Cambria" w:hAnsi="Cambria" w:cs="Cambria"/>
          <w:sz w:val="24"/>
          <w:szCs w:val="24"/>
        </w:rPr>
        <w:t xml:space="preserve"> and tweet any photos from the laboratory (which we can then re-twe</w:t>
      </w:r>
      <w:r>
        <w:rPr>
          <w:rFonts w:ascii="Cambria" w:eastAsia="Cambria" w:hAnsi="Cambria" w:cs="Cambria"/>
          <w:sz w:val="24"/>
          <w:szCs w:val="24"/>
        </w:rPr>
        <w:t>et).</w:t>
      </w:r>
    </w:p>
    <w:p w14:paraId="00000017"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18"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Students are encouraged to take this course </w:t>
      </w:r>
      <w:proofErr w:type="gramStart"/>
      <w:r>
        <w:rPr>
          <w:rFonts w:ascii="Cambria" w:eastAsia="Cambria" w:hAnsi="Cambria" w:cs="Cambria"/>
          <w:sz w:val="24"/>
          <w:szCs w:val="24"/>
        </w:rPr>
        <w:t>both semesters (or</w:t>
      </w:r>
      <w:proofErr w:type="gramEnd"/>
      <w:r>
        <w:rPr>
          <w:rFonts w:ascii="Cambria" w:eastAsia="Cambria" w:hAnsi="Cambria" w:cs="Cambria"/>
          <w:sz w:val="24"/>
          <w:szCs w:val="24"/>
        </w:rPr>
        <w:t xml:space="preserve"> more), but can receive full credit only once. Different laboratory work and readings </w:t>
      </w:r>
      <w:proofErr w:type="gramStart"/>
      <w:r>
        <w:rPr>
          <w:rFonts w:ascii="Cambria" w:eastAsia="Cambria" w:hAnsi="Cambria" w:cs="Cambria"/>
          <w:sz w:val="24"/>
          <w:szCs w:val="24"/>
        </w:rPr>
        <w:t>will be carried</w:t>
      </w:r>
      <w:proofErr w:type="gramEnd"/>
      <w:r>
        <w:rPr>
          <w:rFonts w:ascii="Cambria" w:eastAsia="Cambria" w:hAnsi="Cambria" w:cs="Cambria"/>
          <w:sz w:val="24"/>
          <w:szCs w:val="24"/>
        </w:rPr>
        <w:t xml:space="preserve"> out each semester.</w:t>
      </w:r>
    </w:p>
    <w:p w14:paraId="00000019"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1A"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 course prerequisite is to complete laboratory safety training. N</w:t>
      </w:r>
      <w:r>
        <w:rPr>
          <w:rFonts w:ascii="Cambria" w:eastAsia="Cambria" w:hAnsi="Cambria" w:cs="Cambria"/>
          <w:sz w:val="24"/>
          <w:szCs w:val="24"/>
        </w:rPr>
        <w:t xml:space="preserve">o registration is required for safety training; you may simply show up and attend. Your attendance </w:t>
      </w:r>
      <w:proofErr w:type="gramStart"/>
      <w:r>
        <w:rPr>
          <w:rFonts w:ascii="Cambria" w:eastAsia="Cambria" w:hAnsi="Cambria" w:cs="Cambria"/>
          <w:sz w:val="24"/>
          <w:szCs w:val="24"/>
        </w:rPr>
        <w:t>will be recorded and stored electronically in the RASCAL system, where you will be able to print a training certificate as proof of training</w:t>
      </w:r>
      <w:proofErr w:type="gramEnd"/>
      <w:r>
        <w:rPr>
          <w:rFonts w:ascii="Cambria" w:eastAsia="Cambria" w:hAnsi="Cambria" w:cs="Cambria"/>
          <w:sz w:val="24"/>
          <w:szCs w:val="24"/>
        </w:rPr>
        <w:t xml:space="preserve">.  </w:t>
      </w:r>
    </w:p>
    <w:p w14:paraId="0000001B"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1C"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Course Organ</w:t>
      </w:r>
      <w:r>
        <w:rPr>
          <w:rFonts w:ascii="Cambria" w:eastAsia="Cambria" w:hAnsi="Cambria" w:cs="Cambria"/>
          <w:b/>
          <w:sz w:val="24"/>
          <w:szCs w:val="24"/>
          <w:u w:val="single"/>
        </w:rPr>
        <w:t>ization</w:t>
      </w:r>
    </w:p>
    <w:p w14:paraId="0000001D"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This course </w:t>
      </w:r>
      <w:proofErr w:type="gramStart"/>
      <w:r>
        <w:rPr>
          <w:rFonts w:ascii="Cambria" w:eastAsia="Cambria" w:hAnsi="Cambria" w:cs="Cambria"/>
          <w:sz w:val="24"/>
          <w:szCs w:val="24"/>
        </w:rPr>
        <w:t>will be conducted</w:t>
      </w:r>
      <w:proofErr w:type="gramEnd"/>
      <w:r>
        <w:rPr>
          <w:rFonts w:ascii="Cambria" w:eastAsia="Cambria" w:hAnsi="Cambria" w:cs="Cambria"/>
          <w:sz w:val="24"/>
          <w:szCs w:val="24"/>
        </w:rPr>
        <w:t xml:space="preserve"> by discussion of readings and hands-on work in the laboratory. Readings will include primary sources and literature drawn from material culture studies, anthropology, history of science and technology, and art history,</w:t>
      </w:r>
      <w:r>
        <w:rPr>
          <w:rFonts w:ascii="Cambria" w:eastAsia="Cambria" w:hAnsi="Cambria" w:cs="Cambria"/>
          <w:sz w:val="24"/>
          <w:szCs w:val="24"/>
        </w:rPr>
        <w:t xml:space="preserve"> as well as an introduction to historical reconstruction and to </w:t>
      </w:r>
      <w:proofErr w:type="spellStart"/>
      <w:r>
        <w:rPr>
          <w:rFonts w:ascii="Cambria" w:eastAsia="Cambria" w:hAnsi="Cambria" w:cs="Cambria"/>
          <w:sz w:val="24"/>
          <w:szCs w:val="24"/>
        </w:rPr>
        <w:t>BnF</w:t>
      </w:r>
      <w:proofErr w:type="spellEnd"/>
      <w:r>
        <w:rPr>
          <w:rFonts w:ascii="Cambria" w:eastAsia="Cambria" w:hAnsi="Cambria" w:cs="Cambria"/>
          <w:sz w:val="24"/>
          <w:szCs w:val="24"/>
        </w:rPr>
        <w:t xml:space="preserve"> Ms. Fr. 640. Students will contribute to the research on Ms. Fr. 640 by finding and comparing contemporaneous primary sources and discussing their value for a better understanding of the r</w:t>
      </w:r>
      <w:r>
        <w:rPr>
          <w:rFonts w:ascii="Cambria" w:eastAsia="Cambria" w:hAnsi="Cambria" w:cs="Cambria"/>
          <w:sz w:val="24"/>
          <w:szCs w:val="24"/>
        </w:rPr>
        <w:t xml:space="preserve">ecipes and methods described in the Ms. Fr. 640. At the same time, a series of introductory lab sessions on making and </w:t>
      </w:r>
      <w:r>
        <w:rPr>
          <w:rFonts w:ascii="Cambria" w:eastAsia="Cambria" w:hAnsi="Cambria" w:cs="Cambria"/>
          <w:sz w:val="24"/>
          <w:szCs w:val="24"/>
        </w:rPr>
        <w:lastRenderedPageBreak/>
        <w:t xml:space="preserve">materials </w:t>
      </w:r>
      <w:proofErr w:type="gramStart"/>
      <w:r>
        <w:rPr>
          <w:rFonts w:ascii="Cambria" w:eastAsia="Cambria" w:hAnsi="Cambria" w:cs="Cambria"/>
          <w:sz w:val="24"/>
          <w:szCs w:val="24"/>
        </w:rPr>
        <w:t>will be conducted</w:t>
      </w:r>
      <w:proofErr w:type="gramEnd"/>
      <w:r>
        <w:rPr>
          <w:rFonts w:ascii="Cambria" w:eastAsia="Cambria" w:hAnsi="Cambria" w:cs="Cambria"/>
          <w:sz w:val="24"/>
          <w:szCs w:val="24"/>
        </w:rPr>
        <w:t xml:space="preserve">. The course will then turn to the reconstruction of the techniques in Ms. Fr. 640. Using a transcription and </w:t>
      </w:r>
      <w:r>
        <w:rPr>
          <w:rFonts w:ascii="Cambria" w:eastAsia="Cambria" w:hAnsi="Cambria" w:cs="Cambria"/>
          <w:sz w:val="24"/>
          <w:szCs w:val="24"/>
        </w:rPr>
        <w:t xml:space="preserve">English translation, the laboratory portion of the course will focus each year on a single set of related techniques described in the manuscript. In 2014-15, the focus was on </w:t>
      </w:r>
      <w:proofErr w:type="gramStart"/>
      <w:r>
        <w:rPr>
          <w:rFonts w:ascii="Cambria" w:eastAsia="Cambria" w:hAnsi="Cambria" w:cs="Cambria"/>
          <w:sz w:val="24"/>
          <w:szCs w:val="24"/>
        </w:rPr>
        <w:t>mold-making</w:t>
      </w:r>
      <w:proofErr w:type="gramEnd"/>
      <w:r>
        <w:rPr>
          <w:rFonts w:ascii="Cambria" w:eastAsia="Cambria" w:hAnsi="Cambria" w:cs="Cambria"/>
          <w:sz w:val="24"/>
          <w:szCs w:val="24"/>
        </w:rPr>
        <w:t xml:space="preserve"> and metalworking, including sand and plaster casting. In 2015-16, the</w:t>
      </w:r>
      <w:r>
        <w:rPr>
          <w:rFonts w:ascii="Cambria" w:eastAsia="Cambria" w:hAnsi="Cambria" w:cs="Cambria"/>
          <w:sz w:val="24"/>
          <w:szCs w:val="24"/>
        </w:rPr>
        <w:t xml:space="preserve"> focus is on color making, including dye and paint pigments, coloring woods and metals, varnishes, and artificial gem making.</w:t>
      </w:r>
    </w:p>
    <w:p w14:paraId="0000001E"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1F"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Work in the laboratory each semester will include a two-week residency by an expert maker, who will participate in the seminar an</w:t>
      </w:r>
      <w:r>
        <w:rPr>
          <w:rFonts w:ascii="Cambria" w:eastAsia="Cambria" w:hAnsi="Cambria" w:cs="Cambria"/>
          <w:sz w:val="24"/>
          <w:szCs w:val="24"/>
        </w:rPr>
        <w:t xml:space="preserve">d lead demonstrations and experiments in the lab. This semester’s expert practitioner is Erma </w:t>
      </w:r>
      <w:proofErr w:type="spellStart"/>
      <w:r>
        <w:rPr>
          <w:rFonts w:ascii="Cambria" w:eastAsia="Cambria" w:hAnsi="Cambria" w:cs="Cambria"/>
          <w:sz w:val="24"/>
          <w:szCs w:val="24"/>
        </w:rPr>
        <w:t>Hermens</w:t>
      </w:r>
      <w:proofErr w:type="spellEnd"/>
      <w:r>
        <w:rPr>
          <w:rFonts w:ascii="Cambria" w:eastAsia="Cambria" w:hAnsi="Cambria" w:cs="Cambria"/>
          <w:sz w:val="24"/>
          <w:szCs w:val="24"/>
        </w:rPr>
        <w:t xml:space="preserve"> (University of Glasgow). She will be in residence February 29- March 11. Participants </w:t>
      </w:r>
      <w:proofErr w:type="gramStart"/>
      <w:r>
        <w:rPr>
          <w:rFonts w:ascii="Cambria" w:eastAsia="Cambria" w:hAnsi="Cambria" w:cs="Cambria"/>
          <w:sz w:val="24"/>
          <w:szCs w:val="24"/>
        </w:rPr>
        <w:t>are expected</w:t>
      </w:r>
      <w:proofErr w:type="gramEnd"/>
      <w:r>
        <w:rPr>
          <w:rFonts w:ascii="Cambria" w:eastAsia="Cambria" w:hAnsi="Cambria" w:cs="Cambria"/>
          <w:sz w:val="24"/>
          <w:szCs w:val="24"/>
        </w:rPr>
        <w:t xml:space="preserve"> to schedule extra time for lab work during this period.</w:t>
      </w:r>
    </w:p>
    <w:p w14:paraId="00000020"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21"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On May 25-28, 2016</w:t>
      </w:r>
      <w:r>
        <w:rPr>
          <w:rFonts w:ascii="Cambria" w:eastAsia="Cambria" w:hAnsi="Cambria" w:cs="Cambria"/>
          <w:sz w:val="24"/>
          <w:szCs w:val="24"/>
        </w:rPr>
        <w:t xml:space="preserve">, an international meeting of experts in colors and color-making (Working Group Meeting) </w:t>
      </w:r>
      <w:proofErr w:type="gramStart"/>
      <w:r>
        <w:rPr>
          <w:rFonts w:ascii="Cambria" w:eastAsia="Cambria" w:hAnsi="Cambria" w:cs="Cambria"/>
          <w:sz w:val="24"/>
          <w:szCs w:val="24"/>
        </w:rPr>
        <w:t>will be held</w:t>
      </w:r>
      <w:proofErr w:type="gramEnd"/>
      <w:r>
        <w:rPr>
          <w:rFonts w:ascii="Cambria" w:eastAsia="Cambria" w:hAnsi="Cambria" w:cs="Cambria"/>
          <w:sz w:val="24"/>
          <w:szCs w:val="24"/>
        </w:rPr>
        <w:t xml:space="preserve"> at Columbia in order to review the progress made on the project. Students from both semesters </w:t>
      </w:r>
      <w:proofErr w:type="gramStart"/>
      <w:r>
        <w:rPr>
          <w:rFonts w:ascii="Cambria" w:eastAsia="Cambria" w:hAnsi="Cambria" w:cs="Cambria"/>
          <w:sz w:val="24"/>
          <w:szCs w:val="24"/>
        </w:rPr>
        <w:t>will be expected</w:t>
      </w:r>
      <w:proofErr w:type="gramEnd"/>
      <w:r>
        <w:rPr>
          <w:rFonts w:ascii="Cambria" w:eastAsia="Cambria" w:hAnsi="Cambria" w:cs="Cambria"/>
          <w:sz w:val="24"/>
          <w:szCs w:val="24"/>
        </w:rPr>
        <w:t xml:space="preserve"> to present at this meet</w:t>
      </w:r>
      <w:r>
        <w:rPr>
          <w:rFonts w:ascii="Cambria" w:eastAsia="Cambria" w:hAnsi="Cambria" w:cs="Cambria"/>
          <w:sz w:val="24"/>
          <w:szCs w:val="24"/>
        </w:rPr>
        <w:t xml:space="preserve">ing. </w:t>
      </w:r>
    </w:p>
    <w:p w14:paraId="00000022"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23"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On June 6-24, a Renaissance French Paleography and data visualization seminar </w:t>
      </w:r>
      <w:proofErr w:type="gramStart"/>
      <w:r>
        <w:rPr>
          <w:rFonts w:ascii="Cambria" w:eastAsia="Cambria" w:hAnsi="Cambria" w:cs="Cambria"/>
          <w:sz w:val="24"/>
          <w:szCs w:val="24"/>
        </w:rPr>
        <w:t>will be offered</w:t>
      </w:r>
      <w:proofErr w:type="gramEnd"/>
      <w:r>
        <w:rPr>
          <w:rFonts w:ascii="Cambria" w:eastAsia="Cambria" w:hAnsi="Cambria" w:cs="Cambria"/>
          <w:sz w:val="24"/>
          <w:szCs w:val="24"/>
        </w:rPr>
        <w:t xml:space="preserve"> at Columbia in order to finalize the digital version of the manuscript transcription and translation for publication, and to explore the possibilities for </w:t>
      </w:r>
      <w:r>
        <w:rPr>
          <w:rFonts w:ascii="Cambria" w:eastAsia="Cambria" w:hAnsi="Cambria" w:cs="Cambria"/>
          <w:sz w:val="24"/>
          <w:szCs w:val="24"/>
        </w:rPr>
        <w:t>data visualization.</w:t>
      </w:r>
    </w:p>
    <w:p w14:paraId="00000024"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25"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Assignments and Evaluation</w:t>
      </w:r>
    </w:p>
    <w:p w14:paraId="00000026"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Discussion</w:t>
      </w:r>
    </w:p>
    <w:p w14:paraId="00000027"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All students </w:t>
      </w:r>
      <w:proofErr w:type="gramStart"/>
      <w:r>
        <w:rPr>
          <w:rFonts w:ascii="Cambria" w:eastAsia="Cambria" w:hAnsi="Cambria" w:cs="Cambria"/>
          <w:sz w:val="24"/>
          <w:szCs w:val="24"/>
        </w:rPr>
        <w:t>are expected</w:t>
      </w:r>
      <w:proofErr w:type="gramEnd"/>
      <w:r>
        <w:rPr>
          <w:rFonts w:ascii="Cambria" w:eastAsia="Cambria" w:hAnsi="Cambria" w:cs="Cambria"/>
          <w:sz w:val="24"/>
          <w:szCs w:val="24"/>
        </w:rPr>
        <w:t xml:space="preserve"> to come prepared for discussion. </w:t>
      </w:r>
      <w:r>
        <w:rPr>
          <w:rFonts w:ascii="Cambria" w:eastAsia="Cambria" w:hAnsi="Cambria" w:cs="Cambria"/>
          <w:b/>
          <w:sz w:val="24"/>
          <w:szCs w:val="24"/>
        </w:rPr>
        <w:t>Discussion participation accounts for about 10% of the total grade.</w:t>
      </w:r>
      <w:r>
        <w:rPr>
          <w:rFonts w:ascii="Cambria" w:eastAsia="Cambria" w:hAnsi="Cambria" w:cs="Cambria"/>
          <w:sz w:val="24"/>
          <w:szCs w:val="24"/>
        </w:rPr>
        <w:t xml:space="preserve"> </w:t>
      </w:r>
    </w:p>
    <w:p w14:paraId="00000028" w14:textId="77777777" w:rsidR="00E048F2" w:rsidRDefault="00E048F2">
      <w:pPr>
        <w:pBdr>
          <w:top w:val="nil"/>
          <w:left w:val="nil"/>
          <w:bottom w:val="nil"/>
          <w:right w:val="nil"/>
          <w:between w:val="nil"/>
        </w:pBdr>
        <w:spacing w:line="240" w:lineRule="auto"/>
        <w:rPr>
          <w:rFonts w:ascii="Cambria" w:eastAsia="Cambria" w:hAnsi="Cambria" w:cs="Cambria"/>
          <w:b/>
          <w:sz w:val="16"/>
          <w:szCs w:val="16"/>
          <w:u w:val="single"/>
        </w:rPr>
      </w:pPr>
    </w:p>
    <w:p w14:paraId="00000029"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Hands-on Assignments</w:t>
      </w:r>
    </w:p>
    <w:p w14:paraId="0000002A"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Students will keep field notes (in written, visual, or podcast form) on their experiences and experiments in the Class Wiki, documenting their experiments in reconstruction, as well as their methodological reflections on the uses of hands-on work and recon</w:t>
      </w:r>
      <w:r>
        <w:rPr>
          <w:rFonts w:ascii="Cambria" w:eastAsia="Cambria" w:hAnsi="Cambria" w:cs="Cambria"/>
          <w:sz w:val="24"/>
          <w:szCs w:val="24"/>
        </w:rPr>
        <w:t xml:space="preserve">struction as historical sources. They will upload their photos to the </w:t>
      </w:r>
      <w:hyperlink r:id="rId10">
        <w:r>
          <w:rPr>
            <w:rFonts w:ascii="Cambria" w:eastAsia="Cambria" w:hAnsi="Cambria" w:cs="Cambria"/>
            <w:color w:val="1155CC"/>
            <w:sz w:val="24"/>
            <w:szCs w:val="24"/>
            <w:u w:val="single"/>
          </w:rPr>
          <w:t>Flickr photo repository</w:t>
        </w:r>
      </w:hyperlink>
      <w:r>
        <w:rPr>
          <w:rFonts w:ascii="Cambria" w:eastAsia="Cambria" w:hAnsi="Cambria" w:cs="Cambria"/>
          <w:sz w:val="24"/>
          <w:szCs w:val="24"/>
        </w:rPr>
        <w:t>.</w:t>
      </w:r>
    </w:p>
    <w:p w14:paraId="0000002B"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2C"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sz w:val="24"/>
          <w:szCs w:val="24"/>
        </w:rPr>
        <w:t xml:space="preserve">Open lab times will </w:t>
      </w:r>
      <w:proofErr w:type="gramStart"/>
      <w:r>
        <w:rPr>
          <w:rFonts w:ascii="Cambria" w:eastAsia="Cambria" w:hAnsi="Cambria" w:cs="Cambria"/>
          <w:sz w:val="24"/>
          <w:szCs w:val="24"/>
        </w:rPr>
        <w:t>be announced</w:t>
      </w:r>
      <w:proofErr w:type="gramEnd"/>
      <w:r>
        <w:rPr>
          <w:rFonts w:ascii="Cambria" w:eastAsia="Cambria" w:hAnsi="Cambria" w:cs="Cambria"/>
          <w:sz w:val="24"/>
          <w:szCs w:val="24"/>
        </w:rPr>
        <w:t xml:space="preserve"> throughout the semester, but will generally be held Monday afternoons, Wednesdays, and Fridays. On average, students should expect to spend at least two additional hours in the lab per week. </w:t>
      </w:r>
      <w:r>
        <w:rPr>
          <w:rFonts w:ascii="Cambria" w:eastAsia="Cambria" w:hAnsi="Cambria" w:cs="Cambria"/>
          <w:b/>
          <w:sz w:val="24"/>
          <w:szCs w:val="24"/>
        </w:rPr>
        <w:t xml:space="preserve">The laboratory component of the </w:t>
      </w:r>
      <w:r>
        <w:rPr>
          <w:rFonts w:ascii="Cambria" w:eastAsia="Cambria" w:hAnsi="Cambria" w:cs="Cambria"/>
          <w:b/>
          <w:sz w:val="24"/>
          <w:szCs w:val="24"/>
        </w:rPr>
        <w:t>course will be worth 30% of the grade.</w:t>
      </w:r>
    </w:p>
    <w:p w14:paraId="0000002D"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2E"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Written assignments</w:t>
      </w:r>
    </w:p>
    <w:p w14:paraId="0000002F"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Students will contribute to the decipherment of the text of Ms. Fr. 640, and they will contribute annotations to the translation and critical edition of the manuscript. They will assist in contrib</w:t>
      </w:r>
      <w:r>
        <w:rPr>
          <w:rFonts w:ascii="Cambria" w:eastAsia="Cambria" w:hAnsi="Cambria" w:cs="Cambria"/>
          <w:sz w:val="24"/>
          <w:szCs w:val="24"/>
        </w:rPr>
        <w:t xml:space="preserve">uting to the course Wiki and Field Notes, and they will make every effort to take part in the Working Group Meeting to </w:t>
      </w:r>
      <w:proofErr w:type="gramStart"/>
      <w:r>
        <w:rPr>
          <w:rFonts w:ascii="Cambria" w:eastAsia="Cambria" w:hAnsi="Cambria" w:cs="Cambria"/>
          <w:sz w:val="24"/>
          <w:szCs w:val="24"/>
        </w:rPr>
        <w:t>be held</w:t>
      </w:r>
      <w:proofErr w:type="gramEnd"/>
      <w:r>
        <w:rPr>
          <w:rFonts w:ascii="Cambria" w:eastAsia="Cambria" w:hAnsi="Cambria" w:cs="Cambria"/>
          <w:sz w:val="24"/>
          <w:szCs w:val="24"/>
        </w:rPr>
        <w:t xml:space="preserve"> in May (May 26-28).</w:t>
      </w:r>
    </w:p>
    <w:p w14:paraId="00000030"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31"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sz w:val="24"/>
          <w:szCs w:val="24"/>
        </w:rPr>
        <w:t xml:space="preserve">Working in groups, students will contribute two annotation essays (750-3000 words) to the critical edition, </w:t>
      </w:r>
      <w:r>
        <w:rPr>
          <w:rFonts w:ascii="Cambria" w:eastAsia="Cambria" w:hAnsi="Cambria" w:cs="Cambria"/>
          <w:sz w:val="24"/>
          <w:szCs w:val="24"/>
        </w:rPr>
        <w:t>similar to a catalog entry for an exhibition. These essays will make use of a whole range of visual and textual sources, and will integrate the students’ laboratory experiences into a written or visual presentation that makes an argument about what researc</w:t>
      </w:r>
      <w:r>
        <w:rPr>
          <w:rFonts w:ascii="Cambria" w:eastAsia="Cambria" w:hAnsi="Cambria" w:cs="Cambria"/>
          <w:sz w:val="24"/>
          <w:szCs w:val="24"/>
        </w:rPr>
        <w:t xml:space="preserve">h (both textual and material) into the recipe revealed about process, materials, </w:t>
      </w:r>
      <w:r>
        <w:rPr>
          <w:rFonts w:ascii="Cambria" w:eastAsia="Cambria" w:hAnsi="Cambria" w:cs="Cambria"/>
          <w:sz w:val="24"/>
          <w:szCs w:val="24"/>
        </w:rPr>
        <w:lastRenderedPageBreak/>
        <w:t>sixteenth-century culture and society, or the identity of the author. One of the most important components of this assignment is the research students undertake on the relatio</w:t>
      </w:r>
      <w:r>
        <w:rPr>
          <w:rFonts w:ascii="Cambria" w:eastAsia="Cambria" w:hAnsi="Cambria" w:cs="Cambria"/>
          <w:sz w:val="24"/>
          <w:szCs w:val="24"/>
        </w:rPr>
        <w:t xml:space="preserve">nship of recipes in Ms. Fr. 640 to other earlier and contemporaneous recipe collections. Because the annotations will be published in 2019 as part of the edition’s critical commentary, they must be in publication-ready shape by the final due date. This </w:t>
      </w:r>
      <w:proofErr w:type="gramStart"/>
      <w:r>
        <w:rPr>
          <w:rFonts w:ascii="Cambria" w:eastAsia="Cambria" w:hAnsi="Cambria" w:cs="Cambria"/>
          <w:sz w:val="24"/>
          <w:szCs w:val="24"/>
        </w:rPr>
        <w:t xml:space="preserve">is </w:t>
      </w:r>
      <w:r>
        <w:rPr>
          <w:rFonts w:ascii="Cambria" w:eastAsia="Cambria" w:hAnsi="Cambria" w:cs="Cambria"/>
          <w:sz w:val="24"/>
          <w:szCs w:val="24"/>
        </w:rPr>
        <w:t>achieved</w:t>
      </w:r>
      <w:proofErr w:type="gramEnd"/>
      <w:r>
        <w:rPr>
          <w:rFonts w:ascii="Cambria" w:eastAsia="Cambria" w:hAnsi="Cambria" w:cs="Cambria"/>
          <w:sz w:val="24"/>
          <w:szCs w:val="24"/>
        </w:rPr>
        <w:t xml:space="preserve"> by means of a series of annotation workshops towards the end of the semester. </w:t>
      </w:r>
      <w:r>
        <w:rPr>
          <w:rFonts w:ascii="Cambria" w:eastAsia="Cambria" w:hAnsi="Cambria" w:cs="Cambria"/>
          <w:b/>
          <w:sz w:val="24"/>
          <w:szCs w:val="24"/>
        </w:rPr>
        <w:t>The annotation assignment comprises 60% of the grade.</w:t>
      </w:r>
    </w:p>
    <w:p w14:paraId="00000032" w14:textId="77777777" w:rsidR="00E048F2" w:rsidRDefault="00E048F2">
      <w:pPr>
        <w:pBdr>
          <w:top w:val="nil"/>
          <w:left w:val="nil"/>
          <w:bottom w:val="nil"/>
          <w:right w:val="nil"/>
          <w:between w:val="nil"/>
        </w:pBdr>
        <w:spacing w:line="240" w:lineRule="auto"/>
        <w:rPr>
          <w:rFonts w:ascii="Cambria" w:eastAsia="Cambria" w:hAnsi="Cambria" w:cs="Cambria"/>
          <w:b/>
          <w:sz w:val="24"/>
          <w:szCs w:val="24"/>
        </w:rPr>
      </w:pPr>
    </w:p>
    <w:p w14:paraId="00000033" w14:textId="77777777" w:rsidR="00E048F2" w:rsidRDefault="00352599">
      <w:pPr>
        <w:spacing w:line="240" w:lineRule="auto"/>
        <w:rPr>
          <w:rFonts w:ascii="Cambria" w:eastAsia="Cambria" w:hAnsi="Cambria" w:cs="Cambria"/>
          <w:b/>
          <w:sz w:val="24"/>
          <w:szCs w:val="24"/>
        </w:rPr>
      </w:pPr>
      <w:r>
        <w:rPr>
          <w:rFonts w:ascii="Cambria" w:eastAsia="Cambria" w:hAnsi="Cambria" w:cs="Cambria"/>
          <w:b/>
          <w:sz w:val="24"/>
          <w:szCs w:val="24"/>
        </w:rPr>
        <w:t xml:space="preserve">Student research essays resulting from this semester are contained in </w:t>
      </w:r>
      <w:hyperlink r:id="rId11" w:anchor="/">
        <w:r>
          <w:rPr>
            <w:rFonts w:ascii="Cambria" w:eastAsia="Cambria" w:hAnsi="Cambria" w:cs="Cambria"/>
            <w:b/>
            <w:i/>
            <w:color w:val="1155CC"/>
            <w:sz w:val="24"/>
            <w:szCs w:val="24"/>
            <w:u w:val="single"/>
          </w:rPr>
          <w:t xml:space="preserve">Secrets of Craft and Nature in Renaissance France. A Digital Critical Edition and English Translation of </w:t>
        </w:r>
        <w:proofErr w:type="spellStart"/>
        <w:r>
          <w:rPr>
            <w:rFonts w:ascii="Cambria" w:eastAsia="Cambria" w:hAnsi="Cambria" w:cs="Cambria"/>
            <w:b/>
            <w:i/>
            <w:color w:val="1155CC"/>
            <w:sz w:val="24"/>
            <w:szCs w:val="24"/>
            <w:u w:val="single"/>
          </w:rPr>
          <w:t>BnF</w:t>
        </w:r>
        <w:proofErr w:type="spellEnd"/>
        <w:r>
          <w:rPr>
            <w:rFonts w:ascii="Cambria" w:eastAsia="Cambria" w:hAnsi="Cambria" w:cs="Cambria"/>
            <w:b/>
            <w:i/>
            <w:color w:val="1155CC"/>
            <w:sz w:val="24"/>
            <w:szCs w:val="24"/>
            <w:u w:val="single"/>
          </w:rPr>
          <w:t xml:space="preserve"> Ms. Fr. 640</w:t>
        </w:r>
      </w:hyperlink>
      <w:r>
        <w:rPr>
          <w:rFonts w:ascii="Cambria" w:eastAsia="Cambria" w:hAnsi="Cambria" w:cs="Cambria"/>
          <w:b/>
          <w:sz w:val="24"/>
          <w:szCs w:val="24"/>
        </w:rPr>
        <w:t xml:space="preserve">. </w:t>
      </w:r>
    </w:p>
    <w:p w14:paraId="00000034" w14:textId="77777777" w:rsidR="00E048F2" w:rsidRDefault="00352599">
      <w:pPr>
        <w:numPr>
          <w:ilvl w:val="0"/>
          <w:numId w:val="31"/>
        </w:numPr>
        <w:spacing w:line="240" w:lineRule="auto"/>
        <w:rPr>
          <w:rFonts w:ascii="Cambria" w:eastAsia="Cambria" w:hAnsi="Cambria" w:cs="Cambria"/>
          <w:sz w:val="24"/>
          <w:szCs w:val="24"/>
        </w:rPr>
      </w:pPr>
      <w:hyperlink r:id="rId12" w:anchor="/essays/ann_035_sp_16">
        <w:r>
          <w:rPr>
            <w:rFonts w:ascii="Cambria" w:eastAsia="Cambria" w:hAnsi="Cambria" w:cs="Cambria"/>
            <w:color w:val="1155CC"/>
            <w:sz w:val="24"/>
            <w:szCs w:val="24"/>
            <w:u w:val="single"/>
          </w:rPr>
          <w:t>Apprenticeship of the Painter</w:t>
        </w:r>
      </w:hyperlink>
    </w:p>
    <w:p w14:paraId="00000035" w14:textId="77777777" w:rsidR="00E048F2" w:rsidRDefault="00352599">
      <w:pPr>
        <w:numPr>
          <w:ilvl w:val="0"/>
          <w:numId w:val="31"/>
        </w:numPr>
        <w:spacing w:line="240" w:lineRule="auto"/>
        <w:rPr>
          <w:rFonts w:ascii="Cambria" w:eastAsia="Cambria" w:hAnsi="Cambria" w:cs="Cambria"/>
          <w:sz w:val="24"/>
          <w:szCs w:val="24"/>
        </w:rPr>
      </w:pPr>
      <w:hyperlink r:id="rId13" w:anchor="/essays/ann_036_sp_16">
        <w:r>
          <w:rPr>
            <w:rFonts w:ascii="Cambria" w:eastAsia="Cambria" w:hAnsi="Cambria" w:cs="Cambria"/>
            <w:color w:val="1155CC"/>
            <w:sz w:val="24"/>
            <w:szCs w:val="24"/>
            <w:u w:val="single"/>
          </w:rPr>
          <w:t>Black Color for Dyeing, and the Place of Textiles in Ms. Fr. 640</w:t>
        </w:r>
      </w:hyperlink>
    </w:p>
    <w:p w14:paraId="00000036" w14:textId="77777777" w:rsidR="00E048F2" w:rsidRDefault="00352599">
      <w:pPr>
        <w:numPr>
          <w:ilvl w:val="0"/>
          <w:numId w:val="31"/>
        </w:numPr>
        <w:spacing w:line="240" w:lineRule="auto"/>
        <w:rPr>
          <w:rFonts w:ascii="Cambria" w:eastAsia="Cambria" w:hAnsi="Cambria" w:cs="Cambria"/>
          <w:sz w:val="24"/>
          <w:szCs w:val="24"/>
        </w:rPr>
      </w:pPr>
      <w:hyperlink r:id="rId14" w:anchor="/essays/ann_037_sp_16">
        <w:r>
          <w:rPr>
            <w:rFonts w:ascii="Cambria" w:eastAsia="Cambria" w:hAnsi="Cambria" w:cs="Cambria"/>
            <w:color w:val="1155CC"/>
            <w:sz w:val="24"/>
            <w:szCs w:val="24"/>
            <w:u w:val="single"/>
          </w:rPr>
          <w:t>Dragon's Blood</w:t>
        </w:r>
      </w:hyperlink>
    </w:p>
    <w:p w14:paraId="00000037" w14:textId="77777777" w:rsidR="00E048F2" w:rsidRDefault="00352599">
      <w:pPr>
        <w:numPr>
          <w:ilvl w:val="0"/>
          <w:numId w:val="31"/>
        </w:numPr>
        <w:spacing w:line="240" w:lineRule="auto"/>
        <w:rPr>
          <w:rFonts w:ascii="Cambria" w:eastAsia="Cambria" w:hAnsi="Cambria" w:cs="Cambria"/>
          <w:sz w:val="24"/>
          <w:szCs w:val="24"/>
        </w:rPr>
      </w:pPr>
      <w:hyperlink r:id="rId15" w:anchor="/essays/ann_039_sp_16">
        <w:r>
          <w:rPr>
            <w:rFonts w:ascii="Cambria" w:eastAsia="Cambria" w:hAnsi="Cambria" w:cs="Cambria"/>
            <w:color w:val="1155CC"/>
            <w:sz w:val="24"/>
            <w:szCs w:val="24"/>
            <w:u w:val="single"/>
          </w:rPr>
          <w:t>Gilding on Paper and Parchment</w:t>
        </w:r>
      </w:hyperlink>
    </w:p>
    <w:p w14:paraId="00000038" w14:textId="77777777" w:rsidR="00E048F2" w:rsidRDefault="00352599">
      <w:pPr>
        <w:numPr>
          <w:ilvl w:val="0"/>
          <w:numId w:val="31"/>
        </w:numPr>
        <w:spacing w:line="240" w:lineRule="auto"/>
        <w:rPr>
          <w:rFonts w:ascii="Cambria" w:eastAsia="Cambria" w:hAnsi="Cambria" w:cs="Cambria"/>
          <w:sz w:val="24"/>
          <w:szCs w:val="24"/>
        </w:rPr>
      </w:pPr>
      <w:hyperlink r:id="rId16" w:anchor="/essays/ann_040_sp_16">
        <w:r>
          <w:rPr>
            <w:rFonts w:ascii="Cambria" w:eastAsia="Cambria" w:hAnsi="Cambria" w:cs="Cambria"/>
            <w:color w:val="1155CC"/>
            <w:sz w:val="24"/>
            <w:szCs w:val="24"/>
            <w:u w:val="single"/>
          </w:rPr>
          <w:t>Imitation Marble</w:t>
        </w:r>
      </w:hyperlink>
    </w:p>
    <w:p w14:paraId="00000039" w14:textId="77777777" w:rsidR="00E048F2" w:rsidRDefault="00352599">
      <w:pPr>
        <w:numPr>
          <w:ilvl w:val="0"/>
          <w:numId w:val="31"/>
        </w:numPr>
        <w:spacing w:line="240" w:lineRule="auto"/>
        <w:rPr>
          <w:rFonts w:ascii="Cambria" w:eastAsia="Cambria" w:hAnsi="Cambria" w:cs="Cambria"/>
          <w:sz w:val="24"/>
          <w:szCs w:val="24"/>
        </w:rPr>
      </w:pPr>
      <w:hyperlink r:id="rId17" w:anchor="/essays/ann_034_sp_16">
        <w:r>
          <w:rPr>
            <w:rFonts w:ascii="Cambria" w:eastAsia="Cambria" w:hAnsi="Cambria" w:cs="Cambria"/>
            <w:color w:val="1155CC"/>
            <w:sz w:val="24"/>
            <w:szCs w:val="24"/>
            <w:u w:val="single"/>
          </w:rPr>
          <w:t>Rouge Clair: Glass or Paint?</w:t>
        </w:r>
      </w:hyperlink>
    </w:p>
    <w:p w14:paraId="0000003A" w14:textId="77777777" w:rsidR="00E048F2" w:rsidRDefault="00352599">
      <w:pPr>
        <w:numPr>
          <w:ilvl w:val="0"/>
          <w:numId w:val="31"/>
        </w:numPr>
        <w:spacing w:line="240" w:lineRule="auto"/>
        <w:rPr>
          <w:rFonts w:ascii="Cambria" w:eastAsia="Cambria" w:hAnsi="Cambria" w:cs="Cambria"/>
          <w:sz w:val="24"/>
          <w:szCs w:val="24"/>
        </w:rPr>
      </w:pPr>
      <w:hyperlink r:id="rId18" w:anchor="/essays/ann_042_sp_16">
        <w:r>
          <w:rPr>
            <w:rFonts w:ascii="Cambria" w:eastAsia="Cambria" w:hAnsi="Cambria" w:cs="Cambria"/>
            <w:color w:val="1155CC"/>
            <w:sz w:val="24"/>
            <w:szCs w:val="24"/>
            <w:u w:val="single"/>
          </w:rPr>
          <w:t>Shadows Beneath the Skin: How to Paint Faces in Distemper</w:t>
        </w:r>
      </w:hyperlink>
    </w:p>
    <w:p w14:paraId="0000003B" w14:textId="77777777" w:rsidR="00E048F2" w:rsidRDefault="00352599">
      <w:pPr>
        <w:numPr>
          <w:ilvl w:val="0"/>
          <w:numId w:val="31"/>
        </w:numPr>
        <w:spacing w:line="240" w:lineRule="auto"/>
        <w:rPr>
          <w:rFonts w:ascii="Cambria" w:eastAsia="Cambria" w:hAnsi="Cambria" w:cs="Cambria"/>
          <w:sz w:val="24"/>
          <w:szCs w:val="24"/>
        </w:rPr>
      </w:pPr>
      <w:hyperlink r:id="rId19" w:anchor="/essays/ann_043_sp_16">
        <w:r>
          <w:rPr>
            <w:rFonts w:ascii="Cambria" w:eastAsia="Cambria" w:hAnsi="Cambria" w:cs="Cambria"/>
            <w:color w:val="1155CC"/>
            <w:sz w:val="24"/>
            <w:szCs w:val="24"/>
            <w:u w:val="single"/>
          </w:rPr>
          <w:t>Sleight of Hand Tricks</w:t>
        </w:r>
      </w:hyperlink>
    </w:p>
    <w:p w14:paraId="0000003C" w14:textId="77777777" w:rsidR="00E048F2" w:rsidRDefault="00352599">
      <w:pPr>
        <w:numPr>
          <w:ilvl w:val="0"/>
          <w:numId w:val="31"/>
        </w:numPr>
        <w:spacing w:line="240" w:lineRule="auto"/>
        <w:rPr>
          <w:rFonts w:ascii="Cambria" w:eastAsia="Cambria" w:hAnsi="Cambria" w:cs="Cambria"/>
          <w:sz w:val="24"/>
          <w:szCs w:val="24"/>
        </w:rPr>
      </w:pPr>
      <w:hyperlink r:id="rId20" w:anchor="/essays/ann_044_sp_16">
        <w:r>
          <w:rPr>
            <w:rFonts w:ascii="Cambria" w:eastAsia="Cambria" w:hAnsi="Cambria" w:cs="Cambria"/>
            <w:color w:val="1155CC"/>
            <w:sz w:val="24"/>
            <w:szCs w:val="24"/>
            <w:u w:val="single"/>
          </w:rPr>
          <w:t>Sulfuric Acid for the Scribe</w:t>
        </w:r>
      </w:hyperlink>
    </w:p>
    <w:p w14:paraId="0000003D" w14:textId="77777777" w:rsidR="00E048F2" w:rsidRDefault="00352599">
      <w:pPr>
        <w:numPr>
          <w:ilvl w:val="0"/>
          <w:numId w:val="31"/>
        </w:numPr>
        <w:spacing w:line="240" w:lineRule="auto"/>
        <w:rPr>
          <w:rFonts w:ascii="Cambria" w:eastAsia="Cambria" w:hAnsi="Cambria" w:cs="Cambria"/>
          <w:sz w:val="24"/>
          <w:szCs w:val="24"/>
        </w:rPr>
      </w:pPr>
      <w:hyperlink r:id="rId21" w:anchor="/essays/ann_038_sp_16">
        <w:r>
          <w:rPr>
            <w:rFonts w:ascii="Cambria" w:eastAsia="Cambria" w:hAnsi="Cambria" w:cs="Cambria"/>
            <w:color w:val="1155CC"/>
            <w:sz w:val="24"/>
            <w:szCs w:val="24"/>
            <w:u w:val="single"/>
          </w:rPr>
          <w:t xml:space="preserve">What is </w:t>
        </w:r>
      </w:hyperlink>
      <w:hyperlink r:id="rId22" w:anchor="/essays/ann_038_sp_16">
        <w:proofErr w:type="spellStart"/>
        <w:r>
          <w:rPr>
            <w:rFonts w:ascii="Cambria" w:eastAsia="Cambria" w:hAnsi="Cambria" w:cs="Cambria"/>
            <w:i/>
            <w:color w:val="1155CC"/>
            <w:sz w:val="24"/>
            <w:szCs w:val="24"/>
            <w:u w:val="single"/>
          </w:rPr>
          <w:t>Esmail</w:t>
        </w:r>
        <w:proofErr w:type="spellEnd"/>
      </w:hyperlink>
      <w:hyperlink r:id="rId23" w:anchor="/essays/ann_038_sp_16">
        <w:r>
          <w:rPr>
            <w:rFonts w:ascii="Cambria" w:eastAsia="Cambria" w:hAnsi="Cambria" w:cs="Cambria"/>
            <w:color w:val="1155CC"/>
            <w:sz w:val="24"/>
            <w:szCs w:val="24"/>
            <w:u w:val="single"/>
          </w:rPr>
          <w:t xml:space="preserve"> in Ms. Fr. </w:t>
        </w:r>
        <w:r>
          <w:rPr>
            <w:rFonts w:ascii="Cambria" w:eastAsia="Cambria" w:hAnsi="Cambria" w:cs="Cambria"/>
            <w:color w:val="1155CC"/>
            <w:sz w:val="24"/>
            <w:szCs w:val="24"/>
            <w:u w:val="single"/>
          </w:rPr>
          <w:t>640?</w:t>
        </w:r>
      </w:hyperlink>
    </w:p>
    <w:p w14:paraId="0000003E" w14:textId="77777777" w:rsidR="00E048F2" w:rsidRDefault="00352599">
      <w:pPr>
        <w:numPr>
          <w:ilvl w:val="0"/>
          <w:numId w:val="31"/>
        </w:numPr>
        <w:spacing w:line="240" w:lineRule="auto"/>
        <w:rPr>
          <w:rFonts w:ascii="Cambria" w:eastAsia="Cambria" w:hAnsi="Cambria" w:cs="Cambria"/>
          <w:sz w:val="24"/>
          <w:szCs w:val="24"/>
        </w:rPr>
      </w:pPr>
      <w:hyperlink r:id="rId24" w:anchor="/essays/ann_041_sp_16">
        <w:r>
          <w:rPr>
            <w:rFonts w:ascii="Cambria" w:eastAsia="Cambria" w:hAnsi="Cambria" w:cs="Cambria"/>
            <w:color w:val="1155CC"/>
            <w:sz w:val="24"/>
            <w:szCs w:val="24"/>
            <w:u w:val="single"/>
          </w:rPr>
          <w:t xml:space="preserve">What is </w:t>
        </w:r>
      </w:hyperlink>
      <w:hyperlink r:id="rId25" w:anchor="/essays/ann_041_sp_16">
        <w:r>
          <w:rPr>
            <w:rFonts w:ascii="Cambria" w:eastAsia="Cambria" w:hAnsi="Cambria" w:cs="Cambria"/>
            <w:i/>
            <w:color w:val="1155CC"/>
            <w:sz w:val="24"/>
            <w:szCs w:val="24"/>
            <w:u w:val="single"/>
          </w:rPr>
          <w:t>Or Mat</w:t>
        </w:r>
      </w:hyperlink>
      <w:hyperlink r:id="rId26" w:anchor="/essays/ann_041_sp_16">
        <w:r>
          <w:rPr>
            <w:rFonts w:ascii="Cambria" w:eastAsia="Cambria" w:hAnsi="Cambria" w:cs="Cambria"/>
            <w:color w:val="1155CC"/>
            <w:sz w:val="24"/>
            <w:szCs w:val="24"/>
            <w:u w:val="single"/>
          </w:rPr>
          <w:t xml:space="preserve"> in Ms. Fr. 640?</w:t>
        </w:r>
      </w:hyperlink>
    </w:p>
    <w:p w14:paraId="0000003F"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40"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Reading</w:t>
      </w:r>
    </w:p>
    <w:p w14:paraId="00000041"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The following required course books are available at Book Culture and on reserve at Avery Library. </w:t>
      </w:r>
    </w:p>
    <w:p w14:paraId="00000042"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43"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The following provide an introduction to color making:</w:t>
      </w:r>
    </w:p>
    <w:p w14:paraId="00000044" w14:textId="77777777" w:rsidR="00E048F2" w:rsidRDefault="00352599">
      <w:pPr>
        <w:numPr>
          <w:ilvl w:val="0"/>
          <w:numId w:val="3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Jo Kirby, </w:t>
      </w:r>
      <w:proofErr w:type="gramStart"/>
      <w:r>
        <w:rPr>
          <w:rFonts w:ascii="Cambria" w:eastAsia="Cambria" w:hAnsi="Cambria" w:cs="Cambria"/>
          <w:i/>
        </w:rPr>
        <w:t>A</w:t>
      </w:r>
      <w:proofErr w:type="gramEnd"/>
      <w:r>
        <w:rPr>
          <w:rFonts w:ascii="Cambria" w:eastAsia="Cambria" w:hAnsi="Cambria" w:cs="Cambria"/>
          <w:i/>
        </w:rPr>
        <w:t xml:space="preserve"> Closer Look: Techniques of Painting</w:t>
      </w:r>
      <w:r>
        <w:rPr>
          <w:rFonts w:ascii="Cambria" w:eastAsia="Cambria" w:hAnsi="Cambria" w:cs="Cambria"/>
        </w:rPr>
        <w:t xml:space="preserve"> (London, 2011).</w:t>
      </w:r>
    </w:p>
    <w:p w14:paraId="00000045" w14:textId="77777777" w:rsidR="00E048F2" w:rsidRDefault="00352599">
      <w:pPr>
        <w:numPr>
          <w:ilvl w:val="0"/>
          <w:numId w:val="3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Daniel Varney Thompson, </w:t>
      </w:r>
      <w:r>
        <w:rPr>
          <w:rFonts w:ascii="Cambria" w:eastAsia="Cambria" w:hAnsi="Cambria" w:cs="Cambria"/>
          <w:i/>
        </w:rPr>
        <w:t>The Materials and Techniques of Medieval Painting</w:t>
      </w:r>
      <w:r>
        <w:rPr>
          <w:rFonts w:ascii="Cambria" w:eastAsia="Cambria" w:hAnsi="Cambria" w:cs="Cambria"/>
        </w:rPr>
        <w:t xml:space="preserve"> (Courier Dover Publications, 1956)</w:t>
      </w:r>
    </w:p>
    <w:p w14:paraId="00000046" w14:textId="77777777" w:rsidR="00E048F2" w:rsidRDefault="00352599">
      <w:pPr>
        <w:numPr>
          <w:ilvl w:val="0"/>
          <w:numId w:val="3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François Delamare and Bernard </w:t>
      </w:r>
      <w:proofErr w:type="spellStart"/>
      <w:r>
        <w:rPr>
          <w:rFonts w:ascii="Cambria" w:eastAsia="Cambria" w:hAnsi="Cambria" w:cs="Cambria"/>
        </w:rPr>
        <w:t>Guineau</w:t>
      </w:r>
      <w:proofErr w:type="spellEnd"/>
      <w:r>
        <w:rPr>
          <w:rFonts w:ascii="Cambria" w:eastAsia="Cambria" w:hAnsi="Cambria" w:cs="Cambria"/>
        </w:rPr>
        <w:t xml:space="preserve">, </w:t>
      </w:r>
      <w:proofErr w:type="spellStart"/>
      <w:r>
        <w:rPr>
          <w:rFonts w:ascii="Cambria" w:eastAsia="Cambria" w:hAnsi="Cambria" w:cs="Cambria"/>
          <w:i/>
        </w:rPr>
        <w:t>Colour</w:t>
      </w:r>
      <w:proofErr w:type="spellEnd"/>
      <w:r>
        <w:rPr>
          <w:rFonts w:ascii="Cambria" w:eastAsia="Cambria" w:hAnsi="Cambria" w:cs="Cambria"/>
          <w:i/>
        </w:rPr>
        <w:t>: Making and Using Dyes and Pigments</w:t>
      </w:r>
      <w:r>
        <w:rPr>
          <w:rFonts w:ascii="Cambria" w:eastAsia="Cambria" w:hAnsi="Cambria" w:cs="Cambria"/>
        </w:rPr>
        <w:t xml:space="preserve"> (Thames &amp; Hudson, 2000)—may not be available, in which case substitute David </w:t>
      </w:r>
      <w:proofErr w:type="spellStart"/>
      <w:r>
        <w:rPr>
          <w:rFonts w:ascii="Cambria" w:eastAsia="Cambria" w:hAnsi="Cambria" w:cs="Cambria"/>
        </w:rPr>
        <w:t>Bomford</w:t>
      </w:r>
      <w:proofErr w:type="spellEnd"/>
      <w:r>
        <w:rPr>
          <w:rFonts w:ascii="Cambria" w:eastAsia="Cambria" w:hAnsi="Cambria" w:cs="Cambria"/>
        </w:rPr>
        <w:t xml:space="preserve">, A. Roy, </w:t>
      </w:r>
      <w:r>
        <w:rPr>
          <w:rFonts w:ascii="Cambria" w:eastAsia="Cambria" w:hAnsi="Cambria" w:cs="Cambria"/>
          <w:i/>
        </w:rPr>
        <w:t xml:space="preserve">A Closer Look: </w:t>
      </w:r>
      <w:proofErr w:type="spellStart"/>
      <w:r>
        <w:rPr>
          <w:rFonts w:ascii="Cambria" w:eastAsia="Cambria" w:hAnsi="Cambria" w:cs="Cambria"/>
          <w:i/>
        </w:rPr>
        <w:t>Colour</w:t>
      </w:r>
      <w:proofErr w:type="spellEnd"/>
      <w:r>
        <w:rPr>
          <w:rFonts w:ascii="Cambria" w:eastAsia="Cambria" w:hAnsi="Cambria" w:cs="Cambria"/>
        </w:rPr>
        <w:t xml:space="preserve"> (London, 2009)</w:t>
      </w:r>
    </w:p>
    <w:p w14:paraId="00000047"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48"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The following </w:t>
      </w:r>
      <w:proofErr w:type="gramStart"/>
      <w:r>
        <w:rPr>
          <w:rFonts w:ascii="Cambria" w:eastAsia="Cambria" w:hAnsi="Cambria" w:cs="Cambria"/>
          <w:b/>
          <w:sz w:val="24"/>
          <w:szCs w:val="24"/>
        </w:rPr>
        <w:t>provide an introduction to</w:t>
      </w:r>
      <w:proofErr w:type="gramEnd"/>
      <w:r>
        <w:rPr>
          <w:rFonts w:ascii="Cambria" w:eastAsia="Cambria" w:hAnsi="Cambria" w:cs="Cambria"/>
          <w:b/>
          <w:sz w:val="24"/>
          <w:szCs w:val="24"/>
        </w:rPr>
        <w:t xml:space="preserve"> t</w:t>
      </w:r>
      <w:r>
        <w:rPr>
          <w:rFonts w:ascii="Cambria" w:eastAsia="Cambria" w:hAnsi="Cambria" w:cs="Cambria"/>
          <w:b/>
          <w:sz w:val="24"/>
          <w:szCs w:val="24"/>
        </w:rPr>
        <w:t>he history of the relationship between craft and science:</w:t>
      </w:r>
    </w:p>
    <w:p w14:paraId="00000049" w14:textId="77777777" w:rsidR="00E048F2" w:rsidRDefault="00352599">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Pamela O. Long,</w:t>
      </w:r>
      <w:r>
        <w:rPr>
          <w:rFonts w:ascii="Cambria" w:eastAsia="Cambria" w:hAnsi="Cambria" w:cs="Cambria"/>
          <w:i/>
        </w:rPr>
        <w:t xml:space="preserve"> Artisan Practitioners and the Rise of the New Sciences, 1400-1600 </w:t>
      </w:r>
      <w:r>
        <w:rPr>
          <w:rFonts w:ascii="Cambria" w:eastAsia="Cambria" w:hAnsi="Cambria" w:cs="Cambria"/>
        </w:rPr>
        <w:t>(Oregon State UP, 2011)</w:t>
      </w:r>
    </w:p>
    <w:p w14:paraId="0000004A" w14:textId="77777777" w:rsidR="00E048F2" w:rsidRDefault="00352599">
      <w:pPr>
        <w:numPr>
          <w:ilvl w:val="0"/>
          <w:numId w:val="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w:t>
      </w:r>
      <w:r>
        <w:rPr>
          <w:rFonts w:ascii="Cambria" w:eastAsia="Cambria" w:hAnsi="Cambria" w:cs="Cambria"/>
          <w:i/>
        </w:rPr>
        <w:t xml:space="preserve">The Body of the Artisan: Art and Experience in the Scientific Revolution </w:t>
      </w:r>
      <w:r>
        <w:rPr>
          <w:rFonts w:ascii="Cambria" w:eastAsia="Cambria" w:hAnsi="Cambria" w:cs="Cambria"/>
        </w:rPr>
        <w:t>(C</w:t>
      </w:r>
      <w:r>
        <w:rPr>
          <w:rFonts w:ascii="Cambria" w:eastAsia="Cambria" w:hAnsi="Cambria" w:cs="Cambria"/>
        </w:rPr>
        <w:t>hicago and London: The University of Chicago Press, 2005)</w:t>
      </w:r>
    </w:p>
    <w:p w14:paraId="0000004B"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4C"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The following will be useful as reference texts throughout the course:</w:t>
      </w:r>
    </w:p>
    <w:p w14:paraId="0000004D" w14:textId="77777777" w:rsidR="00E048F2" w:rsidRDefault="00352599">
      <w:pPr>
        <w:numPr>
          <w:ilvl w:val="0"/>
          <w:numId w:val="21"/>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sz w:val="24"/>
          <w:szCs w:val="24"/>
        </w:rPr>
        <w:t>T</w:t>
      </w:r>
      <w:r>
        <w:rPr>
          <w:rFonts w:ascii="Cambria" w:eastAsia="Cambria" w:hAnsi="Cambria" w:cs="Cambria"/>
        </w:rPr>
        <w:t>heophilus</w:t>
      </w:r>
      <w:proofErr w:type="spellEnd"/>
      <w:r>
        <w:rPr>
          <w:rFonts w:ascii="Cambria" w:eastAsia="Cambria" w:hAnsi="Cambria" w:cs="Cambria"/>
        </w:rPr>
        <w:t xml:space="preserve">, </w:t>
      </w:r>
      <w:proofErr w:type="gramStart"/>
      <w:r>
        <w:rPr>
          <w:rFonts w:ascii="Cambria" w:eastAsia="Cambria" w:hAnsi="Cambria" w:cs="Cambria"/>
          <w:i/>
        </w:rPr>
        <w:t>The</w:t>
      </w:r>
      <w:proofErr w:type="gramEnd"/>
      <w:r>
        <w:rPr>
          <w:rFonts w:ascii="Cambria" w:eastAsia="Cambria" w:hAnsi="Cambria" w:cs="Cambria"/>
          <w:i/>
        </w:rPr>
        <w:t xml:space="preserve"> Various Arts. De </w:t>
      </w:r>
      <w:proofErr w:type="spellStart"/>
      <w:r>
        <w:rPr>
          <w:rFonts w:ascii="Cambria" w:eastAsia="Cambria" w:hAnsi="Cambria" w:cs="Cambria"/>
          <w:i/>
        </w:rPr>
        <w:t>Diversis</w:t>
      </w:r>
      <w:proofErr w:type="spellEnd"/>
      <w:r>
        <w:rPr>
          <w:rFonts w:ascii="Cambria" w:eastAsia="Cambria" w:hAnsi="Cambria" w:cs="Cambria"/>
          <w:i/>
        </w:rPr>
        <w:t xml:space="preserve"> </w:t>
      </w:r>
      <w:proofErr w:type="spellStart"/>
      <w:r>
        <w:rPr>
          <w:rFonts w:ascii="Cambria" w:eastAsia="Cambria" w:hAnsi="Cambria" w:cs="Cambria"/>
          <w:i/>
        </w:rPr>
        <w:t>Artibus</w:t>
      </w:r>
      <w:proofErr w:type="spellEnd"/>
      <w:r>
        <w:rPr>
          <w:rFonts w:ascii="Cambria" w:eastAsia="Cambria" w:hAnsi="Cambria" w:cs="Cambria"/>
        </w:rPr>
        <w:t>, ed. and trans. Hawthorne (Dover, 1980)</w:t>
      </w:r>
    </w:p>
    <w:p w14:paraId="0000004E" w14:textId="77777777" w:rsidR="00E048F2" w:rsidRDefault="00352599">
      <w:pPr>
        <w:numPr>
          <w:ilvl w:val="0"/>
          <w:numId w:val="21"/>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Benvenuto</w:t>
      </w:r>
      <w:proofErr w:type="spellEnd"/>
      <w:r>
        <w:rPr>
          <w:rFonts w:ascii="Cambria" w:eastAsia="Cambria" w:hAnsi="Cambria" w:cs="Cambria"/>
        </w:rPr>
        <w:t xml:space="preserve"> Cellini, </w:t>
      </w:r>
      <w:r>
        <w:rPr>
          <w:rFonts w:ascii="Cambria" w:eastAsia="Cambria" w:hAnsi="Cambria" w:cs="Cambria"/>
          <w:i/>
        </w:rPr>
        <w:t>Two Treatises</w:t>
      </w:r>
      <w:r>
        <w:rPr>
          <w:rFonts w:ascii="Cambria" w:eastAsia="Cambria" w:hAnsi="Cambria" w:cs="Cambria"/>
        </w:rPr>
        <w:t>, trans. C. R. Ashbee (</w:t>
      </w:r>
      <w:proofErr w:type="spellStart"/>
      <w:r>
        <w:rPr>
          <w:rFonts w:ascii="Cambria" w:eastAsia="Cambria" w:hAnsi="Cambria" w:cs="Cambria"/>
        </w:rPr>
        <w:t>repr</w:t>
      </w:r>
      <w:proofErr w:type="spellEnd"/>
      <w:r>
        <w:rPr>
          <w:rFonts w:ascii="Cambria" w:eastAsia="Cambria" w:hAnsi="Cambria" w:cs="Cambria"/>
        </w:rPr>
        <w:t>. 2006)</w:t>
      </w:r>
    </w:p>
    <w:p w14:paraId="0000004F" w14:textId="77777777" w:rsidR="00E048F2" w:rsidRDefault="00352599">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Mary P. Merrifield, </w:t>
      </w:r>
      <w:r>
        <w:rPr>
          <w:rFonts w:ascii="Cambria" w:eastAsia="Cambria" w:hAnsi="Cambria" w:cs="Cambria"/>
          <w:i/>
        </w:rPr>
        <w:t>Medieval and Renaissance Treatises on the Arts of Painting: Original Texts with English Translations</w:t>
      </w:r>
      <w:r>
        <w:rPr>
          <w:rFonts w:ascii="Cambria" w:eastAsia="Cambria" w:hAnsi="Cambria" w:cs="Cambria"/>
        </w:rPr>
        <w:t xml:space="preserve"> (Courier Dover Publications, 2012)</w:t>
      </w:r>
    </w:p>
    <w:p w14:paraId="00000050" w14:textId="77777777" w:rsidR="00E048F2" w:rsidRDefault="00352599">
      <w:pPr>
        <w:numPr>
          <w:ilvl w:val="0"/>
          <w:numId w:val="21"/>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lastRenderedPageBreak/>
        <w:t>Cennino</w:t>
      </w:r>
      <w:proofErr w:type="spellEnd"/>
      <w:r>
        <w:rPr>
          <w:rFonts w:ascii="Cambria" w:eastAsia="Cambria" w:hAnsi="Cambria" w:cs="Cambria"/>
        </w:rPr>
        <w:t xml:space="preserve"> </w:t>
      </w:r>
      <w:proofErr w:type="spellStart"/>
      <w:r>
        <w:rPr>
          <w:rFonts w:ascii="Cambria" w:eastAsia="Cambria" w:hAnsi="Cambria" w:cs="Cambria"/>
        </w:rPr>
        <w:t>Cennini</w:t>
      </w:r>
      <w:proofErr w:type="spellEnd"/>
      <w:r>
        <w:rPr>
          <w:rFonts w:ascii="Cambria" w:eastAsia="Cambria" w:hAnsi="Cambria" w:cs="Cambria"/>
        </w:rPr>
        <w:t xml:space="preserve">, </w:t>
      </w:r>
      <w:r>
        <w:rPr>
          <w:rFonts w:ascii="Cambria" w:eastAsia="Cambria" w:hAnsi="Cambria" w:cs="Cambria"/>
          <w:i/>
        </w:rPr>
        <w:t xml:space="preserve">The Craftsman’s Handbook, ‘Il </w:t>
      </w:r>
      <w:proofErr w:type="spellStart"/>
      <w:r>
        <w:rPr>
          <w:rFonts w:ascii="Cambria" w:eastAsia="Cambria" w:hAnsi="Cambria" w:cs="Cambria"/>
          <w:i/>
        </w:rPr>
        <w:t>Libro</w:t>
      </w:r>
      <w:proofErr w:type="spellEnd"/>
      <w:r>
        <w:rPr>
          <w:rFonts w:ascii="Cambria" w:eastAsia="Cambria" w:hAnsi="Cambria" w:cs="Cambria"/>
          <w:i/>
        </w:rPr>
        <w:t xml:space="preserve"> </w:t>
      </w:r>
      <w:proofErr w:type="spellStart"/>
      <w:r>
        <w:rPr>
          <w:rFonts w:ascii="Cambria" w:eastAsia="Cambria" w:hAnsi="Cambria" w:cs="Cambria"/>
          <w:i/>
        </w:rPr>
        <w:t>dell’Arte</w:t>
      </w:r>
      <w:proofErr w:type="spellEnd"/>
      <w:r>
        <w:rPr>
          <w:rFonts w:ascii="Cambria" w:eastAsia="Cambria" w:hAnsi="Cambria" w:cs="Cambria"/>
          <w:i/>
        </w:rPr>
        <w:t>’</w:t>
      </w:r>
      <w:r>
        <w:rPr>
          <w:rFonts w:ascii="Cambria" w:eastAsia="Cambria" w:hAnsi="Cambria" w:cs="Cambria"/>
        </w:rPr>
        <w:t xml:space="preserve">, </w:t>
      </w:r>
      <w:r>
        <w:rPr>
          <w:rFonts w:ascii="Cambria" w:eastAsia="Cambria" w:hAnsi="Cambria" w:cs="Cambria"/>
        </w:rPr>
        <w:t>trans. by Daniel Thompson (New York: Dover, 1960)</w:t>
      </w:r>
    </w:p>
    <w:p w14:paraId="00000051" w14:textId="77777777" w:rsidR="00E048F2" w:rsidRDefault="00352599">
      <w:pPr>
        <w:numPr>
          <w:ilvl w:val="0"/>
          <w:numId w:val="2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Giorgio Vasari,</w:t>
      </w:r>
      <w:hyperlink r:id="rId27">
        <w:r>
          <w:rPr>
            <w:rFonts w:ascii="Cambria" w:eastAsia="Cambria" w:hAnsi="Cambria" w:cs="Cambria"/>
            <w:color w:val="1155CC"/>
            <w:u w:val="single"/>
          </w:rPr>
          <w:t xml:space="preserve"> </w:t>
        </w:r>
      </w:hyperlink>
      <w:hyperlink r:id="rId28">
        <w:r>
          <w:rPr>
            <w:rFonts w:ascii="Cambria" w:eastAsia="Cambria" w:hAnsi="Cambria" w:cs="Cambria"/>
            <w:i/>
            <w:color w:val="1155CC"/>
            <w:u w:val="single"/>
          </w:rPr>
          <w:t xml:space="preserve">The Lives of the Artists </w:t>
        </w:r>
      </w:hyperlink>
      <w:r>
        <w:rPr>
          <w:rFonts w:ascii="Cambria" w:eastAsia="Cambria" w:hAnsi="Cambria" w:cs="Cambria"/>
        </w:rPr>
        <w:t>(Paperback), Translators:</w:t>
      </w:r>
      <w:r>
        <w:rPr>
          <w:rFonts w:ascii="Cambria" w:eastAsia="Cambria" w:hAnsi="Cambria" w:cs="Cambria"/>
        </w:rPr>
        <w:t xml:space="preserve"> Julia Conway </w:t>
      </w:r>
      <w:proofErr w:type="spellStart"/>
      <w:r>
        <w:rPr>
          <w:rFonts w:ascii="Cambria" w:eastAsia="Cambria" w:hAnsi="Cambria" w:cs="Cambria"/>
        </w:rPr>
        <w:t>Bondanella</w:t>
      </w:r>
      <w:proofErr w:type="spellEnd"/>
      <w:r>
        <w:rPr>
          <w:rFonts w:ascii="Cambria" w:eastAsia="Cambria" w:hAnsi="Cambria" w:cs="Cambria"/>
        </w:rPr>
        <w:t xml:space="preserve">, Peter </w:t>
      </w:r>
      <w:proofErr w:type="spellStart"/>
      <w:r>
        <w:rPr>
          <w:rFonts w:ascii="Cambria" w:eastAsia="Cambria" w:hAnsi="Cambria" w:cs="Cambria"/>
        </w:rPr>
        <w:t>Bondanella</w:t>
      </w:r>
      <w:proofErr w:type="spellEnd"/>
      <w:r>
        <w:rPr>
          <w:rFonts w:ascii="Cambria" w:eastAsia="Cambria" w:hAnsi="Cambria" w:cs="Cambria"/>
        </w:rPr>
        <w:t xml:space="preserve"> (Oxford University Press, USA, 2008) </w:t>
      </w:r>
    </w:p>
    <w:p w14:paraId="00000052"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53"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Recommended</w:t>
      </w:r>
      <w:r>
        <w:rPr>
          <w:rFonts w:ascii="Cambria" w:eastAsia="Cambria" w:hAnsi="Cambria" w:cs="Cambria"/>
          <w:sz w:val="24"/>
          <w:szCs w:val="24"/>
        </w:rPr>
        <w:t>:</w:t>
      </w:r>
    </w:p>
    <w:p w14:paraId="00000054" w14:textId="77777777" w:rsidR="00E048F2" w:rsidRDefault="00352599">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Tim </w:t>
      </w:r>
      <w:proofErr w:type="spellStart"/>
      <w:r>
        <w:rPr>
          <w:rFonts w:ascii="Cambria" w:eastAsia="Cambria" w:hAnsi="Cambria" w:cs="Cambria"/>
        </w:rPr>
        <w:t>Ingold</w:t>
      </w:r>
      <w:proofErr w:type="spellEnd"/>
      <w:r>
        <w:rPr>
          <w:rFonts w:ascii="Cambria" w:eastAsia="Cambria" w:hAnsi="Cambria" w:cs="Cambria"/>
        </w:rPr>
        <w:t xml:space="preserve">, </w:t>
      </w:r>
      <w:r>
        <w:rPr>
          <w:rFonts w:ascii="Cambria" w:eastAsia="Cambria" w:hAnsi="Cambria" w:cs="Cambria"/>
          <w:i/>
        </w:rPr>
        <w:t xml:space="preserve">The Perception of the Environment: Essays in Livelihood, Dwelling and Skill </w:t>
      </w:r>
      <w:r>
        <w:rPr>
          <w:rFonts w:ascii="Cambria" w:eastAsia="Cambria" w:hAnsi="Cambria" w:cs="Cambria"/>
        </w:rPr>
        <w:t>(London and New York: Routledge, 2000)</w:t>
      </w:r>
    </w:p>
    <w:p w14:paraId="00000055" w14:textId="77777777" w:rsidR="00E048F2" w:rsidRDefault="00352599">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Robert </w:t>
      </w:r>
      <w:proofErr w:type="spellStart"/>
      <w:r>
        <w:rPr>
          <w:rFonts w:ascii="Cambria" w:eastAsia="Cambria" w:hAnsi="Cambria" w:cs="Cambria"/>
        </w:rPr>
        <w:t>Tarule</w:t>
      </w:r>
      <w:proofErr w:type="spellEnd"/>
      <w:r>
        <w:rPr>
          <w:rFonts w:ascii="Cambria" w:eastAsia="Cambria" w:hAnsi="Cambria" w:cs="Cambria"/>
        </w:rPr>
        <w:t xml:space="preserve">, </w:t>
      </w:r>
      <w:r>
        <w:rPr>
          <w:rFonts w:ascii="Cambria" w:eastAsia="Cambria" w:hAnsi="Cambria" w:cs="Cambria"/>
          <w:i/>
        </w:rPr>
        <w:t>The Artisan of Ipsw</w:t>
      </w:r>
      <w:r>
        <w:rPr>
          <w:rFonts w:ascii="Cambria" w:eastAsia="Cambria" w:hAnsi="Cambria" w:cs="Cambria"/>
          <w:i/>
        </w:rPr>
        <w:t xml:space="preserve">ich: Craftsmanship and Community in Colonial New England </w:t>
      </w:r>
      <w:r>
        <w:rPr>
          <w:rFonts w:ascii="Cambria" w:eastAsia="Cambria" w:hAnsi="Cambria" w:cs="Cambria"/>
        </w:rPr>
        <w:t>(Johns Hopkins University Press, 2004)</w:t>
      </w:r>
    </w:p>
    <w:p w14:paraId="00000056" w14:textId="77777777" w:rsidR="00E048F2" w:rsidRDefault="00352599">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Amy R. W. Meyers, and Harold J. Cook (eds.), </w:t>
      </w:r>
      <w:r>
        <w:rPr>
          <w:rFonts w:ascii="Cambria" w:eastAsia="Cambria" w:hAnsi="Cambria" w:cs="Cambria"/>
          <w:i/>
        </w:rPr>
        <w:t xml:space="preserve">Ways of Making and Knowing </w:t>
      </w:r>
      <w:r>
        <w:rPr>
          <w:rFonts w:ascii="Cambria" w:eastAsia="Cambria" w:hAnsi="Cambria" w:cs="Cambria"/>
        </w:rPr>
        <w:t>(University of Michigan Press, 2014)</w:t>
      </w:r>
    </w:p>
    <w:p w14:paraId="00000057" w14:textId="77777777" w:rsidR="00E048F2" w:rsidRDefault="00352599">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Christy Anderson, Anne Dunlop, and</w:t>
      </w:r>
      <w:r>
        <w:rPr>
          <w:rFonts w:ascii="Cambria" w:eastAsia="Cambria" w:hAnsi="Cambria" w:cs="Cambria"/>
        </w:rPr>
        <w:t xml:space="preserve"> Pamela H. Smith, </w:t>
      </w:r>
      <w:proofErr w:type="gramStart"/>
      <w:r>
        <w:rPr>
          <w:rFonts w:ascii="Cambria" w:eastAsia="Cambria" w:hAnsi="Cambria" w:cs="Cambria"/>
          <w:i/>
        </w:rPr>
        <w:t>The</w:t>
      </w:r>
      <w:proofErr w:type="gramEnd"/>
      <w:r>
        <w:rPr>
          <w:rFonts w:ascii="Cambria" w:eastAsia="Cambria" w:hAnsi="Cambria" w:cs="Cambria"/>
          <w:i/>
        </w:rPr>
        <w:t xml:space="preserve"> Matter of Art: Materials, Practices, and Cultural Logics, c. 1250-1800.</w:t>
      </w:r>
    </w:p>
    <w:p w14:paraId="00000058" w14:textId="77777777" w:rsidR="00E048F2" w:rsidRDefault="00352599">
      <w:pPr>
        <w:numPr>
          <w:ilvl w:val="0"/>
          <w:numId w:val="1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David </w:t>
      </w:r>
      <w:proofErr w:type="spellStart"/>
      <w:r>
        <w:rPr>
          <w:rFonts w:ascii="Cambria" w:eastAsia="Cambria" w:hAnsi="Cambria" w:cs="Cambria"/>
        </w:rPr>
        <w:t>Bomford</w:t>
      </w:r>
      <w:proofErr w:type="spellEnd"/>
      <w:r>
        <w:rPr>
          <w:rFonts w:ascii="Cambria" w:eastAsia="Cambria" w:hAnsi="Cambria" w:cs="Cambria"/>
        </w:rPr>
        <w:t xml:space="preserve">, A. Roy, </w:t>
      </w:r>
      <w:proofErr w:type="gramStart"/>
      <w:r>
        <w:rPr>
          <w:rFonts w:ascii="Cambria" w:eastAsia="Cambria" w:hAnsi="Cambria" w:cs="Cambria"/>
          <w:i/>
        </w:rPr>
        <w:t>A</w:t>
      </w:r>
      <w:proofErr w:type="gramEnd"/>
      <w:r>
        <w:rPr>
          <w:rFonts w:ascii="Cambria" w:eastAsia="Cambria" w:hAnsi="Cambria" w:cs="Cambria"/>
          <w:i/>
        </w:rPr>
        <w:t xml:space="preserve"> Closer Look: </w:t>
      </w:r>
      <w:proofErr w:type="spellStart"/>
      <w:r>
        <w:rPr>
          <w:rFonts w:ascii="Cambria" w:eastAsia="Cambria" w:hAnsi="Cambria" w:cs="Cambria"/>
          <w:i/>
        </w:rPr>
        <w:t>Colour</w:t>
      </w:r>
      <w:proofErr w:type="spellEnd"/>
      <w:r>
        <w:rPr>
          <w:rFonts w:ascii="Cambria" w:eastAsia="Cambria" w:hAnsi="Cambria" w:cs="Cambria"/>
        </w:rPr>
        <w:t>, London, 2009.</w:t>
      </w:r>
    </w:p>
    <w:p w14:paraId="00000059"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5A" w14:textId="77777777" w:rsidR="00E048F2" w:rsidRDefault="00352599">
      <w:pPr>
        <w:pBdr>
          <w:top w:val="nil"/>
          <w:left w:val="nil"/>
          <w:bottom w:val="nil"/>
          <w:right w:val="nil"/>
          <w:between w:val="nil"/>
        </w:pBdr>
        <w:spacing w:line="240" w:lineRule="auto"/>
        <w:jc w:val="center"/>
        <w:rPr>
          <w:rFonts w:ascii="Cambria" w:eastAsia="Cambria" w:hAnsi="Cambria" w:cs="Cambria"/>
          <w:b/>
          <w:sz w:val="24"/>
          <w:szCs w:val="24"/>
        </w:rPr>
      </w:pPr>
      <w:r>
        <w:rPr>
          <w:rFonts w:ascii="Cambria" w:eastAsia="Cambria" w:hAnsi="Cambria" w:cs="Cambria"/>
          <w:b/>
          <w:sz w:val="24"/>
          <w:szCs w:val="24"/>
        </w:rPr>
        <w:t>Class Schedule</w:t>
      </w:r>
    </w:p>
    <w:p w14:paraId="0000005B"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Below you will find what to prepare for class in </w:t>
      </w:r>
      <w:r>
        <w:rPr>
          <w:rFonts w:ascii="Cambria" w:eastAsia="Cambria" w:hAnsi="Cambria" w:cs="Cambria"/>
          <w:b/>
          <w:sz w:val="24"/>
          <w:szCs w:val="24"/>
        </w:rPr>
        <w:t>the week before</w:t>
      </w:r>
      <w:r>
        <w:rPr>
          <w:rFonts w:ascii="Cambria" w:eastAsia="Cambria" w:hAnsi="Cambria" w:cs="Cambria"/>
          <w:sz w:val="24"/>
          <w:szCs w:val="24"/>
        </w:rPr>
        <w:t xml:space="preserve"> the class meeting, and what to expect on </w:t>
      </w:r>
      <w:r>
        <w:rPr>
          <w:rFonts w:ascii="Cambria" w:eastAsia="Cambria" w:hAnsi="Cambria" w:cs="Cambria"/>
          <w:b/>
          <w:sz w:val="24"/>
          <w:szCs w:val="24"/>
        </w:rPr>
        <w:t>the day of</w:t>
      </w:r>
      <w:r>
        <w:rPr>
          <w:rFonts w:ascii="Cambria" w:eastAsia="Cambria" w:hAnsi="Cambria" w:cs="Cambria"/>
          <w:sz w:val="24"/>
          <w:szCs w:val="24"/>
        </w:rPr>
        <w:t xml:space="preserve"> class. Please be sure to ask in advance if </w:t>
      </w:r>
      <w:proofErr w:type="gramStart"/>
      <w:r>
        <w:rPr>
          <w:rFonts w:ascii="Cambria" w:eastAsia="Cambria" w:hAnsi="Cambria" w:cs="Cambria"/>
          <w:sz w:val="24"/>
          <w:szCs w:val="24"/>
        </w:rPr>
        <w:t>anything is not</w:t>
      </w:r>
      <w:proofErr w:type="gramEnd"/>
      <w:r>
        <w:rPr>
          <w:rFonts w:ascii="Cambria" w:eastAsia="Cambria" w:hAnsi="Cambria" w:cs="Cambria"/>
          <w:sz w:val="24"/>
          <w:szCs w:val="24"/>
        </w:rPr>
        <w:t xml:space="preserve"> clear!</w:t>
      </w:r>
    </w:p>
    <w:p w14:paraId="0000005C"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5D"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1: ART AND SCIENCE</w:t>
      </w:r>
    </w:p>
    <w:p w14:paraId="0000005E"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January 25:</w:t>
      </w:r>
    </w:p>
    <w:p w14:paraId="0000005F"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To watch:</w:t>
      </w:r>
    </w:p>
    <w:p w14:paraId="00000060" w14:textId="77777777" w:rsidR="00E048F2" w:rsidRDefault="00352599">
      <w:pPr>
        <w:numPr>
          <w:ilvl w:val="0"/>
          <w:numId w:val="10"/>
        </w:numPr>
        <w:spacing w:line="240" w:lineRule="auto"/>
        <w:rPr>
          <w:rFonts w:ascii="Cambria" w:eastAsia="Cambria" w:hAnsi="Cambria" w:cs="Cambria"/>
        </w:rPr>
      </w:pPr>
      <w:r>
        <w:rPr>
          <w:rFonts w:ascii="Cambria" w:eastAsia="Cambria" w:hAnsi="Cambria" w:cs="Cambria"/>
        </w:rPr>
        <w:t xml:space="preserve">Watch the introduction to the manuscript and the project </w:t>
      </w:r>
      <w:hyperlink r:id="rId29">
        <w:r>
          <w:rPr>
            <w:rFonts w:ascii="Cambria" w:eastAsia="Cambria" w:hAnsi="Cambria" w:cs="Cambria"/>
            <w:color w:val="1155CC"/>
            <w:u w:val="single"/>
          </w:rPr>
          <w:t>here</w:t>
        </w:r>
      </w:hyperlink>
      <w:r>
        <w:rPr>
          <w:rFonts w:ascii="Cambria" w:eastAsia="Cambria" w:hAnsi="Cambria" w:cs="Cambria"/>
        </w:rPr>
        <w:t xml:space="preserve"> (ca 1 hour)</w:t>
      </w:r>
    </w:p>
    <w:p w14:paraId="00000061" w14:textId="77777777" w:rsidR="00E048F2" w:rsidRDefault="00352599">
      <w:pPr>
        <w:numPr>
          <w:ilvl w:val="0"/>
          <w:numId w:val="10"/>
        </w:numPr>
        <w:spacing w:line="240" w:lineRule="auto"/>
        <w:rPr>
          <w:rFonts w:ascii="Cambria" w:eastAsia="Cambria" w:hAnsi="Cambria" w:cs="Cambria"/>
        </w:rPr>
      </w:pPr>
      <w:r>
        <w:rPr>
          <w:rFonts w:ascii="Cambria" w:eastAsia="Cambria" w:hAnsi="Cambria" w:cs="Cambria"/>
        </w:rPr>
        <w:t xml:space="preserve">Watch "Lions, Dragons, and other Beasts" (ca. 1 hour) </w:t>
      </w:r>
      <w:hyperlink r:id="rId30">
        <w:r>
          <w:rPr>
            <w:rFonts w:ascii="Cambria" w:eastAsia="Cambria" w:hAnsi="Cambria" w:cs="Cambria"/>
            <w:color w:val="1155CC"/>
            <w:u w:val="single"/>
          </w:rPr>
          <w:t>here</w:t>
        </w:r>
      </w:hyperlink>
    </w:p>
    <w:p w14:paraId="00000062" w14:textId="77777777" w:rsidR="00E048F2" w:rsidRDefault="00352599">
      <w:pPr>
        <w:numPr>
          <w:ilvl w:val="0"/>
          <w:numId w:val="10"/>
        </w:numPr>
        <w:spacing w:line="240" w:lineRule="auto"/>
        <w:rPr>
          <w:rFonts w:ascii="Cambria" w:eastAsia="Cambria" w:hAnsi="Cambria" w:cs="Cambria"/>
        </w:rPr>
      </w:pPr>
      <w:r>
        <w:rPr>
          <w:rFonts w:ascii="Cambria" w:eastAsia="Cambria" w:hAnsi="Cambria" w:cs="Cambria"/>
        </w:rPr>
        <w:t xml:space="preserve">Watch Ian Hankey, </w:t>
      </w:r>
      <w:hyperlink r:id="rId31">
        <w:r>
          <w:rPr>
            <w:rFonts w:ascii="Cambria" w:eastAsia="Cambria" w:hAnsi="Cambria" w:cs="Cambria"/>
            <w:i/>
            <w:color w:val="1155CC"/>
            <w:u w:val="single"/>
          </w:rPr>
          <w:t>Working with Venetian style glass</w:t>
        </w:r>
      </w:hyperlink>
      <w:r>
        <w:rPr>
          <w:rFonts w:ascii="Cambria" w:eastAsia="Cambria" w:hAnsi="Cambria" w:cs="Cambria"/>
          <w:i/>
        </w:rPr>
        <w:t xml:space="preserve"> </w:t>
      </w:r>
      <w:r>
        <w:rPr>
          <w:rFonts w:ascii="Cambria" w:eastAsia="Cambria" w:hAnsi="Cambria" w:cs="Cambria"/>
        </w:rPr>
        <w:t xml:space="preserve">(ca. 25 </w:t>
      </w:r>
      <w:proofErr w:type="spellStart"/>
      <w:r>
        <w:rPr>
          <w:rFonts w:ascii="Cambria" w:eastAsia="Cambria" w:hAnsi="Cambria" w:cs="Cambria"/>
        </w:rPr>
        <w:t>mins</w:t>
      </w:r>
      <w:proofErr w:type="spellEnd"/>
      <w:r>
        <w:rPr>
          <w:rFonts w:ascii="Cambria" w:eastAsia="Cambria" w:hAnsi="Cambria" w:cs="Cambria"/>
        </w:rPr>
        <w:t>)</w:t>
      </w:r>
    </w:p>
    <w:p w14:paraId="00000063" w14:textId="77777777" w:rsidR="00E048F2" w:rsidRDefault="00E048F2">
      <w:pPr>
        <w:spacing w:line="240" w:lineRule="auto"/>
        <w:rPr>
          <w:rFonts w:ascii="Cambria" w:eastAsia="Cambria" w:hAnsi="Cambria" w:cs="Cambria"/>
          <w:b/>
          <w:sz w:val="16"/>
          <w:szCs w:val="16"/>
        </w:rPr>
      </w:pPr>
    </w:p>
    <w:p w14:paraId="00000064"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To read:</w:t>
      </w:r>
    </w:p>
    <w:p w14:paraId="00000065" w14:textId="77777777" w:rsidR="00E048F2" w:rsidRDefault="00352599">
      <w:pPr>
        <w:numPr>
          <w:ilvl w:val="0"/>
          <w:numId w:val="20"/>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Kirby, Jo, </w:t>
      </w:r>
      <w:r>
        <w:rPr>
          <w:rFonts w:ascii="Cambria" w:eastAsia="Cambria" w:hAnsi="Cambria" w:cs="Cambria"/>
          <w:i/>
        </w:rPr>
        <w:t>A Closer Look: Techniques of Painting</w:t>
      </w:r>
      <w:r>
        <w:rPr>
          <w:rFonts w:ascii="Cambria" w:eastAsia="Cambria" w:hAnsi="Cambria" w:cs="Cambria"/>
        </w:rPr>
        <w:t xml:space="preserve"> (London, 2011)</w:t>
      </w:r>
    </w:p>
    <w:p w14:paraId="00000066" w14:textId="77777777" w:rsidR="00E048F2" w:rsidRDefault="00352599">
      <w:pPr>
        <w:numPr>
          <w:ilvl w:val="0"/>
          <w:numId w:val="20"/>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François Delamare and Bernard </w:t>
      </w:r>
      <w:proofErr w:type="spellStart"/>
      <w:r>
        <w:rPr>
          <w:rFonts w:ascii="Cambria" w:eastAsia="Cambria" w:hAnsi="Cambria" w:cs="Cambria"/>
        </w:rPr>
        <w:t>Guineau</w:t>
      </w:r>
      <w:proofErr w:type="spellEnd"/>
      <w:r>
        <w:rPr>
          <w:rFonts w:ascii="Cambria" w:eastAsia="Cambria" w:hAnsi="Cambria" w:cs="Cambria"/>
        </w:rPr>
        <w:t xml:space="preserve">, </w:t>
      </w:r>
      <w:proofErr w:type="spellStart"/>
      <w:r>
        <w:rPr>
          <w:rFonts w:ascii="Cambria" w:eastAsia="Cambria" w:hAnsi="Cambria" w:cs="Cambria"/>
          <w:i/>
        </w:rPr>
        <w:t>Colour</w:t>
      </w:r>
      <w:proofErr w:type="spellEnd"/>
      <w:r>
        <w:rPr>
          <w:rFonts w:ascii="Cambria" w:eastAsia="Cambria" w:hAnsi="Cambria" w:cs="Cambria"/>
          <w:i/>
        </w:rPr>
        <w:t>: Making and Using Dyes and Pigments</w:t>
      </w:r>
      <w:r>
        <w:rPr>
          <w:rFonts w:ascii="Cambria" w:eastAsia="Cambria" w:hAnsi="Cambria" w:cs="Cambria"/>
        </w:rPr>
        <w:t xml:space="preserve"> (Thames &amp; Hudson, 2000), or David </w:t>
      </w:r>
      <w:proofErr w:type="spellStart"/>
      <w:r>
        <w:rPr>
          <w:rFonts w:ascii="Cambria" w:eastAsia="Cambria" w:hAnsi="Cambria" w:cs="Cambria"/>
        </w:rPr>
        <w:t>Bomford</w:t>
      </w:r>
      <w:proofErr w:type="spellEnd"/>
      <w:r>
        <w:rPr>
          <w:rFonts w:ascii="Cambria" w:eastAsia="Cambria" w:hAnsi="Cambria" w:cs="Cambria"/>
        </w:rPr>
        <w:t xml:space="preserve">, A. Roy, </w:t>
      </w:r>
      <w:r>
        <w:rPr>
          <w:rFonts w:ascii="Cambria" w:eastAsia="Cambria" w:hAnsi="Cambria" w:cs="Cambria"/>
          <w:i/>
        </w:rPr>
        <w:t xml:space="preserve">A Closer Look: </w:t>
      </w:r>
      <w:proofErr w:type="spellStart"/>
      <w:r>
        <w:rPr>
          <w:rFonts w:ascii="Cambria" w:eastAsia="Cambria" w:hAnsi="Cambria" w:cs="Cambria"/>
          <w:i/>
        </w:rPr>
        <w:t>Colour</w:t>
      </w:r>
      <w:proofErr w:type="spellEnd"/>
      <w:r>
        <w:rPr>
          <w:rFonts w:ascii="Cambria" w:eastAsia="Cambria" w:hAnsi="Cambria" w:cs="Cambria"/>
        </w:rPr>
        <w:t xml:space="preserve"> (London, 2009)</w:t>
      </w:r>
    </w:p>
    <w:p w14:paraId="00000067"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68"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To do:</w:t>
      </w:r>
    </w:p>
    <w:p w14:paraId="00000069" w14:textId="77777777" w:rsidR="00E048F2" w:rsidRDefault="00352599">
      <w:pPr>
        <w:numPr>
          <w:ilvl w:val="0"/>
          <w:numId w:val="13"/>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Explore the Project’s Google Drive collaborative space</w:t>
      </w:r>
    </w:p>
    <w:p w14:paraId="0000006A" w14:textId="77777777" w:rsidR="00E048F2" w:rsidRDefault="00352599">
      <w:pPr>
        <w:numPr>
          <w:ilvl w:val="0"/>
          <w:numId w:val="13"/>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Browse the manuscript </w:t>
      </w:r>
      <w:hyperlink r:id="rId32">
        <w:r>
          <w:rPr>
            <w:rFonts w:ascii="Cambria" w:eastAsia="Cambria" w:hAnsi="Cambria" w:cs="Cambria"/>
            <w:color w:val="1155CC"/>
            <w:u w:val="single"/>
          </w:rPr>
          <w:t>here</w:t>
        </w:r>
      </w:hyperlink>
      <w:r>
        <w:fldChar w:fldCharType="begin"/>
      </w:r>
      <w:r>
        <w:instrText xml:space="preserve"> HYPERLINK "https://making-and-knowing.wikischolars.columbia.edu/" </w:instrText>
      </w:r>
      <w:r>
        <w:fldChar w:fldCharType="separate"/>
      </w:r>
    </w:p>
    <w:p w14:paraId="0000006B" w14:textId="77777777" w:rsidR="00E048F2" w:rsidRDefault="00352599">
      <w:pPr>
        <w:pBdr>
          <w:top w:val="nil"/>
          <w:left w:val="nil"/>
          <w:bottom w:val="nil"/>
          <w:right w:val="nil"/>
          <w:between w:val="nil"/>
        </w:pBdr>
        <w:spacing w:line="240" w:lineRule="auto"/>
        <w:rPr>
          <w:rFonts w:ascii="Cambria" w:eastAsia="Cambria" w:hAnsi="Cambria" w:cs="Cambria"/>
          <w:b/>
          <w:sz w:val="16"/>
          <w:szCs w:val="16"/>
        </w:rPr>
      </w:pPr>
      <w:r>
        <w:fldChar w:fldCharType="end"/>
      </w:r>
    </w:p>
    <w:p w14:paraId="0000006C"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What to expect in class on Monday, January 25:</w:t>
      </w:r>
    </w:p>
    <w:p w14:paraId="0000006D" w14:textId="77777777" w:rsidR="00E048F2" w:rsidRDefault="00352599">
      <w:pPr>
        <w:numPr>
          <w:ilvl w:val="0"/>
          <w:numId w:val="2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b/>
          <w:sz w:val="24"/>
          <w:szCs w:val="24"/>
        </w:rPr>
        <w:t>Bring your laptop or tablet</w:t>
      </w:r>
    </w:p>
    <w:p w14:paraId="0000006E" w14:textId="77777777" w:rsidR="00E048F2" w:rsidRDefault="00352599">
      <w:pPr>
        <w:numPr>
          <w:ilvl w:val="0"/>
          <w:numId w:val="2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t>10:10-11:15 Introductions all around, and introduction to the project (brief lecture by P. Smith)</w:t>
      </w:r>
    </w:p>
    <w:p w14:paraId="0000006F" w14:textId="77777777" w:rsidR="00E048F2" w:rsidRDefault="00352599">
      <w:pPr>
        <w:numPr>
          <w:ilvl w:val="0"/>
          <w:numId w:val="2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t>The course in brief, expectations, skills, and your contribution to the project. Come with questions!</w:t>
      </w:r>
    </w:p>
    <w:p w14:paraId="00000070" w14:textId="77777777" w:rsidR="00E048F2" w:rsidRDefault="00352599">
      <w:pPr>
        <w:numPr>
          <w:ilvl w:val="0"/>
          <w:numId w:val="29"/>
        </w:numPr>
        <w:pBdr>
          <w:top w:val="nil"/>
          <w:left w:val="nil"/>
          <w:bottom w:val="nil"/>
          <w:right w:val="nil"/>
          <w:between w:val="nil"/>
        </w:pBdr>
        <w:spacing w:line="240" w:lineRule="auto"/>
      </w:pPr>
      <w:r>
        <w:rPr>
          <w:rFonts w:ascii="Cambria" w:eastAsia="Cambria" w:hAnsi="Cambria" w:cs="Cambria"/>
          <w:sz w:val="24"/>
          <w:szCs w:val="24"/>
        </w:rPr>
        <w:t>11:15-12:00</w:t>
      </w:r>
      <w:r>
        <w:rPr>
          <w:rFonts w:ascii="Cambria" w:eastAsia="Cambria" w:hAnsi="Cambria" w:cs="Cambria"/>
          <w:b/>
          <w:sz w:val="24"/>
          <w:szCs w:val="24"/>
        </w:rPr>
        <w:t xml:space="preserve">: </w:t>
      </w:r>
      <w:r>
        <w:rPr>
          <w:rFonts w:ascii="Cambria" w:eastAsia="Cambria" w:hAnsi="Cambria" w:cs="Cambria"/>
          <w:sz w:val="24"/>
          <w:szCs w:val="24"/>
        </w:rPr>
        <w:t xml:space="preserve">Discussion of Home Culinary Reconstruction Assignment (division into groups). </w:t>
      </w:r>
      <w:r>
        <w:rPr>
          <w:rFonts w:ascii="Cambria" w:eastAsia="Cambria" w:hAnsi="Cambria" w:cs="Cambria"/>
          <w:b/>
          <w:sz w:val="24"/>
          <w:szCs w:val="24"/>
        </w:rPr>
        <w:t>Due Monday, February 1 in class</w:t>
      </w:r>
      <w:r>
        <w:rPr>
          <w:rFonts w:ascii="Cambria" w:eastAsia="Cambria" w:hAnsi="Cambria" w:cs="Cambria"/>
        </w:rPr>
        <w:t>.</w:t>
      </w:r>
    </w:p>
    <w:p w14:paraId="00000071" w14:textId="77777777" w:rsidR="00E048F2" w:rsidRDefault="00352599">
      <w:pPr>
        <w:numPr>
          <w:ilvl w:val="0"/>
          <w:numId w:val="29"/>
        </w:numPr>
        <w:pBdr>
          <w:top w:val="nil"/>
          <w:left w:val="nil"/>
          <w:bottom w:val="nil"/>
          <w:right w:val="nil"/>
          <w:between w:val="nil"/>
        </w:pBdr>
        <w:spacing w:line="240" w:lineRule="auto"/>
      </w:pPr>
      <w:r>
        <w:rPr>
          <w:rFonts w:ascii="Cambria" w:eastAsia="Cambria" w:hAnsi="Cambria" w:cs="Cambria"/>
          <w:sz w:val="24"/>
          <w:szCs w:val="24"/>
        </w:rPr>
        <w:t>12:15-1:00: Navigating and rea</w:t>
      </w:r>
      <w:r>
        <w:rPr>
          <w:rFonts w:ascii="Cambria" w:eastAsia="Cambria" w:hAnsi="Cambria" w:cs="Cambria"/>
          <w:sz w:val="24"/>
          <w:szCs w:val="24"/>
        </w:rPr>
        <w:t xml:space="preserve">ding </w:t>
      </w:r>
      <w:proofErr w:type="spellStart"/>
      <w:r>
        <w:rPr>
          <w:rFonts w:ascii="Cambria" w:eastAsia="Cambria" w:hAnsi="Cambria" w:cs="Cambria"/>
          <w:sz w:val="24"/>
          <w:szCs w:val="24"/>
        </w:rPr>
        <w:t>BnF</w:t>
      </w:r>
      <w:proofErr w:type="spellEnd"/>
      <w:r>
        <w:rPr>
          <w:rFonts w:ascii="Cambria" w:eastAsia="Cambria" w:hAnsi="Cambria" w:cs="Cambria"/>
          <w:sz w:val="24"/>
          <w:szCs w:val="24"/>
        </w:rPr>
        <w:t xml:space="preserve"> Ms. Fr. 640. </w:t>
      </w:r>
    </w:p>
    <w:p w14:paraId="00000072" w14:textId="77777777" w:rsidR="00E048F2" w:rsidRDefault="00352599">
      <w:pPr>
        <w:numPr>
          <w:ilvl w:val="0"/>
          <w:numId w:val="29"/>
        </w:numPr>
        <w:pBdr>
          <w:top w:val="nil"/>
          <w:left w:val="nil"/>
          <w:bottom w:val="nil"/>
          <w:right w:val="nil"/>
          <w:between w:val="nil"/>
        </w:pBdr>
        <w:spacing w:line="240" w:lineRule="auto"/>
      </w:pPr>
      <w:r>
        <w:rPr>
          <w:rFonts w:ascii="Cambria" w:eastAsia="Cambria" w:hAnsi="Cambria" w:cs="Cambria"/>
          <w:sz w:val="24"/>
          <w:szCs w:val="24"/>
        </w:rPr>
        <w:t xml:space="preserve">1-2pm: </w:t>
      </w:r>
      <w:r>
        <w:rPr>
          <w:rFonts w:ascii="Cambria" w:eastAsia="Cambria" w:hAnsi="Cambria" w:cs="Cambria"/>
          <w:b/>
          <w:sz w:val="24"/>
          <w:szCs w:val="24"/>
        </w:rPr>
        <w:t xml:space="preserve">Safety training </w:t>
      </w:r>
      <w:r>
        <w:rPr>
          <w:rFonts w:ascii="Cambria" w:eastAsia="Cambria" w:hAnsi="Cambria" w:cs="Cambria"/>
          <w:sz w:val="24"/>
          <w:szCs w:val="24"/>
        </w:rPr>
        <w:t>(Kathy Heinemann)</w:t>
      </w:r>
    </w:p>
    <w:p w14:paraId="00000073" w14:textId="77777777" w:rsidR="00E048F2" w:rsidRDefault="00352599">
      <w:pPr>
        <w:numPr>
          <w:ilvl w:val="0"/>
          <w:numId w:val="29"/>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Assign historical culinary recipe reconstruction</w:t>
      </w:r>
    </w:p>
    <w:p w14:paraId="00000074" w14:textId="77777777" w:rsidR="00E048F2" w:rsidRDefault="00352599">
      <w:pPr>
        <w:numPr>
          <w:ilvl w:val="0"/>
          <w:numId w:val="29"/>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Hand out recipe for making verdigris: copper and vinegar, as well as jars and string/twine, for verdigris.</w:t>
      </w:r>
    </w:p>
    <w:p w14:paraId="00000075"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lastRenderedPageBreak/>
        <w:t xml:space="preserve"> </w:t>
      </w:r>
    </w:p>
    <w:p w14:paraId="00000076"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2: HOME CULINARY RECONSTRUCTION AND CONSUMPTION</w:t>
      </w:r>
    </w:p>
    <w:p w14:paraId="00000077"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Monday, February 1:</w:t>
      </w:r>
    </w:p>
    <w:p w14:paraId="00000078"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You will want to start on the Historical Culinary Recipe Reconstruction (HCR) right away, by reading the assignment carefully, exploring and using the websites list</w:t>
      </w:r>
      <w:r>
        <w:rPr>
          <w:rFonts w:ascii="Cambria" w:eastAsia="Cambria" w:hAnsi="Cambria" w:cs="Cambria"/>
          <w:sz w:val="24"/>
          <w:szCs w:val="24"/>
        </w:rPr>
        <w:t xml:space="preserve">ed on the HCR assignment sheet to search for comparable recipes in contemporaneous sources, and doing the following reading </w:t>
      </w:r>
      <w:r>
        <w:rPr>
          <w:rFonts w:ascii="Cambria" w:eastAsia="Cambria" w:hAnsi="Cambria" w:cs="Cambria"/>
          <w:b/>
          <w:sz w:val="24"/>
          <w:szCs w:val="24"/>
        </w:rPr>
        <w:t xml:space="preserve">BEFORE </w:t>
      </w:r>
      <w:r>
        <w:rPr>
          <w:rFonts w:ascii="Cambria" w:eastAsia="Cambria" w:hAnsi="Cambria" w:cs="Cambria"/>
          <w:sz w:val="24"/>
          <w:szCs w:val="24"/>
        </w:rPr>
        <w:t>starting your reconstruction:</w:t>
      </w:r>
    </w:p>
    <w:p w14:paraId="00000079"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 </w:t>
      </w:r>
    </w:p>
    <w:p w14:paraId="0000007A"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Required Reading and Watching</w:t>
      </w:r>
      <w:r>
        <w:rPr>
          <w:rFonts w:ascii="Cambria" w:eastAsia="Cambria" w:hAnsi="Cambria" w:cs="Cambria"/>
          <w:sz w:val="24"/>
          <w:szCs w:val="24"/>
        </w:rPr>
        <w:t>:</w:t>
      </w:r>
    </w:p>
    <w:p w14:paraId="0000007B" w14:textId="77777777" w:rsidR="00E048F2" w:rsidRDefault="00352599">
      <w:pPr>
        <w:numPr>
          <w:ilvl w:val="0"/>
          <w:numId w:val="2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Ken </w:t>
      </w:r>
      <w:proofErr w:type="spellStart"/>
      <w:r>
        <w:rPr>
          <w:rFonts w:ascii="Cambria" w:eastAsia="Cambria" w:hAnsi="Cambria" w:cs="Cambria"/>
        </w:rPr>
        <w:t>Albala</w:t>
      </w:r>
      <w:proofErr w:type="spellEnd"/>
      <w:r>
        <w:rPr>
          <w:rFonts w:ascii="Cambria" w:eastAsia="Cambria" w:hAnsi="Cambria" w:cs="Cambria"/>
        </w:rPr>
        <w:t xml:space="preserve">, “Cooking as Research Methodology: Experiments in Renaissance Cuisine,” </w:t>
      </w:r>
      <w:r>
        <w:rPr>
          <w:rFonts w:ascii="Cambria" w:eastAsia="Cambria" w:hAnsi="Cambria" w:cs="Cambria"/>
          <w:i/>
        </w:rPr>
        <w:t>Renaissance Food from Rabelais to Shakespeare: Culinary Readings and Culinary Histories,</w:t>
      </w:r>
      <w:r>
        <w:rPr>
          <w:rFonts w:ascii="Cambria" w:eastAsia="Cambria" w:hAnsi="Cambria" w:cs="Cambria"/>
        </w:rPr>
        <w:t xml:space="preserve"> ed. Joan Fitzpatrick (</w:t>
      </w:r>
      <w:proofErr w:type="spellStart"/>
      <w:r>
        <w:rPr>
          <w:rFonts w:ascii="Cambria" w:eastAsia="Cambria" w:hAnsi="Cambria" w:cs="Cambria"/>
        </w:rPr>
        <w:t>Aldershot</w:t>
      </w:r>
      <w:proofErr w:type="spellEnd"/>
      <w:r>
        <w:rPr>
          <w:rFonts w:ascii="Cambria" w:eastAsia="Cambria" w:hAnsi="Cambria" w:cs="Cambria"/>
        </w:rPr>
        <w:t xml:space="preserve">, UK: </w:t>
      </w:r>
      <w:proofErr w:type="spellStart"/>
      <w:r>
        <w:rPr>
          <w:rFonts w:ascii="Cambria" w:eastAsia="Cambria" w:hAnsi="Cambria" w:cs="Cambria"/>
        </w:rPr>
        <w:t>Ashgate</w:t>
      </w:r>
      <w:proofErr w:type="spellEnd"/>
      <w:r>
        <w:rPr>
          <w:rFonts w:ascii="Cambria" w:eastAsia="Cambria" w:hAnsi="Cambria" w:cs="Cambria"/>
        </w:rPr>
        <w:t xml:space="preserve">, 2010), pp. 73–88. </w:t>
      </w:r>
    </w:p>
    <w:p w14:paraId="0000007C" w14:textId="77777777" w:rsidR="00E048F2" w:rsidRDefault="00352599">
      <w:pPr>
        <w:numPr>
          <w:ilvl w:val="1"/>
          <w:numId w:val="24"/>
        </w:numPr>
        <w:spacing w:line="240" w:lineRule="auto"/>
        <w:rPr>
          <w:rFonts w:ascii="Cambria" w:eastAsia="Cambria" w:hAnsi="Cambria" w:cs="Cambria"/>
        </w:rPr>
      </w:pPr>
      <w:r>
        <w:rPr>
          <w:rFonts w:ascii="Cambria" w:eastAsia="Cambria" w:hAnsi="Cambria" w:cs="Cambria"/>
        </w:rPr>
        <w:t xml:space="preserve">See also Ken </w:t>
      </w:r>
      <w:proofErr w:type="spellStart"/>
      <w:r>
        <w:rPr>
          <w:rFonts w:ascii="Cambria" w:eastAsia="Cambria" w:hAnsi="Cambria" w:cs="Cambria"/>
        </w:rPr>
        <w:t>Albala</w:t>
      </w:r>
      <w:r>
        <w:rPr>
          <w:rFonts w:ascii="Cambria" w:eastAsia="Cambria" w:hAnsi="Cambria" w:cs="Cambria"/>
        </w:rPr>
        <w:t>’s</w:t>
      </w:r>
      <w:proofErr w:type="spellEnd"/>
      <w:r>
        <w:rPr>
          <w:rFonts w:ascii="Cambria" w:eastAsia="Cambria" w:hAnsi="Cambria" w:cs="Cambria"/>
        </w:rPr>
        <w:t xml:space="preserve"> blog on: </w:t>
      </w:r>
      <w:hyperlink r:id="rId33">
        <w:r>
          <w:rPr>
            <w:rFonts w:ascii="Cambria" w:eastAsia="Cambria" w:hAnsi="Cambria" w:cs="Cambria"/>
            <w:color w:val="0000FF"/>
            <w:u w:val="single"/>
          </w:rPr>
          <w:t>http://kenalbala.blogspot.nl/</w:t>
        </w:r>
      </w:hyperlink>
      <w:r>
        <w:rPr>
          <w:rFonts w:ascii="Cambria" w:eastAsia="Cambria" w:hAnsi="Cambria" w:cs="Cambria"/>
        </w:rPr>
        <w:t xml:space="preserve"> </w:t>
      </w:r>
    </w:p>
    <w:p w14:paraId="0000007D" w14:textId="77777777" w:rsidR="00E048F2" w:rsidRDefault="00352599">
      <w:pPr>
        <w:numPr>
          <w:ilvl w:val="0"/>
          <w:numId w:val="24"/>
        </w:numPr>
        <w:spacing w:line="240" w:lineRule="auto"/>
        <w:rPr>
          <w:rFonts w:ascii="Cambria" w:eastAsia="Cambria" w:hAnsi="Cambria" w:cs="Cambria"/>
        </w:rPr>
      </w:pPr>
      <w:r>
        <w:rPr>
          <w:rFonts w:ascii="Cambria" w:eastAsia="Cambria" w:hAnsi="Cambria" w:cs="Cambria"/>
        </w:rPr>
        <w:t xml:space="preserve">Ad </w:t>
      </w:r>
      <w:proofErr w:type="spellStart"/>
      <w:r>
        <w:rPr>
          <w:rFonts w:ascii="Cambria" w:eastAsia="Cambria" w:hAnsi="Cambria" w:cs="Cambria"/>
        </w:rPr>
        <w:t>Stijnman</w:t>
      </w:r>
      <w:proofErr w:type="spellEnd"/>
      <w:r>
        <w:rPr>
          <w:rFonts w:ascii="Cambria" w:eastAsia="Cambria" w:hAnsi="Cambria" w:cs="Cambria"/>
        </w:rPr>
        <w:t xml:space="preserve">, “Style and technique are inseparable: art technological sources and reconstructions,” </w:t>
      </w:r>
      <w:r>
        <w:rPr>
          <w:rFonts w:ascii="Cambria" w:eastAsia="Cambria" w:hAnsi="Cambria" w:cs="Cambria"/>
          <w:i/>
        </w:rPr>
        <w:t xml:space="preserve">Art of the Past. Sources and Reconstructions. The proceedings of </w:t>
      </w:r>
      <w:r>
        <w:rPr>
          <w:rFonts w:ascii="Cambria" w:eastAsia="Cambria" w:hAnsi="Cambria" w:cs="Cambria"/>
          <w:i/>
        </w:rPr>
        <w:t>the First Symposium of the Art Technological Source Research Study Group</w:t>
      </w:r>
      <w:r>
        <w:rPr>
          <w:rFonts w:ascii="Cambria" w:eastAsia="Cambria" w:hAnsi="Cambria" w:cs="Cambria"/>
        </w:rPr>
        <w:t xml:space="preserve">, ed. by Mark Clarke, Joyce H. Townsend, and Ad </w:t>
      </w:r>
      <w:proofErr w:type="spellStart"/>
      <w:r>
        <w:rPr>
          <w:rFonts w:ascii="Cambria" w:eastAsia="Cambria" w:hAnsi="Cambria" w:cs="Cambria"/>
        </w:rPr>
        <w:t>Stijnman</w:t>
      </w:r>
      <w:proofErr w:type="spellEnd"/>
      <w:r>
        <w:rPr>
          <w:rFonts w:ascii="Cambria" w:eastAsia="Cambria" w:hAnsi="Cambria" w:cs="Cambria"/>
        </w:rPr>
        <w:t xml:space="preserve"> (Amsterdam: Archetype, 2005): 1-8.</w:t>
      </w:r>
    </w:p>
    <w:p w14:paraId="0000007E" w14:textId="77777777" w:rsidR="00E048F2" w:rsidRDefault="00352599">
      <w:pPr>
        <w:numPr>
          <w:ilvl w:val="0"/>
          <w:numId w:val="24"/>
        </w:numPr>
        <w:spacing w:line="240" w:lineRule="auto"/>
        <w:rPr>
          <w:rFonts w:ascii="Cambria" w:eastAsia="Cambria" w:hAnsi="Cambria" w:cs="Cambria"/>
        </w:rPr>
      </w:pPr>
      <w:r>
        <w:rPr>
          <w:rFonts w:ascii="Cambria" w:eastAsia="Cambria" w:hAnsi="Cambria" w:cs="Cambria"/>
        </w:rPr>
        <w:t xml:space="preserve">Francisco Alonso-Almeida, “Genre conventions in English recipes, 1600-1800,” </w:t>
      </w:r>
      <w:r>
        <w:rPr>
          <w:rFonts w:ascii="Cambria" w:eastAsia="Cambria" w:hAnsi="Cambria" w:cs="Cambria"/>
          <w:i/>
        </w:rPr>
        <w:t>Reading and Wri</w:t>
      </w:r>
      <w:r>
        <w:rPr>
          <w:rFonts w:ascii="Cambria" w:eastAsia="Cambria" w:hAnsi="Cambria" w:cs="Cambria"/>
          <w:i/>
        </w:rPr>
        <w:t>ting Recipe Books, 1550-1800</w:t>
      </w:r>
      <w:r>
        <w:rPr>
          <w:rFonts w:ascii="Cambria" w:eastAsia="Cambria" w:hAnsi="Cambria" w:cs="Cambria"/>
        </w:rPr>
        <w:t xml:space="preserve">, Michelle </w:t>
      </w:r>
      <w:proofErr w:type="spellStart"/>
      <w:r>
        <w:rPr>
          <w:rFonts w:ascii="Cambria" w:eastAsia="Cambria" w:hAnsi="Cambria" w:cs="Cambria"/>
        </w:rPr>
        <w:t>DiMeo</w:t>
      </w:r>
      <w:proofErr w:type="spellEnd"/>
      <w:r>
        <w:rPr>
          <w:rFonts w:ascii="Cambria" w:eastAsia="Cambria" w:hAnsi="Cambria" w:cs="Cambria"/>
        </w:rPr>
        <w:t xml:space="preserve"> and Sara Pennell</w:t>
      </w:r>
      <w:r>
        <w:rPr>
          <w:rFonts w:ascii="Cambria" w:eastAsia="Cambria" w:hAnsi="Cambria" w:cs="Cambria"/>
          <w:i/>
        </w:rPr>
        <w:t xml:space="preserve"> </w:t>
      </w:r>
      <w:r>
        <w:rPr>
          <w:rFonts w:ascii="Cambria" w:eastAsia="Cambria" w:hAnsi="Cambria" w:cs="Cambria"/>
        </w:rPr>
        <w:t>(Manchester: Manchester University Press, 2013), pp. 68-90.</w:t>
      </w:r>
    </w:p>
    <w:p w14:paraId="0000007F" w14:textId="77777777" w:rsidR="00E048F2" w:rsidRDefault="00352599">
      <w:pPr>
        <w:numPr>
          <w:ilvl w:val="0"/>
          <w:numId w:val="24"/>
        </w:numPr>
        <w:spacing w:line="240" w:lineRule="auto"/>
        <w:rPr>
          <w:rFonts w:ascii="Cambria" w:eastAsia="Cambria" w:hAnsi="Cambria" w:cs="Cambria"/>
        </w:rPr>
      </w:pPr>
      <w:r>
        <w:rPr>
          <w:rFonts w:ascii="Cambria" w:eastAsia="Cambria" w:hAnsi="Cambria" w:cs="Cambria"/>
        </w:rPr>
        <w:t xml:space="preserve">Syrup of Violets and Science: </w:t>
      </w:r>
      <w:hyperlink r:id="rId34">
        <w:r>
          <w:rPr>
            <w:rFonts w:ascii="Cambria" w:eastAsia="Cambria" w:hAnsi="Cambria" w:cs="Cambria"/>
            <w:color w:val="1155CC"/>
            <w:u w:val="single"/>
          </w:rPr>
          <w:t>https://www.youtube.com/watch?v=pdEbMBe0a</w:t>
        </w:r>
        <w:r>
          <w:rPr>
            <w:rFonts w:ascii="Cambria" w:eastAsia="Cambria" w:hAnsi="Cambria" w:cs="Cambria"/>
            <w:color w:val="1155CC"/>
            <w:u w:val="single"/>
          </w:rPr>
          <w:t>a8</w:t>
        </w:r>
      </w:hyperlink>
      <w:r>
        <w:rPr>
          <w:rFonts w:ascii="Cambria" w:eastAsia="Cambria" w:hAnsi="Cambria" w:cs="Cambria"/>
        </w:rPr>
        <w:t xml:space="preserve"> </w:t>
      </w:r>
    </w:p>
    <w:p w14:paraId="00000080" w14:textId="77777777" w:rsidR="00E048F2" w:rsidRDefault="00352599">
      <w:pPr>
        <w:numPr>
          <w:ilvl w:val="0"/>
          <w:numId w:val="24"/>
        </w:numPr>
        <w:spacing w:line="240" w:lineRule="auto"/>
        <w:rPr>
          <w:rFonts w:ascii="Cambria" w:eastAsia="Cambria" w:hAnsi="Cambria" w:cs="Cambria"/>
        </w:rPr>
      </w:pPr>
      <w:proofErr w:type="spellStart"/>
      <w:r>
        <w:rPr>
          <w:rFonts w:ascii="Cambria" w:eastAsia="Cambria" w:hAnsi="Cambria" w:cs="Cambria"/>
        </w:rPr>
        <w:t>Maartje</w:t>
      </w:r>
      <w:proofErr w:type="spellEnd"/>
      <w:r>
        <w:rPr>
          <w:rFonts w:ascii="Cambria" w:eastAsia="Cambria" w:hAnsi="Cambria" w:cs="Cambria"/>
        </w:rPr>
        <w:t xml:space="preserve"> </w:t>
      </w:r>
      <w:proofErr w:type="spellStart"/>
      <w:r>
        <w:rPr>
          <w:rFonts w:ascii="Cambria" w:eastAsia="Cambria" w:hAnsi="Cambria" w:cs="Cambria"/>
        </w:rPr>
        <w:t>Stols-Witlox</w:t>
      </w:r>
      <w:proofErr w:type="spellEnd"/>
      <w:r>
        <w:rPr>
          <w:rFonts w:ascii="Cambria" w:eastAsia="Cambria" w:hAnsi="Cambria" w:cs="Cambria"/>
        </w:rPr>
        <w:t xml:space="preserve">, “Sizing layers for oil paintings…,” </w:t>
      </w:r>
      <w:r>
        <w:rPr>
          <w:rFonts w:ascii="Cambria" w:eastAsia="Cambria" w:hAnsi="Cambria" w:cs="Cambria"/>
          <w:i/>
        </w:rPr>
        <w:t xml:space="preserve">Proceedings of the Second ATSR Symposium </w:t>
      </w:r>
      <w:r>
        <w:rPr>
          <w:rFonts w:ascii="Cambria" w:eastAsia="Cambria" w:hAnsi="Cambria" w:cs="Cambria"/>
        </w:rPr>
        <w:t>(2008), pp. 148-163.</w:t>
      </w:r>
    </w:p>
    <w:p w14:paraId="00000081"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82"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February 1, in class:</w:t>
      </w:r>
    </w:p>
    <w:p w14:paraId="00000083" w14:textId="77777777" w:rsidR="00E048F2" w:rsidRDefault="00352599">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sz w:val="24"/>
          <w:szCs w:val="24"/>
        </w:rPr>
        <w:t>We will meet in The Studio at Butler (Butler 208b), where the groups will present on their HCR</w:t>
      </w:r>
      <w:r>
        <w:rPr>
          <w:rFonts w:ascii="Cambria" w:eastAsia="Cambria" w:hAnsi="Cambria" w:cs="Cambria"/>
          <w:sz w:val="24"/>
          <w:szCs w:val="24"/>
        </w:rPr>
        <w:t xml:space="preserve">. </w:t>
      </w:r>
    </w:p>
    <w:p w14:paraId="00000084" w14:textId="77777777" w:rsidR="00E048F2" w:rsidRDefault="00352599">
      <w:pPr>
        <w:numPr>
          <w:ilvl w:val="0"/>
          <w:numId w:val="12"/>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Bring the material results of your HCR. We will consume them, if safe!</w:t>
      </w:r>
    </w:p>
    <w:p w14:paraId="00000085" w14:textId="77777777" w:rsidR="00E048F2" w:rsidRDefault="00352599">
      <w:pPr>
        <w:numPr>
          <w:ilvl w:val="0"/>
          <w:numId w:val="12"/>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10:10-11:30 Student presentations (and consumption of the results)</w:t>
      </w:r>
    </w:p>
    <w:p w14:paraId="00000086" w14:textId="77777777" w:rsidR="00E048F2" w:rsidRDefault="00352599">
      <w:pPr>
        <w:numPr>
          <w:ilvl w:val="0"/>
          <w:numId w:val="12"/>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11:30-12:15 Introduction to field and lab notes with Dr. Joseph </w:t>
      </w:r>
      <w:proofErr w:type="spellStart"/>
      <w:r>
        <w:rPr>
          <w:rFonts w:ascii="Cambria" w:eastAsia="Cambria" w:hAnsi="Cambria" w:cs="Cambria"/>
          <w:sz w:val="24"/>
          <w:szCs w:val="24"/>
        </w:rPr>
        <w:t>Ulichny</w:t>
      </w:r>
      <w:proofErr w:type="spellEnd"/>
      <w:r>
        <w:rPr>
          <w:rFonts w:ascii="Cambria" w:eastAsia="Cambria" w:hAnsi="Cambria" w:cs="Cambria"/>
          <w:sz w:val="24"/>
          <w:szCs w:val="24"/>
        </w:rPr>
        <w:t>, Chemistry</w:t>
      </w:r>
    </w:p>
    <w:p w14:paraId="00000087" w14:textId="77777777" w:rsidR="00E048F2" w:rsidRDefault="00352599">
      <w:pPr>
        <w:numPr>
          <w:ilvl w:val="0"/>
          <w:numId w:val="12"/>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12:30-1:15 Wiki practice and profiles</w:t>
      </w:r>
    </w:p>
    <w:p w14:paraId="00000088" w14:textId="77777777" w:rsidR="00E048F2" w:rsidRDefault="00352599">
      <w:pPr>
        <w:numPr>
          <w:ilvl w:val="0"/>
          <w:numId w:val="12"/>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1:15-2:15</w:t>
      </w:r>
      <w:r>
        <w:rPr>
          <w:rFonts w:ascii="Cambria" w:eastAsia="Cambria" w:hAnsi="Cambria" w:cs="Cambria"/>
          <w:b/>
          <w:sz w:val="24"/>
          <w:szCs w:val="24"/>
        </w:rPr>
        <w:t xml:space="preserve"> Discussion of annotation topics</w:t>
      </w:r>
      <w:r>
        <w:rPr>
          <w:rFonts w:ascii="Cambria" w:eastAsia="Cambria" w:hAnsi="Cambria" w:cs="Cambria"/>
          <w:sz w:val="24"/>
          <w:szCs w:val="24"/>
        </w:rPr>
        <w:t>: drawing instructions; panel preparation; tool-making; painting and pigment application; dyeing; varnishes; optical observations; observation of different styles and techniques</w:t>
      </w:r>
      <w:r>
        <w:rPr>
          <w:rFonts w:ascii="Cambria" w:eastAsia="Cambria" w:hAnsi="Cambria" w:cs="Cambria"/>
          <w:sz w:val="24"/>
          <w:szCs w:val="24"/>
        </w:rPr>
        <w:t>; others?</w:t>
      </w:r>
    </w:p>
    <w:p w14:paraId="00000089" w14:textId="77777777" w:rsidR="00E048F2" w:rsidRDefault="00E048F2">
      <w:pPr>
        <w:pBdr>
          <w:top w:val="nil"/>
          <w:left w:val="nil"/>
          <w:bottom w:val="nil"/>
          <w:right w:val="nil"/>
          <w:between w:val="nil"/>
        </w:pBdr>
        <w:spacing w:line="240" w:lineRule="auto"/>
        <w:rPr>
          <w:rFonts w:ascii="Cambria" w:eastAsia="Cambria" w:hAnsi="Cambria" w:cs="Cambria"/>
          <w:b/>
          <w:sz w:val="16"/>
          <w:szCs w:val="16"/>
          <w:u w:val="single"/>
        </w:rPr>
      </w:pPr>
    </w:p>
    <w:p w14:paraId="0000008A"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3: PAINTERS’ MANUALS</w:t>
      </w:r>
    </w:p>
    <w:p w14:paraId="0000008B"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This week, </w:t>
      </w:r>
      <w:proofErr w:type="gramStart"/>
      <w:r>
        <w:rPr>
          <w:rFonts w:ascii="Cambria" w:eastAsia="Cambria" w:hAnsi="Cambria" w:cs="Cambria"/>
          <w:sz w:val="24"/>
          <w:szCs w:val="24"/>
        </w:rPr>
        <w:t>we’ll</w:t>
      </w:r>
      <w:proofErr w:type="gramEnd"/>
      <w:r>
        <w:rPr>
          <w:rFonts w:ascii="Cambria" w:eastAsia="Cambria" w:hAnsi="Cambria" w:cs="Cambria"/>
          <w:sz w:val="24"/>
          <w:szCs w:val="24"/>
        </w:rPr>
        <w:t xml:space="preserve"> think about how Ms. Fr. 640 resembles other books of practice.</w:t>
      </w:r>
    </w:p>
    <w:p w14:paraId="0000008C"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February 8:</w:t>
      </w:r>
    </w:p>
    <w:p w14:paraId="0000008D"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Reading:</w:t>
      </w:r>
    </w:p>
    <w:p w14:paraId="0000008E" w14:textId="77777777" w:rsidR="00E048F2" w:rsidRDefault="00352599">
      <w:pPr>
        <w:numPr>
          <w:ilvl w:val="0"/>
          <w:numId w:val="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Read entire </w:t>
      </w:r>
      <w:proofErr w:type="spellStart"/>
      <w:r>
        <w:rPr>
          <w:rFonts w:ascii="Cambria" w:eastAsia="Cambria" w:hAnsi="Cambria" w:cs="Cambria"/>
        </w:rPr>
        <w:t>Cennino</w:t>
      </w:r>
      <w:proofErr w:type="spellEnd"/>
      <w:r>
        <w:rPr>
          <w:rFonts w:ascii="Cambria" w:eastAsia="Cambria" w:hAnsi="Cambria" w:cs="Cambria"/>
        </w:rPr>
        <w:t xml:space="preserve"> </w:t>
      </w:r>
      <w:proofErr w:type="spellStart"/>
      <w:r>
        <w:rPr>
          <w:rFonts w:ascii="Cambria" w:eastAsia="Cambria" w:hAnsi="Cambria" w:cs="Cambria"/>
        </w:rPr>
        <w:t>Cennini</w:t>
      </w:r>
      <w:proofErr w:type="spellEnd"/>
      <w:r>
        <w:rPr>
          <w:rFonts w:ascii="Cambria" w:eastAsia="Cambria" w:hAnsi="Cambria" w:cs="Cambria"/>
        </w:rPr>
        <w:t xml:space="preserve">, </w:t>
      </w:r>
      <w:r>
        <w:rPr>
          <w:rFonts w:ascii="Cambria" w:eastAsia="Cambria" w:hAnsi="Cambria" w:cs="Cambria"/>
          <w:i/>
        </w:rPr>
        <w:t xml:space="preserve">The Craftsman’s Handbook, Il </w:t>
      </w:r>
      <w:proofErr w:type="spellStart"/>
      <w:r>
        <w:rPr>
          <w:rFonts w:ascii="Cambria" w:eastAsia="Cambria" w:hAnsi="Cambria" w:cs="Cambria"/>
          <w:i/>
        </w:rPr>
        <w:t>Libro</w:t>
      </w:r>
      <w:proofErr w:type="spellEnd"/>
      <w:r>
        <w:rPr>
          <w:rFonts w:ascii="Cambria" w:eastAsia="Cambria" w:hAnsi="Cambria" w:cs="Cambria"/>
          <w:i/>
        </w:rPr>
        <w:t xml:space="preserve"> </w:t>
      </w:r>
      <w:proofErr w:type="spellStart"/>
      <w:r>
        <w:rPr>
          <w:rFonts w:ascii="Cambria" w:eastAsia="Cambria" w:hAnsi="Cambria" w:cs="Cambria"/>
          <w:i/>
        </w:rPr>
        <w:t>dell’Arte</w:t>
      </w:r>
      <w:proofErr w:type="spellEnd"/>
      <w:r>
        <w:rPr>
          <w:rFonts w:ascii="Cambria" w:eastAsia="Cambria" w:hAnsi="Cambria" w:cs="Cambria"/>
          <w:i/>
        </w:rPr>
        <w:t>’</w:t>
      </w:r>
      <w:r>
        <w:rPr>
          <w:rFonts w:ascii="Cambria" w:eastAsia="Cambria" w:hAnsi="Cambria" w:cs="Cambria"/>
        </w:rPr>
        <w:t>, trans. by Daniel Thompson (New York: Dover, 1960) – keep in mind the different processes and categories of processes for which he provides instructions.</w:t>
      </w:r>
    </w:p>
    <w:p w14:paraId="0000008F" w14:textId="77777777" w:rsidR="00E048F2" w:rsidRDefault="00352599">
      <w:pPr>
        <w:numPr>
          <w:ilvl w:val="0"/>
          <w:numId w:val="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Read the pdf of the entire text of Ms. Fr. 640 (French or English translation) – how does this text r</w:t>
      </w:r>
      <w:r>
        <w:rPr>
          <w:rFonts w:ascii="Cambria" w:eastAsia="Cambria" w:hAnsi="Cambria" w:cs="Cambria"/>
        </w:rPr>
        <w:t xml:space="preserve">eplicate, or not, the categories and divisions of </w:t>
      </w:r>
      <w:proofErr w:type="spellStart"/>
      <w:r>
        <w:rPr>
          <w:rFonts w:ascii="Cambria" w:eastAsia="Cambria" w:hAnsi="Cambria" w:cs="Cambria"/>
        </w:rPr>
        <w:t>Cennini’s</w:t>
      </w:r>
      <w:proofErr w:type="spellEnd"/>
      <w:r>
        <w:rPr>
          <w:rFonts w:ascii="Cambria" w:eastAsia="Cambria" w:hAnsi="Cambria" w:cs="Cambria"/>
        </w:rPr>
        <w:t xml:space="preserve"> text? Keep a list of categories and divisions of the text and recipes relevant to a </w:t>
      </w:r>
      <w:proofErr w:type="gramStart"/>
      <w:r>
        <w:rPr>
          <w:rFonts w:ascii="Cambria" w:eastAsia="Cambria" w:hAnsi="Cambria" w:cs="Cambria"/>
        </w:rPr>
        <w:t>painter’s</w:t>
      </w:r>
      <w:proofErr w:type="gramEnd"/>
      <w:r>
        <w:rPr>
          <w:rFonts w:ascii="Cambria" w:eastAsia="Cambria" w:hAnsi="Cambria" w:cs="Cambria"/>
        </w:rPr>
        <w:t xml:space="preserve"> manual. </w:t>
      </w:r>
    </w:p>
    <w:p w14:paraId="00000090" w14:textId="77777777" w:rsidR="00E048F2" w:rsidRDefault="00352599">
      <w:pPr>
        <w:pStyle w:val="Heading5"/>
        <w:keepNext w:val="0"/>
        <w:keepLines w:val="0"/>
        <w:pBdr>
          <w:top w:val="nil"/>
          <w:left w:val="nil"/>
          <w:bottom w:val="nil"/>
          <w:right w:val="nil"/>
          <w:between w:val="nil"/>
        </w:pBdr>
        <w:spacing w:before="220" w:after="40" w:line="240" w:lineRule="auto"/>
        <w:rPr>
          <w:rFonts w:ascii="Cambria" w:eastAsia="Cambria" w:hAnsi="Cambria" w:cs="Cambria"/>
          <w:sz w:val="24"/>
          <w:szCs w:val="24"/>
        </w:rPr>
      </w:pPr>
      <w:bookmarkStart w:id="1" w:name="_m1df5t3dmcl3" w:colFirst="0" w:colLast="0"/>
      <w:bookmarkEnd w:id="1"/>
      <w:r>
        <w:rPr>
          <w:rFonts w:ascii="Cambria" w:eastAsia="Cambria" w:hAnsi="Cambria" w:cs="Cambria"/>
          <w:b/>
          <w:color w:val="000000"/>
          <w:sz w:val="24"/>
          <w:szCs w:val="24"/>
        </w:rPr>
        <w:t>February 8, in class:</w:t>
      </w:r>
    </w:p>
    <w:p w14:paraId="00000091" w14:textId="77777777" w:rsidR="00E048F2" w:rsidRDefault="00352599">
      <w:pPr>
        <w:numPr>
          <w:ilvl w:val="0"/>
          <w:numId w:val="1"/>
        </w:numPr>
        <w:pBdr>
          <w:top w:val="nil"/>
          <w:left w:val="nil"/>
          <w:bottom w:val="nil"/>
          <w:right w:val="nil"/>
          <w:between w:val="nil"/>
        </w:pBdr>
        <w:spacing w:line="240" w:lineRule="auto"/>
      </w:pPr>
      <w:r>
        <w:rPr>
          <w:rFonts w:ascii="Cambria" w:eastAsia="Cambria" w:hAnsi="Cambria" w:cs="Cambria"/>
          <w:sz w:val="14"/>
          <w:szCs w:val="14"/>
        </w:rPr>
        <w:lastRenderedPageBreak/>
        <w:t xml:space="preserve"> </w:t>
      </w:r>
      <w:r>
        <w:rPr>
          <w:rFonts w:ascii="Cambria" w:eastAsia="Cambria" w:hAnsi="Cambria" w:cs="Cambria"/>
          <w:sz w:val="24"/>
          <w:szCs w:val="24"/>
        </w:rPr>
        <w:t xml:space="preserve">10:10-11:00 - Annotation Discussion, including discussion of full Ms. </w:t>
      </w:r>
      <w:proofErr w:type="spellStart"/>
      <w:r>
        <w:rPr>
          <w:rFonts w:ascii="Cambria" w:eastAsia="Cambria" w:hAnsi="Cambria" w:cs="Cambria"/>
          <w:sz w:val="24"/>
          <w:szCs w:val="24"/>
        </w:rPr>
        <w:t>fr.</w:t>
      </w:r>
      <w:proofErr w:type="spellEnd"/>
      <w:r>
        <w:rPr>
          <w:rFonts w:ascii="Cambria" w:eastAsia="Cambria" w:hAnsi="Cambria" w:cs="Cambria"/>
          <w:sz w:val="24"/>
          <w:szCs w:val="24"/>
        </w:rPr>
        <w:t xml:space="preserve"> 640 and </w:t>
      </w:r>
      <w:proofErr w:type="spellStart"/>
      <w:r>
        <w:rPr>
          <w:rFonts w:ascii="Cambria" w:eastAsia="Cambria" w:hAnsi="Cambria" w:cs="Cambria"/>
          <w:sz w:val="24"/>
          <w:szCs w:val="24"/>
        </w:rPr>
        <w:t>Cennini</w:t>
      </w:r>
      <w:proofErr w:type="spellEnd"/>
    </w:p>
    <w:p w14:paraId="00000092" w14:textId="77777777" w:rsidR="00E048F2" w:rsidRDefault="00352599">
      <w:pPr>
        <w:numPr>
          <w:ilvl w:val="0"/>
          <w:numId w:val="3"/>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11:00- 12:00 Safety protocol work: Introduction to MSDS (Material Safety Data Sheets) with verdigris, etc. Write up safety protocol. Paint out verdigris onto prepared</w:t>
      </w:r>
      <w:r>
        <w:rPr>
          <w:rFonts w:ascii="Cambria" w:eastAsia="Cambria" w:hAnsi="Cambria" w:cs="Cambria"/>
          <w:sz w:val="24"/>
          <w:szCs w:val="24"/>
        </w:rPr>
        <w:t xml:space="preserve"> </w:t>
      </w:r>
      <w:proofErr w:type="spellStart"/>
      <w:r>
        <w:rPr>
          <w:rFonts w:ascii="Cambria" w:eastAsia="Cambria" w:hAnsi="Cambria" w:cs="Cambria"/>
          <w:sz w:val="24"/>
          <w:szCs w:val="24"/>
        </w:rPr>
        <w:t>gessoed</w:t>
      </w:r>
      <w:proofErr w:type="spellEnd"/>
      <w:r>
        <w:rPr>
          <w:rFonts w:ascii="Cambria" w:eastAsia="Cambria" w:hAnsi="Cambria" w:cs="Cambria"/>
          <w:sz w:val="24"/>
          <w:szCs w:val="24"/>
        </w:rPr>
        <w:t xml:space="preserve"> panels.</w:t>
      </w:r>
    </w:p>
    <w:p w14:paraId="00000093" w14:textId="77777777" w:rsidR="00E048F2" w:rsidRDefault="00352599">
      <w:pPr>
        <w:numPr>
          <w:ilvl w:val="0"/>
          <w:numId w:val="3"/>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12:15-1:00 Fire extinguisher practice with Harry Oster in front of Chandler.</w:t>
      </w:r>
    </w:p>
    <w:p w14:paraId="00000094" w14:textId="77777777" w:rsidR="00E048F2" w:rsidRDefault="00352599">
      <w:pPr>
        <w:numPr>
          <w:ilvl w:val="0"/>
          <w:numId w:val="3"/>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1:00-2:00 Wiki practice, write up field notes from painting out. Upload photos to Flickr.</w:t>
      </w:r>
    </w:p>
    <w:p w14:paraId="00000095"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96"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 xml:space="preserve">WEEK 4 February </w:t>
      </w:r>
      <w:proofErr w:type="gramStart"/>
      <w:r>
        <w:rPr>
          <w:rFonts w:ascii="Cambria" w:eastAsia="Cambria" w:hAnsi="Cambria" w:cs="Cambria"/>
          <w:b/>
          <w:sz w:val="24"/>
          <w:szCs w:val="24"/>
          <w:u w:val="single"/>
        </w:rPr>
        <w:t>15 :</w:t>
      </w:r>
      <w:proofErr w:type="gramEnd"/>
      <w:r>
        <w:rPr>
          <w:rFonts w:ascii="Cambria" w:eastAsia="Cambria" w:hAnsi="Cambria" w:cs="Cambria"/>
          <w:b/>
          <w:sz w:val="24"/>
          <w:szCs w:val="24"/>
          <w:u w:val="single"/>
        </w:rPr>
        <w:t xml:space="preserve"> THE MEANINGS OF MATERIALS: COLORS</w:t>
      </w:r>
    </w:p>
    <w:p w14:paraId="00000097"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Required Reading and Watching:</w:t>
      </w:r>
    </w:p>
    <w:p w14:paraId="00000098" w14:textId="77777777" w:rsidR="00E048F2" w:rsidRDefault="00352599">
      <w:pPr>
        <w:numPr>
          <w:ilvl w:val="0"/>
          <w:numId w:val="2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Marcia Hall, </w:t>
      </w:r>
      <w:r>
        <w:rPr>
          <w:rFonts w:ascii="Cambria" w:eastAsia="Cambria" w:hAnsi="Cambria" w:cs="Cambria"/>
          <w:i/>
        </w:rPr>
        <w:t>Color and Meaning: Practice and Theory in Renaissance Painting</w:t>
      </w:r>
      <w:r>
        <w:rPr>
          <w:rFonts w:ascii="Cambria" w:eastAsia="Cambria" w:hAnsi="Cambria" w:cs="Cambria"/>
        </w:rPr>
        <w:t>, pp. 1-18, 47-57, 69-74, 92-116, 222-230.</w:t>
      </w:r>
    </w:p>
    <w:p w14:paraId="00000099" w14:textId="77777777" w:rsidR="00E048F2" w:rsidRDefault="00352599">
      <w:pPr>
        <w:numPr>
          <w:ilvl w:val="0"/>
          <w:numId w:val="2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highlight w:val="white"/>
        </w:rPr>
        <w:t xml:space="preserve">Leonhard, Karin: "Painted Poison. Venomous Beasts, Herbs, Gems, and Baroque </w:t>
      </w:r>
      <w:proofErr w:type="spellStart"/>
      <w:r>
        <w:rPr>
          <w:rFonts w:ascii="Cambria" w:eastAsia="Cambria" w:hAnsi="Cambria" w:cs="Cambria"/>
          <w:highlight w:val="white"/>
        </w:rPr>
        <w:t>Colour</w:t>
      </w:r>
      <w:proofErr w:type="spellEnd"/>
      <w:r>
        <w:rPr>
          <w:rFonts w:ascii="Cambria" w:eastAsia="Cambria" w:hAnsi="Cambria" w:cs="Cambria"/>
          <w:highlight w:val="white"/>
        </w:rPr>
        <w:t xml:space="preserve"> Theory. "</w:t>
      </w:r>
      <w:r>
        <w:rPr>
          <w:rFonts w:ascii="Cambria" w:eastAsia="Cambria" w:hAnsi="Cambria" w:cs="Cambria"/>
          <w:i/>
          <w:highlight w:val="white"/>
        </w:rPr>
        <w:t xml:space="preserve"> </w:t>
      </w:r>
      <w:proofErr w:type="spellStart"/>
      <w:r>
        <w:rPr>
          <w:rFonts w:ascii="Cambria" w:eastAsia="Cambria" w:hAnsi="Cambria" w:cs="Cambria"/>
          <w:i/>
          <w:highlight w:val="white"/>
        </w:rPr>
        <w:t>Nederlands</w:t>
      </w:r>
      <w:proofErr w:type="spellEnd"/>
      <w:r>
        <w:rPr>
          <w:rFonts w:ascii="Cambria" w:eastAsia="Cambria" w:hAnsi="Cambria" w:cs="Cambria"/>
          <w:i/>
          <w:highlight w:val="white"/>
        </w:rPr>
        <w:t xml:space="preserve"> </w:t>
      </w:r>
      <w:proofErr w:type="spellStart"/>
      <w:r>
        <w:rPr>
          <w:rFonts w:ascii="Cambria" w:eastAsia="Cambria" w:hAnsi="Cambria" w:cs="Cambria"/>
          <w:i/>
          <w:highlight w:val="white"/>
        </w:rPr>
        <w:t>Kun</w:t>
      </w:r>
      <w:r>
        <w:rPr>
          <w:rFonts w:ascii="Cambria" w:eastAsia="Cambria" w:hAnsi="Cambria" w:cs="Cambria"/>
          <w:i/>
          <w:highlight w:val="white"/>
        </w:rPr>
        <w:t>sthistorisch</w:t>
      </w:r>
      <w:proofErr w:type="spellEnd"/>
      <w:r>
        <w:rPr>
          <w:rFonts w:ascii="Cambria" w:eastAsia="Cambria" w:hAnsi="Cambria" w:cs="Cambria"/>
          <w:i/>
          <w:highlight w:val="white"/>
        </w:rPr>
        <w:t xml:space="preserve"> </w:t>
      </w:r>
      <w:proofErr w:type="spellStart"/>
      <w:r>
        <w:rPr>
          <w:rFonts w:ascii="Cambria" w:eastAsia="Cambria" w:hAnsi="Cambria" w:cs="Cambria"/>
          <w:i/>
          <w:highlight w:val="white"/>
        </w:rPr>
        <w:t>Jaarboeck</w:t>
      </w:r>
      <w:proofErr w:type="spellEnd"/>
      <w:r>
        <w:rPr>
          <w:rFonts w:ascii="Cambria" w:eastAsia="Cambria" w:hAnsi="Cambria" w:cs="Cambria"/>
          <w:highlight w:val="white"/>
        </w:rPr>
        <w:t xml:space="preserve"> (NKJ) (2011)</w:t>
      </w:r>
    </w:p>
    <w:p w14:paraId="0000009A" w14:textId="77777777" w:rsidR="00E048F2" w:rsidRDefault="00352599">
      <w:pPr>
        <w:numPr>
          <w:ilvl w:val="0"/>
          <w:numId w:val="27"/>
        </w:numPr>
        <w:pBdr>
          <w:top w:val="nil"/>
          <w:left w:val="nil"/>
          <w:bottom w:val="nil"/>
          <w:right w:val="nil"/>
          <w:between w:val="nil"/>
        </w:pBdr>
        <w:spacing w:line="240" w:lineRule="auto"/>
      </w:pPr>
      <w:r>
        <w:rPr>
          <w:rFonts w:ascii="Cambria" w:eastAsia="Cambria" w:hAnsi="Cambria" w:cs="Cambria"/>
        </w:rPr>
        <w:t xml:space="preserve">From Christy Anderson, Anne Dunlop, and Pamela H. Smith, </w:t>
      </w:r>
      <w:r>
        <w:rPr>
          <w:rFonts w:ascii="Cambria" w:eastAsia="Cambria" w:hAnsi="Cambria" w:cs="Cambria"/>
          <w:i/>
        </w:rPr>
        <w:t>The Matter of Art: Materials, Practices, and Cultural Logics, c. 1250-1800</w:t>
      </w:r>
      <w:r>
        <w:rPr>
          <w:rFonts w:ascii="Cambria" w:eastAsia="Cambria" w:hAnsi="Cambria" w:cs="Cambria"/>
        </w:rPr>
        <w:t xml:space="preserve">, </w:t>
      </w:r>
      <w:r>
        <w:rPr>
          <w:rFonts w:ascii="Cambria" w:eastAsia="Cambria" w:hAnsi="Cambria" w:cs="Cambria"/>
          <w:b/>
        </w:rPr>
        <w:t xml:space="preserve">the essays by Anne Dunlop, Spike </w:t>
      </w:r>
      <w:proofErr w:type="spellStart"/>
      <w:r>
        <w:rPr>
          <w:rFonts w:ascii="Cambria" w:eastAsia="Cambria" w:hAnsi="Cambria" w:cs="Cambria"/>
          <w:b/>
        </w:rPr>
        <w:t>Bucklow</w:t>
      </w:r>
      <w:proofErr w:type="spellEnd"/>
      <w:r>
        <w:rPr>
          <w:rFonts w:ascii="Cambria" w:eastAsia="Cambria" w:hAnsi="Cambria" w:cs="Cambria"/>
          <w:b/>
        </w:rPr>
        <w:t xml:space="preserve">, and Brigitte </w:t>
      </w:r>
      <w:proofErr w:type="spellStart"/>
      <w:r>
        <w:rPr>
          <w:rFonts w:ascii="Cambria" w:eastAsia="Cambria" w:hAnsi="Cambria" w:cs="Cambria"/>
          <w:b/>
        </w:rPr>
        <w:t>Buettner</w:t>
      </w:r>
      <w:proofErr w:type="spellEnd"/>
      <w:r>
        <w:rPr>
          <w:rFonts w:ascii="Cambria" w:eastAsia="Cambria" w:hAnsi="Cambria" w:cs="Cambria"/>
          <w:b/>
        </w:rPr>
        <w:t>:</w:t>
      </w:r>
    </w:p>
    <w:p w14:paraId="0000009B" w14:textId="77777777" w:rsidR="00E048F2" w:rsidRDefault="00352599">
      <w:pPr>
        <w:numPr>
          <w:ilvl w:val="1"/>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Anne Dunlop, 'On the o</w:t>
      </w:r>
      <w:r>
        <w:rPr>
          <w:rFonts w:ascii="Cambria" w:eastAsia="Cambria" w:hAnsi="Cambria" w:cs="Cambria"/>
        </w:rPr>
        <w:t>rigins of European painting materials, real and imagined'</w:t>
      </w:r>
    </w:p>
    <w:p w14:paraId="0000009C" w14:textId="77777777" w:rsidR="00E048F2" w:rsidRDefault="00352599">
      <w:pPr>
        <w:numPr>
          <w:ilvl w:val="1"/>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Spike </w:t>
      </w:r>
      <w:proofErr w:type="spellStart"/>
      <w:r>
        <w:rPr>
          <w:rFonts w:ascii="Cambria" w:eastAsia="Cambria" w:hAnsi="Cambria" w:cs="Cambria"/>
        </w:rPr>
        <w:t>Bucklow</w:t>
      </w:r>
      <w:proofErr w:type="spellEnd"/>
      <w:r>
        <w:rPr>
          <w:rFonts w:ascii="Cambria" w:eastAsia="Cambria" w:hAnsi="Cambria" w:cs="Cambria"/>
        </w:rPr>
        <w:t>, 'Lead white's mysteries'</w:t>
      </w:r>
    </w:p>
    <w:p w14:paraId="0000009D" w14:textId="77777777" w:rsidR="00E048F2" w:rsidRDefault="00352599">
      <w:pPr>
        <w:numPr>
          <w:ilvl w:val="1"/>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Brigitte </w:t>
      </w:r>
      <w:proofErr w:type="spellStart"/>
      <w:r>
        <w:rPr>
          <w:rFonts w:ascii="Cambria" w:eastAsia="Cambria" w:hAnsi="Cambria" w:cs="Cambria"/>
        </w:rPr>
        <w:t>Buettner</w:t>
      </w:r>
      <w:proofErr w:type="spellEnd"/>
      <w:r>
        <w:rPr>
          <w:rFonts w:ascii="Cambria" w:eastAsia="Cambria" w:hAnsi="Cambria" w:cs="Cambria"/>
        </w:rPr>
        <w:t>, 'Precious stones, material beings: performative materiality in fifteenth-century northern art'</w:t>
      </w:r>
    </w:p>
    <w:p w14:paraId="0000009E" w14:textId="77777777" w:rsidR="00E048F2" w:rsidRDefault="00352599">
      <w:pPr>
        <w:numPr>
          <w:ilvl w:val="0"/>
          <w:numId w:val="2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Ann-Sophie Lehmann, “Wedging, Throwing, Dipping and Dragging – How Motions, Tools and Materials Make Art,” </w:t>
      </w:r>
      <w:r>
        <w:rPr>
          <w:rFonts w:ascii="Cambria" w:eastAsia="Cambria" w:hAnsi="Cambria" w:cs="Cambria"/>
          <w:i/>
        </w:rPr>
        <w:t>Folded Stones</w:t>
      </w:r>
      <w:r>
        <w:rPr>
          <w:rFonts w:ascii="Cambria" w:eastAsia="Cambria" w:hAnsi="Cambria" w:cs="Cambria"/>
        </w:rPr>
        <w:t xml:space="preserve">, eds. Barbara </w:t>
      </w:r>
      <w:proofErr w:type="spellStart"/>
      <w:r>
        <w:rPr>
          <w:rFonts w:ascii="Cambria" w:eastAsia="Cambria" w:hAnsi="Cambria" w:cs="Cambria"/>
        </w:rPr>
        <w:t>Baert</w:t>
      </w:r>
      <w:proofErr w:type="spellEnd"/>
      <w:r>
        <w:rPr>
          <w:rFonts w:ascii="Cambria" w:eastAsia="Cambria" w:hAnsi="Cambria" w:cs="Cambria"/>
        </w:rPr>
        <w:t xml:space="preserve"> and Trees de </w:t>
      </w:r>
      <w:proofErr w:type="spellStart"/>
      <w:r>
        <w:rPr>
          <w:rFonts w:ascii="Cambria" w:eastAsia="Cambria" w:hAnsi="Cambria" w:cs="Cambria"/>
        </w:rPr>
        <w:t>Mits</w:t>
      </w:r>
      <w:proofErr w:type="spellEnd"/>
      <w:r>
        <w:rPr>
          <w:rFonts w:ascii="Cambria" w:eastAsia="Cambria" w:hAnsi="Cambria" w:cs="Cambria"/>
        </w:rPr>
        <w:t xml:space="preserve"> (Institute for Practice-based Research in the Arts: Ghent 2009), pp. 41-60.</w:t>
      </w:r>
    </w:p>
    <w:p w14:paraId="0000009F"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A0"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Optional:</w:t>
      </w:r>
    </w:p>
    <w:p w14:paraId="000000A1" w14:textId="77777777" w:rsidR="00E048F2" w:rsidRDefault="00352599">
      <w:pPr>
        <w:numPr>
          <w:ilvl w:val="0"/>
          <w:numId w:val="1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Michael W.</w:t>
      </w:r>
      <w:r>
        <w:rPr>
          <w:rFonts w:ascii="Cambria" w:eastAsia="Cambria" w:hAnsi="Cambria" w:cs="Cambria"/>
        </w:rPr>
        <w:t xml:space="preserve"> Cole, “Cellini’s Blood,” </w:t>
      </w:r>
      <w:r>
        <w:rPr>
          <w:rFonts w:ascii="Cambria" w:eastAsia="Cambria" w:hAnsi="Cambria" w:cs="Cambria"/>
          <w:i/>
        </w:rPr>
        <w:t>The Art Bulletin</w:t>
      </w:r>
      <w:r>
        <w:rPr>
          <w:rFonts w:ascii="Cambria" w:eastAsia="Cambria" w:hAnsi="Cambria" w:cs="Cambria"/>
        </w:rPr>
        <w:t xml:space="preserve"> 81.2 (1999): 215–35.</w:t>
      </w:r>
    </w:p>
    <w:p w14:paraId="000000A2" w14:textId="77777777" w:rsidR="00E048F2" w:rsidRDefault="00352599">
      <w:pPr>
        <w:numPr>
          <w:ilvl w:val="0"/>
          <w:numId w:val="1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 Pamela H. Smith, “Knowledge in Motion: Following Itineraries of Matter in the Early Modern World,” in Daniel Rogers, </w:t>
      </w:r>
      <w:proofErr w:type="spellStart"/>
      <w:r>
        <w:rPr>
          <w:rFonts w:ascii="Cambria" w:eastAsia="Cambria" w:hAnsi="Cambria" w:cs="Cambria"/>
        </w:rPr>
        <w:t>Bhavani</w:t>
      </w:r>
      <w:proofErr w:type="spellEnd"/>
      <w:r>
        <w:rPr>
          <w:rFonts w:ascii="Cambria" w:eastAsia="Cambria" w:hAnsi="Cambria" w:cs="Cambria"/>
        </w:rPr>
        <w:t xml:space="preserve"> Raman, Helmut </w:t>
      </w:r>
      <w:proofErr w:type="spellStart"/>
      <w:r>
        <w:rPr>
          <w:rFonts w:ascii="Cambria" w:eastAsia="Cambria" w:hAnsi="Cambria" w:cs="Cambria"/>
        </w:rPr>
        <w:t>Reimitz</w:t>
      </w:r>
      <w:proofErr w:type="spellEnd"/>
      <w:r>
        <w:rPr>
          <w:rFonts w:ascii="Cambria" w:eastAsia="Cambria" w:hAnsi="Cambria" w:cs="Cambria"/>
        </w:rPr>
        <w:t xml:space="preserve">, eds., </w:t>
      </w:r>
      <w:r>
        <w:rPr>
          <w:rFonts w:ascii="Cambria" w:eastAsia="Cambria" w:hAnsi="Cambria" w:cs="Cambria"/>
          <w:i/>
        </w:rPr>
        <w:t>Cultures in Motion</w:t>
      </w:r>
      <w:r>
        <w:rPr>
          <w:rFonts w:ascii="Cambria" w:eastAsia="Cambria" w:hAnsi="Cambria" w:cs="Cambria"/>
        </w:rPr>
        <w:t xml:space="preserve"> (Princeton: Prince</w:t>
      </w:r>
      <w:r>
        <w:rPr>
          <w:rFonts w:ascii="Cambria" w:eastAsia="Cambria" w:hAnsi="Cambria" w:cs="Cambria"/>
        </w:rPr>
        <w:t>ton University Press, 2014), 109-33.</w:t>
      </w:r>
    </w:p>
    <w:p w14:paraId="000000A3" w14:textId="77777777" w:rsidR="00E048F2" w:rsidRDefault="00352599">
      <w:pPr>
        <w:numPr>
          <w:ilvl w:val="0"/>
          <w:numId w:val="32"/>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Karin Leonhard, "</w:t>
      </w:r>
      <w:proofErr w:type="spellStart"/>
      <w:r>
        <w:rPr>
          <w:rFonts w:ascii="Cambria" w:eastAsia="Cambria" w:hAnsi="Cambria" w:cs="Cambria"/>
        </w:rPr>
        <w:t>Pictura’s</w:t>
      </w:r>
      <w:proofErr w:type="spellEnd"/>
      <w:r>
        <w:rPr>
          <w:rFonts w:ascii="Cambria" w:eastAsia="Cambria" w:hAnsi="Cambria" w:cs="Cambria"/>
        </w:rPr>
        <w:t xml:space="preserve"> fertile field: Otto </w:t>
      </w:r>
      <w:proofErr w:type="spellStart"/>
      <w:r>
        <w:rPr>
          <w:rFonts w:ascii="Cambria" w:eastAsia="Cambria" w:hAnsi="Cambria" w:cs="Cambria"/>
        </w:rPr>
        <w:t>Marseus</w:t>
      </w:r>
      <w:proofErr w:type="spellEnd"/>
      <w:r>
        <w:rPr>
          <w:rFonts w:ascii="Cambria" w:eastAsia="Cambria" w:hAnsi="Cambria" w:cs="Cambria"/>
        </w:rPr>
        <w:t xml:space="preserve"> van </w:t>
      </w:r>
      <w:proofErr w:type="spellStart"/>
      <w:r>
        <w:rPr>
          <w:rFonts w:ascii="Cambria" w:eastAsia="Cambria" w:hAnsi="Cambria" w:cs="Cambria"/>
        </w:rPr>
        <w:t>Schrieck</w:t>
      </w:r>
      <w:proofErr w:type="spellEnd"/>
      <w:r>
        <w:rPr>
          <w:rFonts w:ascii="Cambria" w:eastAsia="Cambria" w:hAnsi="Cambria" w:cs="Cambria"/>
        </w:rPr>
        <w:t xml:space="preserve"> and the Genre of </w:t>
      </w:r>
      <w:proofErr w:type="spellStart"/>
      <w:r>
        <w:rPr>
          <w:rFonts w:ascii="Cambria" w:eastAsia="Cambria" w:hAnsi="Cambria" w:cs="Cambria"/>
        </w:rPr>
        <w:t>Sottobosco</w:t>
      </w:r>
      <w:proofErr w:type="spellEnd"/>
      <w:r>
        <w:rPr>
          <w:rFonts w:ascii="Cambria" w:eastAsia="Cambria" w:hAnsi="Cambria" w:cs="Cambria"/>
        </w:rPr>
        <w:t xml:space="preserve"> Painting,” </w:t>
      </w:r>
      <w:proofErr w:type="spellStart"/>
      <w:r>
        <w:rPr>
          <w:rFonts w:ascii="Cambria" w:eastAsia="Cambria" w:hAnsi="Cambria" w:cs="Cambria"/>
          <w:i/>
        </w:rPr>
        <w:t>Simiolus</w:t>
      </w:r>
      <w:proofErr w:type="spellEnd"/>
      <w:r>
        <w:rPr>
          <w:rFonts w:ascii="Cambria" w:eastAsia="Cambria" w:hAnsi="Cambria" w:cs="Cambria"/>
          <w:i/>
        </w:rPr>
        <w:t xml:space="preserve">. Netherlands Quarterly for the History of Art 34 </w:t>
      </w:r>
      <w:r>
        <w:rPr>
          <w:rFonts w:ascii="Cambria" w:eastAsia="Cambria" w:hAnsi="Cambria" w:cs="Cambria"/>
        </w:rPr>
        <w:t>(2 2009/2010)</w:t>
      </w:r>
    </w:p>
    <w:p w14:paraId="000000A4" w14:textId="77777777" w:rsidR="00E048F2" w:rsidRDefault="00352599">
      <w:pPr>
        <w:numPr>
          <w:ilvl w:val="0"/>
          <w:numId w:val="32"/>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Ulinka</w:t>
      </w:r>
      <w:proofErr w:type="spellEnd"/>
      <w:r>
        <w:rPr>
          <w:rFonts w:ascii="Cambria" w:eastAsia="Cambria" w:hAnsi="Cambria" w:cs="Cambria"/>
        </w:rPr>
        <w:t xml:space="preserve"> </w:t>
      </w:r>
      <w:proofErr w:type="spellStart"/>
      <w:r>
        <w:rPr>
          <w:rFonts w:ascii="Cambria" w:eastAsia="Cambria" w:hAnsi="Cambria" w:cs="Cambria"/>
        </w:rPr>
        <w:t>Rublack</w:t>
      </w:r>
      <w:proofErr w:type="spellEnd"/>
      <w:r>
        <w:rPr>
          <w:rFonts w:ascii="Cambria" w:eastAsia="Cambria" w:hAnsi="Cambria" w:cs="Cambria"/>
        </w:rPr>
        <w:t xml:space="preserve">, “Matter in the Material Renaissance,” </w:t>
      </w:r>
      <w:r>
        <w:rPr>
          <w:rFonts w:ascii="Cambria" w:eastAsia="Cambria" w:hAnsi="Cambria" w:cs="Cambria"/>
          <w:i/>
        </w:rPr>
        <w:t xml:space="preserve">Past and Present, 219 </w:t>
      </w:r>
      <w:r>
        <w:rPr>
          <w:rFonts w:ascii="Cambria" w:eastAsia="Cambria" w:hAnsi="Cambria" w:cs="Cambria"/>
        </w:rPr>
        <w:t>(May 2013): 41- 85.</w:t>
      </w:r>
    </w:p>
    <w:p w14:paraId="000000A5"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A6"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rPr>
        <w:t xml:space="preserve"> Optional o</w:t>
      </w:r>
      <w:r>
        <w:rPr>
          <w:rFonts w:ascii="Cambria" w:eastAsia="Cambria" w:hAnsi="Cambria" w:cs="Cambria"/>
          <w:b/>
          <w:sz w:val="24"/>
          <w:szCs w:val="24"/>
        </w:rPr>
        <w:t>n color and meaning of gems:</w:t>
      </w:r>
    </w:p>
    <w:p w14:paraId="000000A7" w14:textId="77777777" w:rsidR="00E048F2" w:rsidRDefault="00352599">
      <w:pPr>
        <w:numPr>
          <w:ilvl w:val="0"/>
          <w:numId w:val="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Bernard Palissy, </w:t>
      </w:r>
      <w:proofErr w:type="spellStart"/>
      <w:r>
        <w:rPr>
          <w:rFonts w:ascii="Cambria" w:eastAsia="Cambria" w:hAnsi="Cambria" w:cs="Cambria"/>
          <w:i/>
        </w:rPr>
        <w:t>Recette</w:t>
      </w:r>
      <w:proofErr w:type="spellEnd"/>
      <w:r>
        <w:rPr>
          <w:rFonts w:ascii="Cambria" w:eastAsia="Cambria" w:hAnsi="Cambria" w:cs="Cambria"/>
          <w:i/>
        </w:rPr>
        <w:t xml:space="preserve"> veritable</w:t>
      </w:r>
      <w:r>
        <w:rPr>
          <w:rFonts w:ascii="Cambria" w:eastAsia="Cambria" w:hAnsi="Cambria" w:cs="Cambria"/>
        </w:rPr>
        <w:t xml:space="preserve"> (recent French edition) and </w:t>
      </w:r>
      <w:r>
        <w:rPr>
          <w:rFonts w:ascii="Cambria" w:eastAsia="Cambria" w:hAnsi="Cambria" w:cs="Cambria"/>
          <w:i/>
        </w:rPr>
        <w:t>The Admirable Discourses</w:t>
      </w:r>
      <w:r>
        <w:rPr>
          <w:rFonts w:ascii="Cambria" w:eastAsia="Cambria" w:hAnsi="Cambria" w:cs="Cambria"/>
        </w:rPr>
        <w:t xml:space="preserve"> (Engl. edition)</w:t>
      </w:r>
    </w:p>
    <w:p w14:paraId="000000A8" w14:textId="77777777" w:rsidR="00E048F2" w:rsidRDefault="00352599">
      <w:pPr>
        <w:numPr>
          <w:ilvl w:val="0"/>
          <w:numId w:val="5"/>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Marbode</w:t>
      </w:r>
      <w:proofErr w:type="spellEnd"/>
      <w:r>
        <w:rPr>
          <w:rFonts w:ascii="Cambria" w:eastAsia="Cambria" w:hAnsi="Cambria" w:cs="Cambria"/>
        </w:rPr>
        <w:t xml:space="preserve">, </w:t>
      </w:r>
      <w:r>
        <w:rPr>
          <w:rFonts w:ascii="Cambria" w:eastAsia="Cambria" w:hAnsi="Cambria" w:cs="Cambria"/>
          <w:i/>
        </w:rPr>
        <w:t xml:space="preserve">Liber </w:t>
      </w:r>
      <w:r>
        <w:rPr>
          <w:rFonts w:ascii="Cambria" w:eastAsia="Cambria" w:hAnsi="Cambria" w:cs="Cambria"/>
          <w:i/>
        </w:rPr>
        <w:t xml:space="preserve">de </w:t>
      </w:r>
      <w:proofErr w:type="spellStart"/>
      <w:r>
        <w:rPr>
          <w:rFonts w:ascii="Cambria" w:eastAsia="Cambria" w:hAnsi="Cambria" w:cs="Cambria"/>
          <w:i/>
        </w:rPr>
        <w:t>lapidibus</w:t>
      </w:r>
      <w:proofErr w:type="spellEnd"/>
      <w:r>
        <w:rPr>
          <w:rFonts w:ascii="Cambria" w:eastAsia="Cambria" w:hAnsi="Cambria" w:cs="Cambria"/>
        </w:rPr>
        <w:t xml:space="preserve"> (English version)</w:t>
      </w:r>
    </w:p>
    <w:p w14:paraId="000000A9" w14:textId="77777777" w:rsidR="00E048F2" w:rsidRDefault="00352599">
      <w:pPr>
        <w:numPr>
          <w:ilvl w:val="0"/>
          <w:numId w:val="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Albertus Magnus, </w:t>
      </w:r>
      <w:r>
        <w:rPr>
          <w:rFonts w:ascii="Cambria" w:eastAsia="Cambria" w:hAnsi="Cambria" w:cs="Cambria"/>
          <w:i/>
        </w:rPr>
        <w:t xml:space="preserve">De </w:t>
      </w:r>
      <w:proofErr w:type="spellStart"/>
      <w:r>
        <w:rPr>
          <w:rFonts w:ascii="Cambria" w:eastAsia="Cambria" w:hAnsi="Cambria" w:cs="Cambria"/>
          <w:i/>
        </w:rPr>
        <w:t>Mineralibus</w:t>
      </w:r>
      <w:proofErr w:type="spellEnd"/>
      <w:r>
        <w:rPr>
          <w:rFonts w:ascii="Cambria" w:eastAsia="Cambria" w:hAnsi="Cambria" w:cs="Cambria"/>
        </w:rPr>
        <w:t>, (English version) Call Number: QE362.A613</w:t>
      </w:r>
    </w:p>
    <w:p w14:paraId="000000AA" w14:textId="77777777" w:rsidR="00E048F2" w:rsidRDefault="00352599">
      <w:pPr>
        <w:numPr>
          <w:ilvl w:val="0"/>
          <w:numId w:val="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Forsyth, Hazel, </w:t>
      </w:r>
      <w:proofErr w:type="gramStart"/>
      <w:r>
        <w:rPr>
          <w:rFonts w:ascii="Cambria" w:eastAsia="Cambria" w:hAnsi="Cambria" w:cs="Cambria"/>
          <w:i/>
        </w:rPr>
        <w:t>The</w:t>
      </w:r>
      <w:proofErr w:type="gramEnd"/>
      <w:r>
        <w:rPr>
          <w:rFonts w:ascii="Cambria" w:eastAsia="Cambria" w:hAnsi="Cambria" w:cs="Cambria"/>
          <w:i/>
        </w:rPr>
        <w:t xml:space="preserve"> Cheapside Hoard: London's lost jewels</w:t>
      </w:r>
      <w:r>
        <w:rPr>
          <w:rFonts w:ascii="Cambria" w:eastAsia="Cambria" w:hAnsi="Cambria" w:cs="Cambria"/>
        </w:rPr>
        <w:t xml:space="preserve"> (Philip Wilson Publishers, c2013). </w:t>
      </w:r>
    </w:p>
    <w:p w14:paraId="000000AB" w14:textId="77777777" w:rsidR="00E048F2" w:rsidRDefault="00352599">
      <w:pPr>
        <w:numPr>
          <w:ilvl w:val="0"/>
          <w:numId w:val="5"/>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Marjolijn</w:t>
      </w:r>
      <w:proofErr w:type="spellEnd"/>
      <w:r>
        <w:rPr>
          <w:rFonts w:ascii="Cambria" w:eastAsia="Cambria" w:hAnsi="Cambria" w:cs="Cambria"/>
        </w:rPr>
        <w:t xml:space="preserve"> </w:t>
      </w:r>
      <w:proofErr w:type="spellStart"/>
      <w:r>
        <w:rPr>
          <w:rFonts w:ascii="Cambria" w:eastAsia="Cambria" w:hAnsi="Cambria" w:cs="Cambria"/>
        </w:rPr>
        <w:t>Bol</w:t>
      </w:r>
      <w:proofErr w:type="spellEnd"/>
      <w:r>
        <w:rPr>
          <w:rFonts w:ascii="Cambria" w:eastAsia="Cambria" w:hAnsi="Cambria" w:cs="Cambria"/>
        </w:rPr>
        <w:t>, "Coloring Topaz, Crystal and Moonstone: G</w:t>
      </w:r>
      <w:r>
        <w:rPr>
          <w:rFonts w:ascii="Cambria" w:eastAsia="Cambria" w:hAnsi="Cambria" w:cs="Cambria"/>
        </w:rPr>
        <w:t xml:space="preserve">ems and the Imitation of Art and Nature, 300-1500," in </w:t>
      </w:r>
      <w:r>
        <w:rPr>
          <w:rFonts w:ascii="Cambria" w:eastAsia="Cambria" w:hAnsi="Cambria" w:cs="Cambria"/>
          <w:i/>
        </w:rPr>
        <w:t>Fakes!?: Hoaxes, Counterfeits and Deception in Early Modern Science</w:t>
      </w:r>
      <w:r>
        <w:rPr>
          <w:rFonts w:ascii="Cambria" w:eastAsia="Cambria" w:hAnsi="Cambria" w:cs="Cambria"/>
        </w:rPr>
        <w:t xml:space="preserve">, ed. Marco Beretta and Maria </w:t>
      </w:r>
      <w:proofErr w:type="spellStart"/>
      <w:r>
        <w:rPr>
          <w:rFonts w:ascii="Cambria" w:eastAsia="Cambria" w:hAnsi="Cambria" w:cs="Cambria"/>
        </w:rPr>
        <w:t>Conforti</w:t>
      </w:r>
      <w:proofErr w:type="spellEnd"/>
      <w:r>
        <w:rPr>
          <w:rFonts w:ascii="Cambria" w:eastAsia="Cambria" w:hAnsi="Cambria" w:cs="Cambria"/>
        </w:rPr>
        <w:t xml:space="preserve"> (</w:t>
      </w:r>
      <w:proofErr w:type="spellStart"/>
      <w:r>
        <w:rPr>
          <w:rFonts w:ascii="Cambria" w:eastAsia="Cambria" w:hAnsi="Cambria" w:cs="Cambria"/>
        </w:rPr>
        <w:t>Sagamore</w:t>
      </w:r>
      <w:proofErr w:type="spellEnd"/>
      <w:r>
        <w:rPr>
          <w:rFonts w:ascii="Cambria" w:eastAsia="Cambria" w:hAnsi="Cambria" w:cs="Cambria"/>
        </w:rPr>
        <w:t xml:space="preserve"> Beach: Science History Publications, 2014)</w:t>
      </w:r>
    </w:p>
    <w:p w14:paraId="000000AC" w14:textId="77777777" w:rsidR="00E048F2" w:rsidRDefault="00352599">
      <w:pPr>
        <w:numPr>
          <w:ilvl w:val="0"/>
          <w:numId w:val="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Watch as many as possible of the videos co</w:t>
      </w:r>
      <w:r>
        <w:rPr>
          <w:rFonts w:ascii="Cambria" w:eastAsia="Cambria" w:hAnsi="Cambria" w:cs="Cambria"/>
        </w:rPr>
        <w:t>llected on the Wiki on pigment- and color-making, as well as on the TAH website, and other online pigment resources.</w:t>
      </w:r>
    </w:p>
    <w:p w14:paraId="000000AD" w14:textId="77777777" w:rsidR="00E048F2" w:rsidRDefault="00E048F2">
      <w:pPr>
        <w:pBdr>
          <w:top w:val="nil"/>
          <w:left w:val="nil"/>
          <w:bottom w:val="nil"/>
          <w:right w:val="nil"/>
          <w:between w:val="nil"/>
        </w:pBdr>
        <w:spacing w:line="240" w:lineRule="auto"/>
        <w:rPr>
          <w:rFonts w:ascii="Cambria" w:eastAsia="Cambria" w:hAnsi="Cambria" w:cs="Cambria"/>
          <w:b/>
          <w:sz w:val="16"/>
          <w:szCs w:val="16"/>
        </w:rPr>
      </w:pPr>
    </w:p>
    <w:p w14:paraId="000000AE"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February 15, in class:</w:t>
      </w:r>
    </w:p>
    <w:p w14:paraId="000000AF" w14:textId="77777777" w:rsidR="00E048F2" w:rsidRDefault="00352599">
      <w:pPr>
        <w:numPr>
          <w:ilvl w:val="0"/>
          <w:numId w:val="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lastRenderedPageBreak/>
        <w:t>10:10-11:30: Discussion of readings</w:t>
      </w:r>
    </w:p>
    <w:p w14:paraId="000000B0" w14:textId="77777777" w:rsidR="00E048F2" w:rsidRDefault="00352599">
      <w:pPr>
        <w:numPr>
          <w:ilvl w:val="0"/>
          <w:numId w:val="2"/>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11:30-12:00: ANNOTATION DISCUSSION</w:t>
      </w:r>
    </w:p>
    <w:p w14:paraId="000000B1" w14:textId="77777777" w:rsidR="00E048F2" w:rsidRDefault="00352599">
      <w:pPr>
        <w:numPr>
          <w:ilvl w:val="0"/>
          <w:numId w:val="2"/>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12:15-1:45: Canvas Preparation</w:t>
      </w:r>
    </w:p>
    <w:p w14:paraId="000000B2" w14:textId="77777777" w:rsidR="00E048F2" w:rsidRDefault="00352599">
      <w:pPr>
        <w:numPr>
          <w:ilvl w:val="0"/>
          <w:numId w:val="2"/>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1:45- 2:15: Rabbit skin glue prep</w:t>
      </w:r>
    </w:p>
    <w:p w14:paraId="000000B3"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t xml:space="preserve">*** Finish your sewing and lacing at home, </w:t>
      </w:r>
      <w:proofErr w:type="gramStart"/>
      <w:r>
        <w:rPr>
          <w:rFonts w:ascii="Cambria" w:eastAsia="Cambria" w:hAnsi="Cambria" w:cs="Cambria"/>
          <w:sz w:val="24"/>
          <w:szCs w:val="24"/>
        </w:rPr>
        <w:t>then</w:t>
      </w:r>
      <w:proofErr w:type="gramEnd"/>
      <w:r>
        <w:rPr>
          <w:rFonts w:ascii="Cambria" w:eastAsia="Cambria" w:hAnsi="Cambria" w:cs="Cambria"/>
          <w:sz w:val="24"/>
          <w:szCs w:val="24"/>
        </w:rPr>
        <w:t xml:space="preserve"> come into the lab for about 1-½ hours at some point before Friday to apply rabbit skin glue to canvas. This must be done before Friday, otherwise you cannot move on to the ne</w:t>
      </w:r>
      <w:r>
        <w:rPr>
          <w:rFonts w:ascii="Cambria" w:eastAsia="Cambria" w:hAnsi="Cambria" w:cs="Cambria"/>
          <w:sz w:val="24"/>
          <w:szCs w:val="24"/>
        </w:rPr>
        <w:t>xt step on Monday</w:t>
      </w:r>
      <w:proofErr w:type="gramStart"/>
      <w:r>
        <w:rPr>
          <w:rFonts w:ascii="Cambria" w:eastAsia="Cambria" w:hAnsi="Cambria" w:cs="Cambria"/>
          <w:sz w:val="24"/>
          <w:szCs w:val="24"/>
        </w:rPr>
        <w:t>.*</w:t>
      </w:r>
      <w:proofErr w:type="gramEnd"/>
      <w:r>
        <w:rPr>
          <w:rFonts w:ascii="Cambria" w:eastAsia="Cambria" w:hAnsi="Cambria" w:cs="Cambria"/>
          <w:sz w:val="24"/>
          <w:szCs w:val="24"/>
        </w:rPr>
        <w:t>**</w:t>
      </w:r>
    </w:p>
    <w:p w14:paraId="000000B4"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B5"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rPr>
        <w:t xml:space="preserve"> </w:t>
      </w:r>
      <w:r>
        <w:rPr>
          <w:rFonts w:ascii="Cambria" w:eastAsia="Cambria" w:hAnsi="Cambria" w:cs="Cambria"/>
          <w:b/>
          <w:sz w:val="24"/>
          <w:szCs w:val="24"/>
          <w:u w:val="single"/>
        </w:rPr>
        <w:t>Week 5: RECIPES</w:t>
      </w:r>
    </w:p>
    <w:p w14:paraId="000000B6"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Preparation for February 22:</w:t>
      </w:r>
    </w:p>
    <w:p w14:paraId="000000B7"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See </w:t>
      </w:r>
      <w:hyperlink r:id="rId35">
        <w:proofErr w:type="gramStart"/>
        <w:r>
          <w:rPr>
            <w:rFonts w:ascii="Cambria" w:eastAsia="Cambria" w:hAnsi="Cambria" w:cs="Cambria"/>
            <w:color w:val="1155CC"/>
            <w:sz w:val="24"/>
            <w:szCs w:val="24"/>
            <w:u w:val="single"/>
          </w:rPr>
          <w:t>A</w:t>
        </w:r>
        <w:proofErr w:type="gramEnd"/>
        <w:r>
          <w:rPr>
            <w:rFonts w:ascii="Cambria" w:eastAsia="Cambria" w:hAnsi="Cambria" w:cs="Cambria"/>
            <w:color w:val="1155CC"/>
            <w:sz w:val="24"/>
            <w:szCs w:val="24"/>
            <w:u w:val="single"/>
          </w:rPr>
          <w:t xml:space="preserve"> New Look at a Van Eyck Masterpiece</w:t>
        </w:r>
      </w:hyperlink>
      <w:r>
        <w:rPr>
          <w:rFonts w:ascii="Cambria" w:eastAsia="Cambria" w:hAnsi="Cambria" w:cs="Cambria"/>
          <w:sz w:val="24"/>
          <w:szCs w:val="24"/>
        </w:rPr>
        <w:t xml:space="preserve"> at the Met, curated by </w:t>
      </w:r>
      <w:proofErr w:type="spellStart"/>
      <w:r>
        <w:rPr>
          <w:rFonts w:ascii="Cambria" w:eastAsia="Cambria" w:hAnsi="Cambria" w:cs="Cambria"/>
          <w:sz w:val="24"/>
          <w:szCs w:val="24"/>
        </w:rPr>
        <w:t>Maryan</w:t>
      </w:r>
      <w:proofErr w:type="spellEnd"/>
      <w:r>
        <w:rPr>
          <w:rFonts w:ascii="Cambria" w:eastAsia="Cambria" w:hAnsi="Cambria" w:cs="Cambria"/>
          <w:sz w:val="24"/>
          <w:szCs w:val="24"/>
        </w:rPr>
        <w:t xml:space="preserve"> Ainsworth</w:t>
      </w:r>
    </w:p>
    <w:p w14:paraId="000000B8"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B9"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This week </w:t>
      </w:r>
      <w:proofErr w:type="gramStart"/>
      <w:r>
        <w:rPr>
          <w:rFonts w:ascii="Cambria" w:eastAsia="Cambria" w:hAnsi="Cambria" w:cs="Cambria"/>
          <w:sz w:val="24"/>
          <w:szCs w:val="24"/>
        </w:rPr>
        <w:t>we’ll</w:t>
      </w:r>
      <w:proofErr w:type="gramEnd"/>
      <w:r>
        <w:rPr>
          <w:rFonts w:ascii="Cambria" w:eastAsia="Cambria" w:hAnsi="Cambria" w:cs="Cambria"/>
          <w:sz w:val="24"/>
          <w:szCs w:val="24"/>
        </w:rPr>
        <w:t xml:space="preserve"> continue o</w:t>
      </w:r>
      <w:r>
        <w:rPr>
          <w:rFonts w:ascii="Cambria" w:eastAsia="Cambria" w:hAnsi="Cambria" w:cs="Cambria"/>
          <w:sz w:val="24"/>
          <w:szCs w:val="24"/>
        </w:rPr>
        <w:t>ur consideration of how Ms. Fr. 640 resembles other books of practice and recipe collections. We shall examine several recipe books in the Rare Book room in Butler library. In preparation for this class, read this article on (art-technical research) source</w:t>
      </w:r>
      <w:r>
        <w:rPr>
          <w:rFonts w:ascii="Cambria" w:eastAsia="Cambria" w:hAnsi="Cambria" w:cs="Cambria"/>
          <w:sz w:val="24"/>
          <w:szCs w:val="24"/>
        </w:rPr>
        <w:t>s for materials and techniques:</w:t>
      </w:r>
    </w:p>
    <w:p w14:paraId="000000BA" w14:textId="77777777" w:rsidR="00E048F2" w:rsidRDefault="00352599">
      <w:pPr>
        <w:numPr>
          <w:ilvl w:val="0"/>
          <w:numId w:val="23"/>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Arie</w:t>
      </w:r>
      <w:proofErr w:type="spellEnd"/>
      <w:r>
        <w:rPr>
          <w:rFonts w:ascii="Cambria" w:eastAsia="Cambria" w:hAnsi="Cambria" w:cs="Cambria"/>
        </w:rPr>
        <w:t xml:space="preserve"> </w:t>
      </w:r>
      <w:proofErr w:type="spellStart"/>
      <w:r>
        <w:rPr>
          <w:rFonts w:ascii="Cambria" w:eastAsia="Cambria" w:hAnsi="Cambria" w:cs="Cambria"/>
        </w:rPr>
        <w:t>Wallert</w:t>
      </w:r>
      <w:proofErr w:type="spellEnd"/>
      <w:r>
        <w:rPr>
          <w:rFonts w:ascii="Cambria" w:eastAsia="Cambria" w:hAnsi="Cambria" w:cs="Cambria"/>
        </w:rPr>
        <w:t xml:space="preserve"> et al., “Still-Life Sources,” </w:t>
      </w:r>
      <w:proofErr w:type="spellStart"/>
      <w:r>
        <w:rPr>
          <w:rFonts w:ascii="Cambria" w:eastAsia="Cambria" w:hAnsi="Cambria" w:cs="Cambria"/>
        </w:rPr>
        <w:t>ch.</w:t>
      </w:r>
      <w:proofErr w:type="spellEnd"/>
      <w:r>
        <w:rPr>
          <w:rFonts w:ascii="Cambria" w:eastAsia="Cambria" w:hAnsi="Cambria" w:cs="Cambria"/>
        </w:rPr>
        <w:t xml:space="preserve"> 2. </w:t>
      </w:r>
    </w:p>
    <w:p w14:paraId="000000BB" w14:textId="77777777" w:rsidR="00E048F2" w:rsidRDefault="00352599">
      <w:pPr>
        <w:pBdr>
          <w:top w:val="nil"/>
          <w:left w:val="nil"/>
          <w:bottom w:val="nil"/>
          <w:right w:val="nil"/>
          <w:between w:val="nil"/>
        </w:pBdr>
        <w:spacing w:line="240" w:lineRule="auto"/>
        <w:rPr>
          <w:rFonts w:ascii="Cambria" w:eastAsia="Cambria" w:hAnsi="Cambria" w:cs="Cambria"/>
        </w:rPr>
      </w:pPr>
      <w:proofErr w:type="gramStart"/>
      <w:r>
        <w:rPr>
          <w:rFonts w:ascii="Cambria" w:eastAsia="Cambria" w:hAnsi="Cambria" w:cs="Cambria"/>
        </w:rPr>
        <w:t>and</w:t>
      </w:r>
      <w:proofErr w:type="gramEnd"/>
      <w:r>
        <w:rPr>
          <w:rFonts w:ascii="Cambria" w:eastAsia="Cambria" w:hAnsi="Cambria" w:cs="Cambria"/>
        </w:rPr>
        <w:t xml:space="preserve"> then look for relevant recipes for your annotations in the following online databases (keep track of the recipes you find) and check out the</w:t>
      </w:r>
      <w:hyperlink r:id="rId36">
        <w:r>
          <w:rPr>
            <w:rFonts w:ascii="Cambria" w:eastAsia="Cambria" w:hAnsi="Cambria" w:cs="Cambria"/>
            <w:color w:val="1155CC"/>
            <w:u w:val="single"/>
          </w:rPr>
          <w:t xml:space="preserve"> CU Library Tool</w:t>
        </w:r>
      </w:hyperlink>
      <w:r>
        <w:rPr>
          <w:rFonts w:ascii="Cambria" w:eastAsia="Cambria" w:hAnsi="Cambria" w:cs="Cambria"/>
        </w:rPr>
        <w:t xml:space="preserve"> (available on the wiki) that Meredith </w:t>
      </w:r>
      <w:proofErr w:type="spellStart"/>
      <w:r>
        <w:rPr>
          <w:rFonts w:ascii="Cambria" w:eastAsia="Cambria" w:hAnsi="Cambria" w:cs="Cambria"/>
        </w:rPr>
        <w:t>Levin,Western</w:t>
      </w:r>
      <w:proofErr w:type="spellEnd"/>
      <w:r>
        <w:rPr>
          <w:rFonts w:ascii="Cambria" w:eastAsia="Cambria" w:hAnsi="Cambria" w:cs="Cambria"/>
        </w:rPr>
        <w:t xml:space="preserve"> European Humanities Librarian put together for us. She will be present at the RBML next week and can answer </w:t>
      </w:r>
      <w:proofErr w:type="gramStart"/>
      <w:r>
        <w:rPr>
          <w:rFonts w:ascii="Cambria" w:eastAsia="Cambria" w:hAnsi="Cambria" w:cs="Cambria"/>
        </w:rPr>
        <w:t>questions :</w:t>
      </w:r>
      <w:proofErr w:type="gramEnd"/>
    </w:p>
    <w:p w14:paraId="000000BC" w14:textId="77777777" w:rsidR="00E048F2" w:rsidRDefault="00352599">
      <w:pPr>
        <w:numPr>
          <w:ilvl w:val="0"/>
          <w:numId w:val="14"/>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Alessio</w:t>
      </w:r>
      <w:proofErr w:type="spellEnd"/>
      <w:r>
        <w:rPr>
          <w:rFonts w:ascii="Cambria" w:eastAsia="Cambria" w:hAnsi="Cambria" w:cs="Cambria"/>
        </w:rPr>
        <w:t xml:space="preserve"> </w:t>
      </w:r>
      <w:proofErr w:type="spellStart"/>
      <w:r>
        <w:rPr>
          <w:rFonts w:ascii="Cambria" w:eastAsia="Cambria" w:hAnsi="Cambria" w:cs="Cambria"/>
        </w:rPr>
        <w:t>Piemontese</w:t>
      </w:r>
      <w:proofErr w:type="spellEnd"/>
      <w:r>
        <w:rPr>
          <w:rFonts w:ascii="Cambria" w:eastAsia="Cambria" w:hAnsi="Cambria" w:cs="Cambria"/>
        </w:rPr>
        <w:t xml:space="preserve">, </w:t>
      </w:r>
      <w:r>
        <w:rPr>
          <w:rFonts w:ascii="Cambria" w:eastAsia="Cambria" w:hAnsi="Cambria" w:cs="Cambria"/>
          <w:i/>
        </w:rPr>
        <w:t>Book of Secrets</w:t>
      </w:r>
      <w:r>
        <w:rPr>
          <w:rFonts w:ascii="Cambria" w:eastAsia="Cambria" w:hAnsi="Cambria" w:cs="Cambria"/>
        </w:rPr>
        <w:t xml:space="preserve"> (1555); various English versions on EEBO; French versions on </w:t>
      </w:r>
      <w:proofErr w:type="spellStart"/>
      <w:r>
        <w:rPr>
          <w:rFonts w:ascii="Cambria" w:eastAsia="Cambria" w:hAnsi="Cambria" w:cs="Cambria"/>
        </w:rPr>
        <w:t>Gallica</w:t>
      </w:r>
      <w:proofErr w:type="spellEnd"/>
      <w:r>
        <w:rPr>
          <w:rFonts w:ascii="Cambria" w:eastAsia="Cambria" w:hAnsi="Cambria" w:cs="Cambria"/>
        </w:rPr>
        <w:t xml:space="preserve">; Italian versions—you find them!—different groups use different editions BEFORE 1600. (For English: Search for </w:t>
      </w:r>
      <w:proofErr w:type="spellStart"/>
      <w:r>
        <w:rPr>
          <w:rFonts w:ascii="Cambria" w:eastAsia="Cambria" w:hAnsi="Cambria" w:cs="Cambria"/>
        </w:rPr>
        <w:t>Ruscelli</w:t>
      </w:r>
      <w:proofErr w:type="spellEnd"/>
      <w:r>
        <w:rPr>
          <w:rFonts w:ascii="Cambria" w:eastAsia="Cambria" w:hAnsi="Cambria" w:cs="Cambria"/>
        </w:rPr>
        <w:t xml:space="preserve">, </w:t>
      </w:r>
      <w:proofErr w:type="spellStart"/>
      <w:r>
        <w:rPr>
          <w:rFonts w:ascii="Cambria" w:eastAsia="Cambria" w:hAnsi="Cambria" w:cs="Cambria"/>
        </w:rPr>
        <w:t>Girolamo</w:t>
      </w:r>
      <w:proofErr w:type="spellEnd"/>
      <w:r>
        <w:rPr>
          <w:rFonts w:ascii="Cambria" w:eastAsia="Cambria" w:hAnsi="Cambria" w:cs="Cambria"/>
        </w:rPr>
        <w:t xml:space="preserve">, </w:t>
      </w:r>
      <w:r>
        <w:rPr>
          <w:rFonts w:ascii="Cambria" w:eastAsia="Cambria" w:hAnsi="Cambria" w:cs="Cambria"/>
          <w:i/>
        </w:rPr>
        <w:t xml:space="preserve">The secretes of the </w:t>
      </w:r>
      <w:proofErr w:type="spellStart"/>
      <w:r>
        <w:rPr>
          <w:rFonts w:ascii="Cambria" w:eastAsia="Cambria" w:hAnsi="Cambria" w:cs="Cambria"/>
          <w:i/>
        </w:rPr>
        <w:t>reuerende</w:t>
      </w:r>
      <w:proofErr w:type="spellEnd"/>
      <w:r>
        <w:rPr>
          <w:rFonts w:ascii="Cambria" w:eastAsia="Cambria" w:hAnsi="Cambria" w:cs="Cambria"/>
          <w:i/>
        </w:rPr>
        <w:t xml:space="preserve"> </w:t>
      </w:r>
      <w:proofErr w:type="spellStart"/>
      <w:r>
        <w:rPr>
          <w:rFonts w:ascii="Cambria" w:eastAsia="Cambria" w:hAnsi="Cambria" w:cs="Cambria"/>
          <w:i/>
        </w:rPr>
        <w:t>Maister</w:t>
      </w:r>
      <w:proofErr w:type="spellEnd"/>
      <w:r>
        <w:rPr>
          <w:rFonts w:ascii="Cambria" w:eastAsia="Cambria" w:hAnsi="Cambria" w:cs="Cambria"/>
          <w:i/>
        </w:rPr>
        <w:t xml:space="preserve"> Alexis of </w:t>
      </w:r>
      <w:proofErr w:type="spellStart"/>
      <w:r>
        <w:rPr>
          <w:rFonts w:ascii="Cambria" w:eastAsia="Cambria" w:hAnsi="Cambria" w:cs="Cambria"/>
          <w:i/>
        </w:rPr>
        <w:t>Piemount</w:t>
      </w:r>
      <w:proofErr w:type="spellEnd"/>
      <w:r>
        <w:rPr>
          <w:rFonts w:ascii="Cambria" w:eastAsia="Cambria" w:hAnsi="Cambria" w:cs="Cambria"/>
          <w:i/>
        </w:rPr>
        <w:t xml:space="preserve"> </w:t>
      </w:r>
      <w:proofErr w:type="spellStart"/>
      <w:r>
        <w:rPr>
          <w:rFonts w:ascii="Cambria" w:eastAsia="Cambria" w:hAnsi="Cambria" w:cs="Cambria"/>
          <w:i/>
        </w:rPr>
        <w:t>Containyng</w:t>
      </w:r>
      <w:proofErr w:type="spellEnd"/>
      <w:r>
        <w:rPr>
          <w:rFonts w:ascii="Cambria" w:eastAsia="Cambria" w:hAnsi="Cambria" w:cs="Cambria"/>
          <w:i/>
        </w:rPr>
        <w:t xml:space="preserve"> excellent remedies against </w:t>
      </w:r>
      <w:proofErr w:type="spellStart"/>
      <w:r>
        <w:rPr>
          <w:rFonts w:ascii="Cambria" w:eastAsia="Cambria" w:hAnsi="Cambria" w:cs="Cambria"/>
          <w:i/>
        </w:rPr>
        <w:t>diuers</w:t>
      </w:r>
      <w:proofErr w:type="spellEnd"/>
      <w:r>
        <w:rPr>
          <w:rFonts w:ascii="Cambria" w:eastAsia="Cambria" w:hAnsi="Cambria" w:cs="Cambria"/>
          <w:i/>
        </w:rPr>
        <w:t xml:space="preserve"> diseases, </w:t>
      </w:r>
      <w:proofErr w:type="spellStart"/>
      <w:r>
        <w:rPr>
          <w:rFonts w:ascii="Cambria" w:eastAsia="Cambria" w:hAnsi="Cambria" w:cs="Cambria"/>
          <w:i/>
        </w:rPr>
        <w:t>woundes</w:t>
      </w:r>
      <w:proofErr w:type="spellEnd"/>
      <w:r>
        <w:rPr>
          <w:rFonts w:ascii="Cambria" w:eastAsia="Cambria" w:hAnsi="Cambria" w:cs="Cambria"/>
          <w:i/>
        </w:rPr>
        <w:t xml:space="preserve">, and other accidents, with the manner to make </w:t>
      </w:r>
      <w:proofErr w:type="spellStart"/>
      <w:r>
        <w:rPr>
          <w:rFonts w:ascii="Cambria" w:eastAsia="Cambria" w:hAnsi="Cambria" w:cs="Cambria"/>
          <w:i/>
        </w:rPr>
        <w:t>distillations,parfumes</w:t>
      </w:r>
      <w:proofErr w:type="spellEnd"/>
      <w:r>
        <w:rPr>
          <w:rFonts w:ascii="Cambria" w:eastAsia="Cambria" w:hAnsi="Cambria" w:cs="Cambria"/>
          <w:i/>
        </w:rPr>
        <w:t xml:space="preserve">, </w:t>
      </w:r>
      <w:proofErr w:type="spellStart"/>
      <w:r>
        <w:rPr>
          <w:rFonts w:ascii="Cambria" w:eastAsia="Cambria" w:hAnsi="Cambria" w:cs="Cambria"/>
          <w:i/>
        </w:rPr>
        <w:t>confitures</w:t>
      </w:r>
      <w:proofErr w:type="spellEnd"/>
      <w:r>
        <w:rPr>
          <w:rFonts w:ascii="Cambria" w:eastAsia="Cambria" w:hAnsi="Cambria" w:cs="Cambria"/>
          <w:i/>
        </w:rPr>
        <w:t xml:space="preserve">, </w:t>
      </w:r>
      <w:proofErr w:type="spellStart"/>
      <w:r>
        <w:rPr>
          <w:rFonts w:ascii="Cambria" w:eastAsia="Cambria" w:hAnsi="Cambria" w:cs="Cambria"/>
          <w:i/>
        </w:rPr>
        <w:t>diynges</w:t>
      </w:r>
      <w:proofErr w:type="spellEnd"/>
      <w:r>
        <w:rPr>
          <w:rFonts w:ascii="Cambria" w:eastAsia="Cambria" w:hAnsi="Cambria" w:cs="Cambria"/>
          <w:i/>
        </w:rPr>
        <w:t xml:space="preserve">, </w:t>
      </w:r>
      <w:proofErr w:type="spellStart"/>
      <w:r>
        <w:rPr>
          <w:rFonts w:ascii="Cambria" w:eastAsia="Cambria" w:hAnsi="Cambria" w:cs="Cambria"/>
          <w:i/>
        </w:rPr>
        <w:t>colours</w:t>
      </w:r>
      <w:proofErr w:type="spellEnd"/>
      <w:r>
        <w:rPr>
          <w:rFonts w:ascii="Cambria" w:eastAsia="Cambria" w:hAnsi="Cambria" w:cs="Cambria"/>
          <w:i/>
        </w:rPr>
        <w:t xml:space="preserve">, fusions and </w:t>
      </w:r>
      <w:proofErr w:type="spellStart"/>
      <w:r>
        <w:rPr>
          <w:rFonts w:ascii="Cambria" w:eastAsia="Cambria" w:hAnsi="Cambria" w:cs="Cambria"/>
          <w:i/>
        </w:rPr>
        <w:t>meltynges</w:t>
      </w:r>
      <w:proofErr w:type="spellEnd"/>
      <w:r>
        <w:rPr>
          <w:rFonts w:ascii="Cambria" w:eastAsia="Cambria" w:hAnsi="Cambria" w:cs="Cambria"/>
          <w:i/>
        </w:rPr>
        <w:t xml:space="preserve">. ... Translated out of </w:t>
      </w:r>
      <w:proofErr w:type="spellStart"/>
      <w:r>
        <w:rPr>
          <w:rFonts w:ascii="Cambria" w:eastAsia="Cambria" w:hAnsi="Cambria" w:cs="Cambria"/>
          <w:i/>
        </w:rPr>
        <w:t>Frenche</w:t>
      </w:r>
      <w:proofErr w:type="spellEnd"/>
      <w:r>
        <w:rPr>
          <w:rFonts w:ascii="Cambria" w:eastAsia="Cambria" w:hAnsi="Cambria" w:cs="Cambria"/>
          <w:i/>
        </w:rPr>
        <w:t xml:space="preserve"> int</w:t>
      </w:r>
      <w:r>
        <w:rPr>
          <w:rFonts w:ascii="Cambria" w:eastAsia="Cambria" w:hAnsi="Cambria" w:cs="Cambria"/>
          <w:i/>
        </w:rPr>
        <w:t xml:space="preserve">o </w:t>
      </w:r>
      <w:proofErr w:type="spellStart"/>
      <w:r>
        <w:rPr>
          <w:rFonts w:ascii="Cambria" w:eastAsia="Cambria" w:hAnsi="Cambria" w:cs="Cambria"/>
          <w:i/>
        </w:rPr>
        <w:t>Englishe</w:t>
      </w:r>
      <w:proofErr w:type="spellEnd"/>
      <w:r>
        <w:rPr>
          <w:rFonts w:ascii="Cambria" w:eastAsia="Cambria" w:hAnsi="Cambria" w:cs="Cambria"/>
          <w:i/>
        </w:rPr>
        <w:t xml:space="preserve">, by </w:t>
      </w:r>
      <w:proofErr w:type="spellStart"/>
      <w:r>
        <w:rPr>
          <w:rFonts w:ascii="Cambria" w:eastAsia="Cambria" w:hAnsi="Cambria" w:cs="Cambria"/>
          <w:i/>
        </w:rPr>
        <w:t>Wyllyam</w:t>
      </w:r>
      <w:proofErr w:type="spellEnd"/>
      <w:r>
        <w:rPr>
          <w:rFonts w:ascii="Cambria" w:eastAsia="Cambria" w:hAnsi="Cambria" w:cs="Cambria"/>
          <w:i/>
        </w:rPr>
        <w:t xml:space="preserve"> </w:t>
      </w:r>
      <w:proofErr w:type="spellStart"/>
      <w:r>
        <w:rPr>
          <w:rFonts w:ascii="Cambria" w:eastAsia="Cambria" w:hAnsi="Cambria" w:cs="Cambria"/>
          <w:i/>
        </w:rPr>
        <w:t>Warde</w:t>
      </w:r>
      <w:proofErr w:type="spellEnd"/>
      <w:r>
        <w:rPr>
          <w:rFonts w:ascii="Cambria" w:eastAsia="Cambria" w:hAnsi="Cambria" w:cs="Cambria"/>
          <w:i/>
        </w:rPr>
        <w:t xml:space="preserve"> </w:t>
      </w:r>
      <w:r>
        <w:rPr>
          <w:rFonts w:ascii="Cambria" w:eastAsia="Cambria" w:hAnsi="Cambria" w:cs="Cambria"/>
        </w:rPr>
        <w:t xml:space="preserve">(1558). </w:t>
      </w:r>
    </w:p>
    <w:p w14:paraId="000000BD" w14:textId="77777777" w:rsidR="00E048F2" w:rsidRDefault="00352599">
      <w:pPr>
        <w:numPr>
          <w:ilvl w:val="0"/>
          <w:numId w:val="1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Hugh Platt, </w:t>
      </w:r>
      <w:r>
        <w:rPr>
          <w:rFonts w:ascii="Cambria" w:eastAsia="Cambria" w:hAnsi="Cambria" w:cs="Cambria"/>
          <w:i/>
        </w:rPr>
        <w:t xml:space="preserve">The Jewell House of Art and Nature: Containing divers rare and profitable Inventions, together with sundry new </w:t>
      </w:r>
      <w:proofErr w:type="spellStart"/>
      <w:r>
        <w:rPr>
          <w:rFonts w:ascii="Cambria" w:eastAsia="Cambria" w:hAnsi="Cambria" w:cs="Cambria"/>
          <w:i/>
        </w:rPr>
        <w:t>experimentes</w:t>
      </w:r>
      <w:proofErr w:type="spellEnd"/>
      <w:r>
        <w:rPr>
          <w:rFonts w:ascii="Cambria" w:eastAsia="Cambria" w:hAnsi="Cambria" w:cs="Cambria"/>
          <w:i/>
        </w:rPr>
        <w:t xml:space="preserve"> in the Art of Husbandry, Distillation, and Molding</w:t>
      </w:r>
      <w:r>
        <w:rPr>
          <w:rFonts w:ascii="Cambria" w:eastAsia="Cambria" w:hAnsi="Cambria" w:cs="Cambria"/>
        </w:rPr>
        <w:t xml:space="preserve"> (London, 1594).</w:t>
      </w:r>
    </w:p>
    <w:p w14:paraId="000000BE" w14:textId="77777777" w:rsidR="00E048F2" w:rsidRDefault="00352599">
      <w:pPr>
        <w:numPr>
          <w:ilvl w:val="0"/>
          <w:numId w:val="14"/>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Arie</w:t>
      </w:r>
      <w:proofErr w:type="spellEnd"/>
      <w:r>
        <w:rPr>
          <w:rFonts w:ascii="Cambria" w:eastAsia="Cambria" w:hAnsi="Cambria" w:cs="Cambria"/>
        </w:rPr>
        <w:t xml:space="preserve"> </w:t>
      </w:r>
      <w:proofErr w:type="spellStart"/>
      <w:r>
        <w:rPr>
          <w:rFonts w:ascii="Cambria" w:eastAsia="Cambria" w:hAnsi="Cambria" w:cs="Cambria"/>
        </w:rPr>
        <w:t>Wallert</w:t>
      </w:r>
      <w:proofErr w:type="spellEnd"/>
      <w:r>
        <w:rPr>
          <w:rFonts w:ascii="Cambria" w:eastAsia="Cambria" w:hAnsi="Cambria" w:cs="Cambria"/>
        </w:rPr>
        <w:t>, “</w:t>
      </w:r>
      <w:proofErr w:type="spellStart"/>
      <w:r>
        <w:rPr>
          <w:rFonts w:ascii="Cambria" w:eastAsia="Cambria" w:hAnsi="Cambria" w:cs="Cambria"/>
        </w:rPr>
        <w:t>Libro</w:t>
      </w:r>
      <w:proofErr w:type="spellEnd"/>
      <w:r>
        <w:rPr>
          <w:rFonts w:ascii="Cambria" w:eastAsia="Cambria" w:hAnsi="Cambria" w:cs="Cambria"/>
        </w:rPr>
        <w:t xml:space="preserve"> Secondo de </w:t>
      </w:r>
      <w:proofErr w:type="spellStart"/>
      <w:r>
        <w:rPr>
          <w:rFonts w:ascii="Cambria" w:eastAsia="Cambria" w:hAnsi="Cambria" w:cs="Cambria"/>
        </w:rPr>
        <w:t>Diversi</w:t>
      </w:r>
      <w:proofErr w:type="spellEnd"/>
      <w:r>
        <w:rPr>
          <w:rFonts w:ascii="Cambria" w:eastAsia="Cambria" w:hAnsi="Cambria" w:cs="Cambria"/>
        </w:rPr>
        <w:t xml:space="preserve"> </w:t>
      </w:r>
      <w:proofErr w:type="spellStart"/>
      <w:r>
        <w:rPr>
          <w:rFonts w:ascii="Cambria" w:eastAsia="Cambria" w:hAnsi="Cambria" w:cs="Cambria"/>
        </w:rPr>
        <w:t>Colori</w:t>
      </w:r>
      <w:proofErr w:type="spellEnd"/>
      <w:r>
        <w:rPr>
          <w:rFonts w:ascii="Cambria" w:eastAsia="Cambria" w:hAnsi="Cambria" w:cs="Cambria"/>
        </w:rPr>
        <w:t xml:space="preserve"> e </w:t>
      </w:r>
      <w:proofErr w:type="spellStart"/>
      <w:r>
        <w:rPr>
          <w:rFonts w:ascii="Cambria" w:eastAsia="Cambria" w:hAnsi="Cambria" w:cs="Cambria"/>
        </w:rPr>
        <w:t>Sise</w:t>
      </w:r>
      <w:proofErr w:type="spellEnd"/>
      <w:r>
        <w:rPr>
          <w:rFonts w:ascii="Cambria" w:eastAsia="Cambria" w:hAnsi="Cambria" w:cs="Cambria"/>
        </w:rPr>
        <w:t xml:space="preserve"> da </w:t>
      </w:r>
      <w:proofErr w:type="spellStart"/>
      <w:r>
        <w:rPr>
          <w:rFonts w:ascii="Cambria" w:eastAsia="Cambria" w:hAnsi="Cambria" w:cs="Cambria"/>
        </w:rPr>
        <w:t>Mettere</w:t>
      </w:r>
      <w:proofErr w:type="spellEnd"/>
      <w:r>
        <w:rPr>
          <w:rFonts w:ascii="Cambria" w:eastAsia="Cambria" w:hAnsi="Cambria" w:cs="Cambria"/>
        </w:rPr>
        <w:t xml:space="preserve"> </w:t>
      </w:r>
      <w:proofErr w:type="gramStart"/>
      <w:r>
        <w:rPr>
          <w:rFonts w:ascii="Cambria" w:eastAsia="Cambria" w:hAnsi="Cambria" w:cs="Cambria"/>
        </w:rPr>
        <w:t>a</w:t>
      </w:r>
      <w:proofErr w:type="gramEnd"/>
      <w:r>
        <w:rPr>
          <w:rFonts w:ascii="Cambria" w:eastAsia="Cambria" w:hAnsi="Cambria" w:cs="Cambria"/>
        </w:rPr>
        <w:t xml:space="preserve"> Oro: A Fifteenth-Century Technical Treatise on Manuscript Illumination,” </w:t>
      </w:r>
      <w:r>
        <w:rPr>
          <w:rFonts w:ascii="Cambria" w:eastAsia="Cambria" w:hAnsi="Cambria" w:cs="Cambria"/>
          <w:i/>
        </w:rPr>
        <w:t>Historical Painting Techniques, Materials, and Studio Practice</w:t>
      </w:r>
      <w:r>
        <w:rPr>
          <w:rFonts w:ascii="Cambria" w:eastAsia="Cambria" w:hAnsi="Cambria" w:cs="Cambria"/>
        </w:rPr>
        <w:t xml:space="preserve"> (Getty pre-print, 1995), in GD.</w:t>
      </w:r>
    </w:p>
    <w:p w14:paraId="000000BF" w14:textId="77777777" w:rsidR="00E048F2" w:rsidRDefault="00352599">
      <w:pPr>
        <w:numPr>
          <w:ilvl w:val="0"/>
          <w:numId w:val="14"/>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The COLOUR </w:t>
      </w:r>
      <w:proofErr w:type="spellStart"/>
      <w:r>
        <w:rPr>
          <w:rFonts w:ascii="Cambria" w:eastAsia="Cambria" w:hAnsi="Cambria" w:cs="Cambria"/>
        </w:rPr>
        <w:t>ConTEXTdatabase</w:t>
      </w:r>
      <w:proofErr w:type="spellEnd"/>
      <w:r>
        <w:fldChar w:fldCharType="begin"/>
      </w:r>
      <w:r>
        <w:instrText xml:space="preserve"> HYPERLINK</w:instrText>
      </w:r>
      <w:r>
        <w:instrText xml:space="preserve"> "https://arb.mpiwg-berlin.mpg.de/node/1" </w:instrText>
      </w:r>
      <w:r>
        <w:fldChar w:fldCharType="separate"/>
      </w:r>
    </w:p>
    <w:p w14:paraId="000000C0" w14:textId="77777777" w:rsidR="00E048F2" w:rsidRDefault="00352599">
      <w:pPr>
        <w:numPr>
          <w:ilvl w:val="0"/>
          <w:numId w:val="14"/>
        </w:numPr>
        <w:pBdr>
          <w:top w:val="nil"/>
          <w:left w:val="nil"/>
          <w:bottom w:val="nil"/>
          <w:right w:val="nil"/>
          <w:between w:val="nil"/>
        </w:pBdr>
        <w:spacing w:line="240" w:lineRule="auto"/>
        <w:rPr>
          <w:rFonts w:ascii="Cambria" w:eastAsia="Cambria" w:hAnsi="Cambria" w:cs="Cambria"/>
        </w:rPr>
      </w:pPr>
      <w:r>
        <w:fldChar w:fldCharType="end"/>
      </w:r>
      <w:r>
        <w:rPr>
          <w:rFonts w:ascii="Cambria" w:eastAsia="Cambria" w:hAnsi="Cambria" w:cs="Cambria"/>
        </w:rPr>
        <w:t>Cologne database of recipes</w:t>
      </w:r>
    </w:p>
    <w:p w14:paraId="000000C1" w14:textId="77777777" w:rsidR="00E048F2" w:rsidRDefault="00352599">
      <w:pPr>
        <w:numPr>
          <w:ilvl w:val="0"/>
          <w:numId w:val="14"/>
        </w:numPr>
        <w:pBdr>
          <w:top w:val="nil"/>
          <w:left w:val="nil"/>
          <w:bottom w:val="nil"/>
          <w:right w:val="nil"/>
          <w:between w:val="nil"/>
        </w:pBdr>
        <w:spacing w:line="240" w:lineRule="auto"/>
        <w:rPr>
          <w:rFonts w:ascii="Cambria" w:eastAsia="Cambria" w:hAnsi="Cambria" w:cs="Cambria"/>
        </w:rPr>
      </w:pPr>
      <w:proofErr w:type="gramStart"/>
      <w:r>
        <w:rPr>
          <w:rFonts w:ascii="Cambria" w:eastAsia="Cambria" w:hAnsi="Cambria" w:cs="Cambria"/>
        </w:rPr>
        <w:t>Also</w:t>
      </w:r>
      <w:proofErr w:type="gramEnd"/>
      <w:r>
        <w:rPr>
          <w:rFonts w:ascii="Cambria" w:eastAsia="Cambria" w:hAnsi="Cambria" w:cs="Cambria"/>
        </w:rPr>
        <w:t xml:space="preserve"> see instructions here (in GD): Doris </w:t>
      </w:r>
      <w:proofErr w:type="spellStart"/>
      <w:r>
        <w:rPr>
          <w:rFonts w:ascii="Cambria" w:eastAsia="Cambria" w:hAnsi="Cambria" w:cs="Cambria"/>
        </w:rPr>
        <w:t>Oltrogge</w:t>
      </w:r>
      <w:proofErr w:type="spellEnd"/>
      <w:r>
        <w:rPr>
          <w:rFonts w:ascii="Cambria" w:eastAsia="Cambria" w:hAnsi="Cambria" w:cs="Cambria"/>
        </w:rPr>
        <w:t xml:space="preserve">, “The Cologne database for painting materials and reconstructions,” </w:t>
      </w:r>
      <w:r>
        <w:rPr>
          <w:rFonts w:ascii="Cambria" w:eastAsia="Cambria" w:hAnsi="Cambria" w:cs="Cambria"/>
          <w:i/>
        </w:rPr>
        <w:t>Art of the Past. Sources and Reconstructions. The proceedings o</w:t>
      </w:r>
      <w:r>
        <w:rPr>
          <w:rFonts w:ascii="Cambria" w:eastAsia="Cambria" w:hAnsi="Cambria" w:cs="Cambria"/>
          <w:i/>
        </w:rPr>
        <w:t>f the First Symposium of the Art Technological Source Research Study Group</w:t>
      </w:r>
      <w:r>
        <w:rPr>
          <w:rFonts w:ascii="Cambria" w:eastAsia="Cambria" w:hAnsi="Cambria" w:cs="Cambria"/>
        </w:rPr>
        <w:t xml:space="preserve">, ed. by Mark Clarke, Joyce H. Townsend, and Ad </w:t>
      </w:r>
      <w:proofErr w:type="spellStart"/>
      <w:r>
        <w:rPr>
          <w:rFonts w:ascii="Cambria" w:eastAsia="Cambria" w:hAnsi="Cambria" w:cs="Cambria"/>
        </w:rPr>
        <w:t>Stijnman</w:t>
      </w:r>
      <w:proofErr w:type="spellEnd"/>
      <w:r>
        <w:rPr>
          <w:rFonts w:ascii="Cambria" w:eastAsia="Cambria" w:hAnsi="Cambria" w:cs="Cambria"/>
        </w:rPr>
        <w:t xml:space="preserve"> (Amsterdam: Archetype, 2005): 9-15.</w:t>
      </w:r>
    </w:p>
    <w:p w14:paraId="000000C2" w14:textId="77777777" w:rsidR="00E048F2" w:rsidRDefault="00E048F2">
      <w:pPr>
        <w:pBdr>
          <w:top w:val="nil"/>
          <w:left w:val="nil"/>
          <w:bottom w:val="nil"/>
          <w:right w:val="nil"/>
          <w:between w:val="nil"/>
        </w:pBdr>
        <w:spacing w:line="240" w:lineRule="auto"/>
        <w:rPr>
          <w:rFonts w:ascii="Cambria" w:eastAsia="Cambria" w:hAnsi="Cambria" w:cs="Cambria"/>
          <w:b/>
          <w:sz w:val="16"/>
          <w:szCs w:val="16"/>
        </w:rPr>
      </w:pPr>
    </w:p>
    <w:p w14:paraId="000000C3"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class on February 22:</w:t>
      </w:r>
    </w:p>
    <w:p w14:paraId="000000C4"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10:10-12:00 </w:t>
      </w:r>
      <w:r>
        <w:rPr>
          <w:rFonts w:ascii="Cambria" w:eastAsia="Cambria" w:hAnsi="Cambria" w:cs="Cambria"/>
          <w:b/>
          <w:sz w:val="24"/>
          <w:szCs w:val="24"/>
        </w:rPr>
        <w:t>Meet at the Rare Book &amp; Manuscript Library in Butle</w:t>
      </w:r>
      <w:r>
        <w:rPr>
          <w:rFonts w:ascii="Cambria" w:eastAsia="Cambria" w:hAnsi="Cambria" w:cs="Cambria"/>
          <w:b/>
          <w:sz w:val="24"/>
          <w:szCs w:val="24"/>
        </w:rPr>
        <w:t xml:space="preserve">r. </w:t>
      </w:r>
      <w:r>
        <w:rPr>
          <w:rFonts w:ascii="Cambria" w:eastAsia="Cambria" w:hAnsi="Cambria" w:cs="Cambria"/>
          <w:sz w:val="24"/>
          <w:szCs w:val="24"/>
        </w:rPr>
        <w:t xml:space="preserve">Consuelo </w:t>
      </w:r>
      <w:proofErr w:type="spellStart"/>
      <w:r>
        <w:rPr>
          <w:rFonts w:ascii="Cambria" w:eastAsia="Cambria" w:hAnsi="Cambria" w:cs="Cambria"/>
          <w:sz w:val="24"/>
          <w:szCs w:val="24"/>
        </w:rPr>
        <w:t>Dutschke</w:t>
      </w:r>
      <w:proofErr w:type="spellEnd"/>
      <w:r>
        <w:rPr>
          <w:rFonts w:ascii="Cambria" w:eastAsia="Cambria" w:hAnsi="Cambria" w:cs="Cambria"/>
          <w:sz w:val="24"/>
          <w:szCs w:val="24"/>
        </w:rPr>
        <w:t>, Curator of Medieval and Renaissance Manuscripts, RBML</w:t>
      </w:r>
    </w:p>
    <w:p w14:paraId="000000C5"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C6"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12:30-1:15 Lab: 1st priming layer of </w:t>
      </w:r>
      <w:r>
        <w:rPr>
          <w:rFonts w:ascii="Cambria" w:eastAsia="Cambria" w:hAnsi="Cambria" w:cs="Cambria"/>
          <w:b/>
          <w:sz w:val="24"/>
          <w:szCs w:val="24"/>
        </w:rPr>
        <w:t>canvas</w:t>
      </w:r>
      <w:r>
        <w:rPr>
          <w:rFonts w:ascii="Cambria" w:eastAsia="Cambria" w:hAnsi="Cambria" w:cs="Cambria"/>
          <w:sz w:val="24"/>
          <w:szCs w:val="24"/>
        </w:rPr>
        <w:t xml:space="preserve"> (red earth) </w:t>
      </w:r>
    </w:p>
    <w:p w14:paraId="000000C7"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sz w:val="24"/>
          <w:szCs w:val="24"/>
        </w:rPr>
        <w:t xml:space="preserve">1:15-2:15: Apply RSG and oil layers to </w:t>
      </w:r>
      <w:r>
        <w:rPr>
          <w:rFonts w:ascii="Cambria" w:eastAsia="Cambria" w:hAnsi="Cambria" w:cs="Cambria"/>
          <w:b/>
          <w:sz w:val="24"/>
          <w:szCs w:val="24"/>
        </w:rPr>
        <w:t>panels.</w:t>
      </w:r>
    </w:p>
    <w:p w14:paraId="000000C8"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Record your work in the field notes in the Wiki.</w:t>
      </w:r>
    </w:p>
    <w:p w14:paraId="000000C9"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CA"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b/>
          <w:sz w:val="24"/>
          <w:szCs w:val="24"/>
        </w:rPr>
        <w:lastRenderedPageBreak/>
        <w:t>Meet on Thursday, Feb 25, 3-5pm:</w:t>
      </w:r>
      <w:r>
        <w:rPr>
          <w:rFonts w:ascii="Cambria" w:eastAsia="Cambria" w:hAnsi="Cambria" w:cs="Cambria"/>
          <w:sz w:val="24"/>
          <w:szCs w:val="24"/>
        </w:rPr>
        <w:t xml:space="preserve"> transfer portrait images to panels.</w:t>
      </w:r>
    </w:p>
    <w:p w14:paraId="000000CB"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CC"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6 &amp; 7: EXPERT MAKER VISIT: Pigments and Painting (Feb 29-March 11)</w:t>
      </w:r>
    </w:p>
    <w:p w14:paraId="000000CD"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Prof. </w:t>
      </w:r>
      <w:r>
        <w:rPr>
          <w:rFonts w:ascii="Cambria" w:eastAsia="Cambria" w:hAnsi="Cambria" w:cs="Cambria"/>
        </w:rPr>
        <w:t xml:space="preserve">Erma </w:t>
      </w:r>
      <w:proofErr w:type="spellStart"/>
      <w:r>
        <w:rPr>
          <w:rFonts w:ascii="Cambria" w:eastAsia="Cambria" w:hAnsi="Cambria" w:cs="Cambria"/>
        </w:rPr>
        <w:t>Hermens</w:t>
      </w:r>
      <w:proofErr w:type="spellEnd"/>
      <w:r>
        <w:rPr>
          <w:rFonts w:ascii="Cambria" w:eastAsia="Cambria" w:hAnsi="Cambria" w:cs="Cambria"/>
        </w:rPr>
        <w:t xml:space="preserve"> </w:t>
      </w:r>
      <w:r>
        <w:rPr>
          <w:rFonts w:ascii="Cambria" w:eastAsia="Cambria" w:hAnsi="Cambria" w:cs="Cambria"/>
          <w:sz w:val="24"/>
          <w:szCs w:val="24"/>
        </w:rPr>
        <w:t>will be leading the course. Be prepared to spend more time in the lab during these two weeks; you will have individual group time with her)</w:t>
      </w:r>
    </w:p>
    <w:p w14:paraId="000000CE"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CF" w14:textId="77777777" w:rsidR="00E048F2" w:rsidRDefault="00352599">
      <w:pPr>
        <w:pBdr>
          <w:top w:val="nil"/>
          <w:left w:val="nil"/>
          <w:bottom w:val="nil"/>
          <w:right w:val="nil"/>
          <w:between w:val="nil"/>
        </w:pBdr>
        <w:spacing w:line="240" w:lineRule="auto"/>
        <w:rPr>
          <w:rFonts w:ascii="Cambria" w:eastAsia="Cambria" w:hAnsi="Cambria" w:cs="Cambria"/>
          <w:b/>
          <w:color w:val="000000"/>
          <w:sz w:val="24"/>
          <w:szCs w:val="24"/>
        </w:rPr>
      </w:pPr>
      <w:r>
        <w:rPr>
          <w:rFonts w:ascii="Cambria" w:eastAsia="Cambria" w:hAnsi="Cambria" w:cs="Cambria"/>
          <w:b/>
          <w:color w:val="000000"/>
          <w:sz w:val="24"/>
          <w:szCs w:val="24"/>
        </w:rPr>
        <w:t xml:space="preserve">In preparation for February 29: </w:t>
      </w:r>
      <w:r>
        <w:rPr>
          <w:rFonts w:ascii="Cambria" w:eastAsia="Cambria" w:hAnsi="Cambria" w:cs="Cambria"/>
          <w:b/>
          <w:sz w:val="24"/>
          <w:szCs w:val="24"/>
        </w:rPr>
        <w:t>An introduction to Technical Art History</w:t>
      </w:r>
    </w:p>
    <w:p w14:paraId="000000D0"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Required Reading and Watching:</w:t>
      </w:r>
    </w:p>
    <w:p w14:paraId="000000D1" w14:textId="77777777" w:rsidR="00E048F2" w:rsidRDefault="00352599">
      <w:pPr>
        <w:pStyle w:val="Heading5"/>
        <w:keepNext w:val="0"/>
        <w:keepLines w:val="0"/>
        <w:numPr>
          <w:ilvl w:val="0"/>
          <w:numId w:val="35"/>
        </w:numPr>
        <w:pBdr>
          <w:top w:val="nil"/>
          <w:left w:val="nil"/>
          <w:bottom w:val="nil"/>
          <w:right w:val="nil"/>
          <w:between w:val="nil"/>
        </w:pBdr>
        <w:spacing w:before="220" w:line="240" w:lineRule="auto"/>
        <w:rPr>
          <w:rFonts w:ascii="Cambria" w:eastAsia="Cambria" w:hAnsi="Cambria" w:cs="Cambria"/>
          <w:color w:val="000000"/>
        </w:rPr>
      </w:pPr>
      <w:bookmarkStart w:id="2" w:name="_mokuqr8fd12" w:colFirst="0" w:colLast="0"/>
      <w:bookmarkEnd w:id="2"/>
      <w:r>
        <w:rPr>
          <w:rFonts w:ascii="Cambria" w:eastAsia="Cambria" w:hAnsi="Cambria" w:cs="Cambria"/>
          <w:b/>
          <w:color w:val="000000"/>
        </w:rPr>
        <w:t xml:space="preserve">Watch the </w:t>
      </w:r>
      <w:proofErr w:type="spellStart"/>
      <w:proofErr w:type="gramStart"/>
      <w:r>
        <w:rPr>
          <w:rFonts w:ascii="Cambria" w:eastAsia="Cambria" w:hAnsi="Cambria" w:cs="Cambria"/>
          <w:b/>
          <w:color w:val="000000"/>
        </w:rPr>
        <w:t>p</w:t>
      </w:r>
      <w:r>
        <w:rPr>
          <w:rFonts w:ascii="Cambria" w:eastAsia="Cambria" w:hAnsi="Cambria" w:cs="Cambria"/>
          <w:b/>
          <w:color w:val="000000"/>
        </w:rPr>
        <w:t>owerpoint</w:t>
      </w:r>
      <w:proofErr w:type="spellEnd"/>
      <w:proofErr w:type="gramEnd"/>
      <w:r>
        <w:rPr>
          <w:rFonts w:ascii="Cambria" w:eastAsia="Cambria" w:hAnsi="Cambria" w:cs="Cambria"/>
          <w:b/>
          <w:color w:val="000000"/>
        </w:rPr>
        <w:t xml:space="preserve">, </w:t>
      </w:r>
      <w:r>
        <w:rPr>
          <w:rFonts w:ascii="Cambria" w:eastAsia="Cambria" w:hAnsi="Cambria" w:cs="Cambria"/>
          <w:color w:val="000000"/>
        </w:rPr>
        <w:t>entitled ‘PPT Red Lakes Analyses and Recipes,’ by Jo Kirby and colleagues showing the way they worked with recipes and connected them to scientific analyses.</w:t>
      </w:r>
    </w:p>
    <w:p w14:paraId="000000D2" w14:textId="77777777" w:rsidR="00E048F2" w:rsidRDefault="00352599">
      <w:pPr>
        <w:numPr>
          <w:ilvl w:val="0"/>
          <w:numId w:val="3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b/>
          <w:color w:val="000000"/>
        </w:rPr>
        <w:t xml:space="preserve">For research into recipes in order to reconstruct them, followed up by scientific analyses see: </w:t>
      </w:r>
      <w:r>
        <w:rPr>
          <w:rFonts w:ascii="Cambria" w:eastAsia="Cambria" w:hAnsi="Cambria" w:cs="Cambria"/>
          <w:color w:val="000000"/>
        </w:rPr>
        <w:t xml:space="preserve">J. </w:t>
      </w:r>
      <w:proofErr w:type="spellStart"/>
      <w:r>
        <w:rPr>
          <w:rFonts w:ascii="Cambria" w:eastAsia="Cambria" w:hAnsi="Cambria" w:cs="Cambria"/>
          <w:color w:val="000000"/>
        </w:rPr>
        <w:t>Dik</w:t>
      </w:r>
      <w:proofErr w:type="spellEnd"/>
      <w:r>
        <w:rPr>
          <w:rFonts w:ascii="Cambria" w:eastAsia="Cambria" w:hAnsi="Cambria" w:cs="Cambria"/>
          <w:color w:val="000000"/>
        </w:rPr>
        <w:t xml:space="preserve">, E. </w:t>
      </w:r>
      <w:proofErr w:type="spellStart"/>
      <w:r>
        <w:rPr>
          <w:rFonts w:ascii="Cambria" w:eastAsia="Cambria" w:hAnsi="Cambria" w:cs="Cambria"/>
          <w:color w:val="000000"/>
        </w:rPr>
        <w:t>Hermens</w:t>
      </w:r>
      <w:proofErr w:type="spellEnd"/>
      <w:r>
        <w:rPr>
          <w:rFonts w:ascii="Cambria" w:eastAsia="Cambria" w:hAnsi="Cambria" w:cs="Cambria"/>
          <w:color w:val="000000"/>
        </w:rPr>
        <w:t xml:space="preserve">, R. </w:t>
      </w:r>
      <w:proofErr w:type="spellStart"/>
      <w:r>
        <w:rPr>
          <w:rFonts w:ascii="Cambria" w:eastAsia="Cambria" w:hAnsi="Cambria" w:cs="Cambria"/>
          <w:color w:val="000000"/>
        </w:rPr>
        <w:t>Peschar</w:t>
      </w:r>
      <w:proofErr w:type="spellEnd"/>
      <w:r>
        <w:rPr>
          <w:rFonts w:ascii="Cambria" w:eastAsia="Cambria" w:hAnsi="Cambria" w:cs="Cambria"/>
          <w:color w:val="000000"/>
        </w:rPr>
        <w:t xml:space="preserve">, H. Schenk, ‘Early Production Recipes for Lead </w:t>
      </w:r>
      <w:proofErr w:type="spellStart"/>
      <w:r>
        <w:rPr>
          <w:rFonts w:ascii="Cambria" w:eastAsia="Cambria" w:hAnsi="Cambria" w:cs="Cambria"/>
          <w:color w:val="000000"/>
        </w:rPr>
        <w:t>Antimonate</w:t>
      </w:r>
      <w:proofErr w:type="spellEnd"/>
      <w:r>
        <w:rPr>
          <w:rFonts w:ascii="Cambria" w:eastAsia="Cambria" w:hAnsi="Cambria" w:cs="Cambria"/>
          <w:color w:val="000000"/>
        </w:rPr>
        <w:t xml:space="preserve"> Yellow in Italian Art’, </w:t>
      </w:r>
      <w:proofErr w:type="spellStart"/>
      <w:r>
        <w:rPr>
          <w:rFonts w:ascii="Cambria" w:eastAsia="Cambria" w:hAnsi="Cambria" w:cs="Cambria"/>
          <w:i/>
          <w:color w:val="000000"/>
        </w:rPr>
        <w:t>Archaeometry</w:t>
      </w:r>
      <w:proofErr w:type="spellEnd"/>
      <w:r>
        <w:rPr>
          <w:rFonts w:ascii="Cambria" w:eastAsia="Cambria" w:hAnsi="Cambria" w:cs="Cambria"/>
          <w:color w:val="000000"/>
        </w:rPr>
        <w:t>, Volume 47, Issue 3, pages 593–607</w:t>
      </w:r>
      <w:r>
        <w:rPr>
          <w:rFonts w:ascii="Cambria" w:eastAsia="Cambria" w:hAnsi="Cambria" w:cs="Cambria"/>
          <w:color w:val="000000"/>
        </w:rPr>
        <w:t>, August 2005</w:t>
      </w:r>
      <w:r>
        <w:rPr>
          <w:rFonts w:ascii="Cambria" w:eastAsia="Cambria" w:hAnsi="Cambria" w:cs="Cambria"/>
        </w:rPr>
        <w:t>.</w:t>
      </w:r>
    </w:p>
    <w:p w14:paraId="000000D3" w14:textId="77777777" w:rsidR="00E048F2" w:rsidRDefault="00E048F2">
      <w:pPr>
        <w:pBdr>
          <w:top w:val="nil"/>
          <w:left w:val="nil"/>
          <w:bottom w:val="nil"/>
          <w:right w:val="nil"/>
          <w:between w:val="nil"/>
        </w:pBdr>
        <w:spacing w:line="240" w:lineRule="auto"/>
        <w:rPr>
          <w:rFonts w:ascii="Cambria" w:eastAsia="Cambria" w:hAnsi="Cambria" w:cs="Cambria"/>
          <w:sz w:val="24"/>
          <w:szCs w:val="24"/>
        </w:rPr>
      </w:pPr>
    </w:p>
    <w:p w14:paraId="000000D4"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Required: Sources and techniques for reconstructing pigments:</w:t>
      </w:r>
    </w:p>
    <w:p w14:paraId="000000D5" w14:textId="77777777" w:rsidR="00E048F2" w:rsidRDefault="00352599">
      <w:pPr>
        <w:numPr>
          <w:ilvl w:val="0"/>
          <w:numId w:val="23"/>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Arie</w:t>
      </w:r>
      <w:proofErr w:type="spellEnd"/>
      <w:r>
        <w:rPr>
          <w:rFonts w:ascii="Cambria" w:eastAsia="Cambria" w:hAnsi="Cambria" w:cs="Cambria"/>
        </w:rPr>
        <w:t xml:space="preserve"> </w:t>
      </w:r>
      <w:proofErr w:type="spellStart"/>
      <w:r>
        <w:rPr>
          <w:rFonts w:ascii="Cambria" w:eastAsia="Cambria" w:hAnsi="Cambria" w:cs="Cambria"/>
        </w:rPr>
        <w:t>Wallert</w:t>
      </w:r>
      <w:proofErr w:type="spellEnd"/>
      <w:r>
        <w:rPr>
          <w:rFonts w:ascii="Cambria" w:eastAsia="Cambria" w:hAnsi="Cambria" w:cs="Cambria"/>
        </w:rPr>
        <w:t xml:space="preserve"> et al., </w:t>
      </w:r>
      <w:proofErr w:type="spellStart"/>
      <w:r>
        <w:rPr>
          <w:rFonts w:ascii="Cambria" w:eastAsia="Cambria" w:hAnsi="Cambria" w:cs="Cambria"/>
        </w:rPr>
        <w:t>ch.</w:t>
      </w:r>
      <w:proofErr w:type="spellEnd"/>
      <w:r>
        <w:rPr>
          <w:rFonts w:ascii="Cambria" w:eastAsia="Cambria" w:hAnsi="Cambria" w:cs="Cambria"/>
        </w:rPr>
        <w:t xml:space="preserve"> 1</w:t>
      </w:r>
    </w:p>
    <w:p w14:paraId="000000D6" w14:textId="77777777" w:rsidR="00E048F2" w:rsidRDefault="00352599">
      <w:pPr>
        <w:numPr>
          <w:ilvl w:val="0"/>
          <w:numId w:val="23"/>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Jo Kirby, Painter’s Trade</w:t>
      </w:r>
    </w:p>
    <w:p w14:paraId="000000D7" w14:textId="77777777" w:rsidR="00E048F2" w:rsidRDefault="00352599">
      <w:pPr>
        <w:numPr>
          <w:ilvl w:val="0"/>
          <w:numId w:val="23"/>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[be sure to have read] </w:t>
      </w:r>
      <w:proofErr w:type="spellStart"/>
      <w:r>
        <w:rPr>
          <w:rFonts w:ascii="Cambria" w:eastAsia="Cambria" w:hAnsi="Cambria" w:cs="Cambria"/>
        </w:rPr>
        <w:t>Arie</w:t>
      </w:r>
      <w:proofErr w:type="spellEnd"/>
      <w:r>
        <w:rPr>
          <w:rFonts w:ascii="Cambria" w:eastAsia="Cambria" w:hAnsi="Cambria" w:cs="Cambria"/>
        </w:rPr>
        <w:t xml:space="preserve"> </w:t>
      </w:r>
      <w:proofErr w:type="spellStart"/>
      <w:r>
        <w:rPr>
          <w:rFonts w:ascii="Cambria" w:eastAsia="Cambria" w:hAnsi="Cambria" w:cs="Cambria"/>
        </w:rPr>
        <w:t>Wallert</w:t>
      </w:r>
      <w:proofErr w:type="spellEnd"/>
      <w:r>
        <w:rPr>
          <w:rFonts w:ascii="Cambria" w:eastAsia="Cambria" w:hAnsi="Cambria" w:cs="Cambria"/>
        </w:rPr>
        <w:t xml:space="preserve"> et al., “Still-Life Sources,” </w:t>
      </w:r>
      <w:proofErr w:type="spellStart"/>
      <w:r>
        <w:rPr>
          <w:rFonts w:ascii="Cambria" w:eastAsia="Cambria" w:hAnsi="Cambria" w:cs="Cambria"/>
        </w:rPr>
        <w:t>ch.</w:t>
      </w:r>
      <w:proofErr w:type="spellEnd"/>
      <w:r>
        <w:rPr>
          <w:rFonts w:ascii="Cambria" w:eastAsia="Cambria" w:hAnsi="Cambria" w:cs="Cambria"/>
        </w:rPr>
        <w:t xml:space="preserve"> 2. </w:t>
      </w:r>
    </w:p>
    <w:p w14:paraId="000000D8" w14:textId="77777777" w:rsidR="00E048F2" w:rsidRDefault="00352599">
      <w:pPr>
        <w:numPr>
          <w:ilvl w:val="0"/>
          <w:numId w:val="23"/>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Jo Kirby et al, </w:t>
      </w:r>
      <w:r>
        <w:rPr>
          <w:rFonts w:ascii="Cambria" w:eastAsia="Cambria" w:hAnsi="Cambria" w:cs="Cambria"/>
          <w:i/>
        </w:rPr>
        <w:t>Natural Colorants for Dyeing and La</w:t>
      </w:r>
      <w:r>
        <w:rPr>
          <w:rFonts w:ascii="Cambria" w:eastAsia="Cambria" w:hAnsi="Cambria" w:cs="Cambria"/>
          <w:i/>
        </w:rPr>
        <w:t>ke Pigments: Practical Recipes and their Historical Sources</w:t>
      </w:r>
      <w:r>
        <w:rPr>
          <w:rFonts w:ascii="Cambria" w:eastAsia="Cambria" w:hAnsi="Cambria" w:cs="Cambria"/>
        </w:rPr>
        <w:t xml:space="preserve"> (Archetype Publications, London, 2014). This key book discusses the various dyes stuff, their preparation as dyes and pigments. The text contains many recipes as well as reconstructions up </w:t>
      </w:r>
      <w:proofErr w:type="gramStart"/>
      <w:r>
        <w:rPr>
          <w:rFonts w:ascii="Cambria" w:eastAsia="Cambria" w:hAnsi="Cambria" w:cs="Cambria"/>
        </w:rPr>
        <w:t>till</w:t>
      </w:r>
      <w:proofErr w:type="gramEnd"/>
      <w:r>
        <w:rPr>
          <w:rFonts w:ascii="Cambria" w:eastAsia="Cambria" w:hAnsi="Cambria" w:cs="Cambria"/>
        </w:rPr>
        <w:t xml:space="preserve"> th</w:t>
      </w:r>
      <w:r>
        <w:rPr>
          <w:rFonts w:ascii="Cambria" w:eastAsia="Cambria" w:hAnsi="Cambria" w:cs="Cambria"/>
        </w:rPr>
        <w:t>e 19</w:t>
      </w:r>
      <w:r>
        <w:rPr>
          <w:rFonts w:ascii="Cambria" w:eastAsia="Cambria" w:hAnsi="Cambria" w:cs="Cambria"/>
          <w:vertAlign w:val="superscript"/>
        </w:rPr>
        <w:t>th</w:t>
      </w:r>
      <w:r>
        <w:rPr>
          <w:rFonts w:ascii="Cambria" w:eastAsia="Cambria" w:hAnsi="Cambria" w:cs="Cambria"/>
        </w:rPr>
        <w:t xml:space="preserve"> century. Focus on the 16</w:t>
      </w:r>
      <w:r>
        <w:rPr>
          <w:rFonts w:ascii="Cambria" w:eastAsia="Cambria" w:hAnsi="Cambria" w:cs="Cambria"/>
          <w:vertAlign w:val="superscript"/>
        </w:rPr>
        <w:t>th</w:t>
      </w:r>
      <w:r>
        <w:rPr>
          <w:rFonts w:ascii="Cambria" w:eastAsia="Cambria" w:hAnsi="Cambria" w:cs="Cambria"/>
        </w:rPr>
        <w:t>-17</w:t>
      </w:r>
      <w:r>
        <w:rPr>
          <w:rFonts w:ascii="Cambria" w:eastAsia="Cambria" w:hAnsi="Cambria" w:cs="Cambria"/>
          <w:vertAlign w:val="superscript"/>
        </w:rPr>
        <w:t>th</w:t>
      </w:r>
      <w:r>
        <w:rPr>
          <w:rFonts w:ascii="Cambria" w:eastAsia="Cambria" w:hAnsi="Cambria" w:cs="Cambria"/>
        </w:rPr>
        <w:t xml:space="preserve"> century sections for the workshop. </w:t>
      </w:r>
    </w:p>
    <w:p w14:paraId="000000D9"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w:t>
      </w:r>
      <w:proofErr w:type="gramStart"/>
      <w:r>
        <w:rPr>
          <w:rFonts w:ascii="Cambria" w:eastAsia="Cambria" w:hAnsi="Cambria" w:cs="Cambria"/>
        </w:rPr>
        <w:t>re</w:t>
      </w:r>
      <w:proofErr w:type="gramEnd"/>
      <w:r>
        <w:rPr>
          <w:rFonts w:ascii="Cambria" w:eastAsia="Cambria" w:hAnsi="Cambria" w:cs="Cambria"/>
        </w:rPr>
        <w:t>: Kirby chapters on lakes:)</w:t>
      </w:r>
    </w:p>
    <w:p w14:paraId="000000DA"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Kirby, Natural </w:t>
      </w:r>
      <w:proofErr w:type="spellStart"/>
      <w:r>
        <w:rPr>
          <w:rFonts w:ascii="Cambria" w:eastAsia="Cambria" w:hAnsi="Cambria" w:cs="Cambria"/>
        </w:rPr>
        <w:t>Colourants</w:t>
      </w:r>
      <w:proofErr w:type="spellEnd"/>
      <w:r>
        <w:rPr>
          <w:rFonts w:ascii="Cambria" w:eastAsia="Cambria" w:hAnsi="Cambria" w:cs="Cambria"/>
        </w:rPr>
        <w:t xml:space="preserve"> Ch.3 Chemistry</w:t>
      </w:r>
    </w:p>
    <w:p w14:paraId="000000DB"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Kirby, Natural </w:t>
      </w:r>
      <w:proofErr w:type="spellStart"/>
      <w:r>
        <w:rPr>
          <w:rFonts w:ascii="Cambria" w:eastAsia="Cambria" w:hAnsi="Cambria" w:cs="Cambria"/>
        </w:rPr>
        <w:t>Colourant</w:t>
      </w:r>
      <w:proofErr w:type="spellEnd"/>
      <w:r>
        <w:rPr>
          <w:rFonts w:ascii="Cambria" w:eastAsia="Cambria" w:hAnsi="Cambria" w:cs="Cambria"/>
        </w:rPr>
        <w:t>, Ch. 5 Lakes</w:t>
      </w:r>
    </w:p>
    <w:p w14:paraId="000000DC" w14:textId="77777777" w:rsidR="00E048F2" w:rsidRDefault="00352599">
      <w:pPr>
        <w:pBdr>
          <w:top w:val="nil"/>
          <w:left w:val="nil"/>
          <w:bottom w:val="nil"/>
          <w:right w:val="nil"/>
          <w:between w:val="nil"/>
        </w:pBdr>
        <w:spacing w:line="240" w:lineRule="auto"/>
        <w:rPr>
          <w:rFonts w:ascii="Cambria" w:eastAsia="Cambria" w:hAnsi="Cambria" w:cs="Cambria"/>
        </w:rPr>
      </w:pPr>
      <w:proofErr w:type="gramStart"/>
      <w:r>
        <w:rPr>
          <w:rFonts w:ascii="Cambria" w:eastAsia="Cambria" w:hAnsi="Cambria" w:cs="Cambria"/>
        </w:rPr>
        <w:t>also</w:t>
      </w:r>
      <w:proofErr w:type="gramEnd"/>
      <w:r>
        <w:rPr>
          <w:rFonts w:ascii="Cambria" w:eastAsia="Cambria" w:hAnsi="Cambria" w:cs="Cambria"/>
        </w:rPr>
        <w:t>:</w:t>
      </w:r>
      <w:r>
        <w:rPr>
          <w:rFonts w:ascii="Cambria" w:eastAsia="Cambria" w:hAnsi="Cambria" w:cs="Cambria"/>
        </w:rPr>
        <w:br/>
        <w:t>Kirby et al Red Lakes 2005</w:t>
      </w:r>
    </w:p>
    <w:p w14:paraId="000000DD"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Kirby and White 1996</w:t>
      </w:r>
    </w:p>
    <w:p w14:paraId="000000DE"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Willem </w:t>
      </w:r>
      <w:proofErr w:type="spellStart"/>
      <w:r>
        <w:rPr>
          <w:rFonts w:ascii="Cambria" w:eastAsia="Cambria" w:hAnsi="Cambria" w:cs="Cambria"/>
        </w:rPr>
        <w:t>Beurs</w:t>
      </w:r>
      <w:proofErr w:type="spellEnd"/>
      <w:r>
        <w:rPr>
          <w:rFonts w:ascii="Cambria" w:eastAsia="Cambria" w:hAnsi="Cambria" w:cs="Cambria"/>
        </w:rPr>
        <w:t>, 1692, painting flowers</w:t>
      </w:r>
    </w:p>
    <w:p w14:paraId="000000DF"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E0"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February 29, in class:</w:t>
      </w:r>
    </w:p>
    <w:p w14:paraId="000000E1" w14:textId="77777777" w:rsidR="00E048F2" w:rsidRDefault="00352599">
      <w:pPr>
        <w:pBdr>
          <w:top w:val="nil"/>
          <w:left w:val="nil"/>
          <w:bottom w:val="nil"/>
          <w:right w:val="nil"/>
          <w:between w:val="nil"/>
        </w:pBdr>
        <w:spacing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10:10-11:25: Introductions, Erma </w:t>
      </w:r>
      <w:proofErr w:type="spellStart"/>
      <w:r>
        <w:rPr>
          <w:rFonts w:ascii="Cambria" w:eastAsia="Cambria" w:hAnsi="Cambria" w:cs="Cambria"/>
          <w:color w:val="000000"/>
          <w:sz w:val="24"/>
          <w:szCs w:val="24"/>
        </w:rPr>
        <w:t>Hermens</w:t>
      </w:r>
      <w:proofErr w:type="spellEnd"/>
      <w:r>
        <w:rPr>
          <w:rFonts w:ascii="Cambria" w:eastAsia="Cambria" w:hAnsi="Cambria" w:cs="Cambria"/>
          <w:color w:val="000000"/>
          <w:sz w:val="24"/>
          <w:szCs w:val="24"/>
        </w:rPr>
        <w:t xml:space="preserve"> lecture</w:t>
      </w:r>
      <w:r>
        <w:rPr>
          <w:rFonts w:ascii="Cambria" w:eastAsia="Cambria" w:hAnsi="Cambria" w:cs="Cambria"/>
          <w:color w:val="000000"/>
          <w:sz w:val="24"/>
          <w:szCs w:val="24"/>
        </w:rPr>
        <w:br/>
        <w:t>11:30-12:30: Apply white lead priming layer on CANVAS</w:t>
      </w:r>
    </w:p>
    <w:p w14:paraId="000000E2"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12:45-2:15: </w:t>
      </w:r>
      <w:proofErr w:type="spellStart"/>
      <w:r>
        <w:rPr>
          <w:rFonts w:ascii="Cambria" w:eastAsia="Cambria" w:hAnsi="Cambria" w:cs="Cambria"/>
          <w:sz w:val="24"/>
          <w:szCs w:val="24"/>
        </w:rPr>
        <w:t>fol</w:t>
      </w:r>
      <w:proofErr w:type="spellEnd"/>
      <w:r>
        <w:rPr>
          <w:rFonts w:ascii="Cambria" w:eastAsia="Cambria" w:hAnsi="Cambria" w:cs="Cambria"/>
          <w:sz w:val="24"/>
          <w:szCs w:val="24"/>
        </w:rPr>
        <w:t xml:space="preserve"> 93v: experimenting with distemper portraits on PANELS</w:t>
      </w:r>
    </w:p>
    <w:p w14:paraId="000000E3" w14:textId="77777777" w:rsidR="00E048F2" w:rsidRDefault="00E048F2">
      <w:pPr>
        <w:pBdr>
          <w:top w:val="nil"/>
          <w:left w:val="nil"/>
          <w:bottom w:val="nil"/>
          <w:right w:val="nil"/>
          <w:between w:val="nil"/>
        </w:pBdr>
        <w:spacing w:line="240" w:lineRule="auto"/>
        <w:rPr>
          <w:rFonts w:ascii="Cambria" w:eastAsia="Cambria" w:hAnsi="Cambria" w:cs="Cambria"/>
          <w:b/>
          <w:sz w:val="16"/>
          <w:szCs w:val="16"/>
        </w:rPr>
      </w:pPr>
    </w:p>
    <w:p w14:paraId="000000E4"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Meet on Thursday, Mar 3, 4-5pm</w:t>
      </w:r>
      <w:r>
        <w:rPr>
          <w:rFonts w:ascii="Cambria" w:eastAsia="Cambria" w:hAnsi="Cambria" w:cs="Cambria"/>
          <w:sz w:val="24"/>
          <w:szCs w:val="24"/>
        </w:rPr>
        <w:t xml:space="preserve"> to transfer print to </w:t>
      </w:r>
      <w:r>
        <w:rPr>
          <w:rFonts w:ascii="Cambria" w:eastAsia="Cambria" w:hAnsi="Cambria" w:cs="Cambria"/>
          <w:b/>
          <w:sz w:val="24"/>
          <w:szCs w:val="24"/>
        </w:rPr>
        <w:t xml:space="preserve">CANVASES </w:t>
      </w:r>
      <w:r>
        <w:rPr>
          <w:rFonts w:ascii="Cambria" w:eastAsia="Cambria" w:hAnsi="Cambria" w:cs="Cambria"/>
          <w:sz w:val="24"/>
          <w:szCs w:val="24"/>
        </w:rPr>
        <w:t>IF THEY ARE DRY; paint in the “dead layer” on the canvases, if they are dry.</w:t>
      </w:r>
    </w:p>
    <w:p w14:paraId="000000E5"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E6"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7: Painting in oil on canvas</w:t>
      </w:r>
    </w:p>
    <w:p w14:paraId="000000E7"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In preparation for March 7 and 10:  </w:t>
      </w:r>
    </w:p>
    <w:p w14:paraId="000000E8"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On March 7:</w:t>
      </w:r>
      <w:r>
        <w:rPr>
          <w:rFonts w:ascii="Cambria" w:eastAsia="Cambria" w:hAnsi="Cambria" w:cs="Cambria"/>
          <w:sz w:val="24"/>
          <w:szCs w:val="24"/>
        </w:rPr>
        <w:t xml:space="preserve"> We will paint the “dead layer” and</w:t>
      </w:r>
      <w:r>
        <w:rPr>
          <w:rFonts w:ascii="Cambria" w:eastAsia="Cambria" w:hAnsi="Cambria" w:cs="Cambria"/>
          <w:sz w:val="24"/>
          <w:szCs w:val="24"/>
        </w:rPr>
        <w:t xml:space="preserve"> add detail to our flower paintings on canvas, so be sure you have read and taken in the readings from the last two weeks, i.e</w:t>
      </w:r>
      <w:proofErr w:type="gramStart"/>
      <w:r>
        <w:rPr>
          <w:rFonts w:ascii="Cambria" w:eastAsia="Cambria" w:hAnsi="Cambria" w:cs="Cambria"/>
          <w:sz w:val="24"/>
          <w:szCs w:val="24"/>
        </w:rPr>
        <w:t>.,</w:t>
      </w:r>
      <w:proofErr w:type="gramEnd"/>
      <w:r>
        <w:rPr>
          <w:rFonts w:ascii="Cambria" w:eastAsia="Cambria" w:hAnsi="Cambria" w:cs="Cambria"/>
          <w:sz w:val="24"/>
          <w:szCs w:val="24"/>
        </w:rPr>
        <w:t xml:space="preserve"> </w:t>
      </w:r>
    </w:p>
    <w:p w14:paraId="000000E9" w14:textId="77777777" w:rsidR="00E048F2" w:rsidRDefault="00352599">
      <w:pPr>
        <w:numPr>
          <w:ilvl w:val="0"/>
          <w:numId w:val="33"/>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Arie</w:t>
      </w:r>
      <w:proofErr w:type="spellEnd"/>
      <w:r>
        <w:rPr>
          <w:rFonts w:ascii="Cambria" w:eastAsia="Cambria" w:hAnsi="Cambria" w:cs="Cambria"/>
        </w:rPr>
        <w:t xml:space="preserve"> </w:t>
      </w:r>
      <w:proofErr w:type="spellStart"/>
      <w:r>
        <w:rPr>
          <w:rFonts w:ascii="Cambria" w:eastAsia="Cambria" w:hAnsi="Cambria" w:cs="Cambria"/>
        </w:rPr>
        <w:t>Wallert</w:t>
      </w:r>
      <w:proofErr w:type="spellEnd"/>
      <w:r>
        <w:rPr>
          <w:rFonts w:ascii="Cambria" w:eastAsia="Cambria" w:hAnsi="Cambria" w:cs="Cambria"/>
        </w:rPr>
        <w:t xml:space="preserve"> et al., </w:t>
      </w:r>
      <w:proofErr w:type="spellStart"/>
      <w:r>
        <w:rPr>
          <w:rFonts w:ascii="Cambria" w:eastAsia="Cambria" w:hAnsi="Cambria" w:cs="Cambria"/>
        </w:rPr>
        <w:t>ch.</w:t>
      </w:r>
      <w:proofErr w:type="spellEnd"/>
      <w:r>
        <w:rPr>
          <w:rFonts w:ascii="Cambria" w:eastAsia="Cambria" w:hAnsi="Cambria" w:cs="Cambria"/>
        </w:rPr>
        <w:t xml:space="preserve"> 1;  </w:t>
      </w:r>
    </w:p>
    <w:p w14:paraId="000000EA" w14:textId="77777777" w:rsidR="00E048F2" w:rsidRDefault="00352599">
      <w:pPr>
        <w:numPr>
          <w:ilvl w:val="0"/>
          <w:numId w:val="33"/>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Jo Kirby, Painter’s Trade; </w:t>
      </w:r>
    </w:p>
    <w:p w14:paraId="000000EB" w14:textId="77777777" w:rsidR="00E048F2" w:rsidRDefault="00352599">
      <w:pPr>
        <w:numPr>
          <w:ilvl w:val="0"/>
          <w:numId w:val="33"/>
        </w:numPr>
        <w:pBdr>
          <w:top w:val="nil"/>
          <w:left w:val="nil"/>
          <w:bottom w:val="nil"/>
          <w:right w:val="nil"/>
          <w:between w:val="nil"/>
        </w:pBdr>
        <w:spacing w:line="240" w:lineRule="auto"/>
        <w:rPr>
          <w:rFonts w:ascii="Cambria" w:eastAsia="Cambria" w:hAnsi="Cambria" w:cs="Cambria"/>
        </w:rPr>
      </w:pPr>
      <w:proofErr w:type="spellStart"/>
      <w:r>
        <w:rPr>
          <w:rFonts w:ascii="Cambria" w:eastAsia="Cambria" w:hAnsi="Cambria" w:cs="Cambria"/>
        </w:rPr>
        <w:t>Arie</w:t>
      </w:r>
      <w:proofErr w:type="spellEnd"/>
      <w:r>
        <w:rPr>
          <w:rFonts w:ascii="Cambria" w:eastAsia="Cambria" w:hAnsi="Cambria" w:cs="Cambria"/>
        </w:rPr>
        <w:t xml:space="preserve"> </w:t>
      </w:r>
      <w:proofErr w:type="spellStart"/>
      <w:r>
        <w:rPr>
          <w:rFonts w:ascii="Cambria" w:eastAsia="Cambria" w:hAnsi="Cambria" w:cs="Cambria"/>
        </w:rPr>
        <w:t>Wallert</w:t>
      </w:r>
      <w:proofErr w:type="spellEnd"/>
      <w:r>
        <w:rPr>
          <w:rFonts w:ascii="Cambria" w:eastAsia="Cambria" w:hAnsi="Cambria" w:cs="Cambria"/>
        </w:rPr>
        <w:t xml:space="preserve"> et al., “Still-Life Sources,” </w:t>
      </w:r>
      <w:proofErr w:type="spellStart"/>
      <w:r>
        <w:rPr>
          <w:rFonts w:ascii="Cambria" w:eastAsia="Cambria" w:hAnsi="Cambria" w:cs="Cambria"/>
        </w:rPr>
        <w:t>ch.</w:t>
      </w:r>
      <w:proofErr w:type="spellEnd"/>
      <w:r>
        <w:rPr>
          <w:rFonts w:ascii="Cambria" w:eastAsia="Cambria" w:hAnsi="Cambria" w:cs="Cambria"/>
        </w:rPr>
        <w:t xml:space="preserve"> 2;  </w:t>
      </w:r>
    </w:p>
    <w:p w14:paraId="000000EC" w14:textId="77777777" w:rsidR="00E048F2" w:rsidRDefault="00352599">
      <w:pPr>
        <w:numPr>
          <w:ilvl w:val="0"/>
          <w:numId w:val="33"/>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lastRenderedPageBreak/>
        <w:t xml:space="preserve">Willem </w:t>
      </w:r>
      <w:proofErr w:type="spellStart"/>
      <w:r>
        <w:rPr>
          <w:rFonts w:ascii="Cambria" w:eastAsia="Cambria" w:hAnsi="Cambria" w:cs="Cambria"/>
        </w:rPr>
        <w:t>Beurs</w:t>
      </w:r>
      <w:proofErr w:type="spellEnd"/>
      <w:r>
        <w:rPr>
          <w:rFonts w:ascii="Cambria" w:eastAsia="Cambria" w:hAnsi="Cambria" w:cs="Cambria"/>
        </w:rPr>
        <w:t>, 1692, painting flowers; AND the excerpts of recipes on flesh color from Ms. Fr. 640 (in GD)</w:t>
      </w:r>
    </w:p>
    <w:p w14:paraId="000000ED"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EE"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On </w:t>
      </w:r>
      <w:r>
        <w:rPr>
          <w:rFonts w:ascii="Cambria" w:eastAsia="Cambria" w:hAnsi="Cambria" w:cs="Cambria"/>
          <w:b/>
          <w:sz w:val="24"/>
          <w:szCs w:val="24"/>
        </w:rPr>
        <w:t>Thursday, March 10,</w:t>
      </w:r>
      <w:r>
        <w:rPr>
          <w:rFonts w:ascii="Cambria" w:eastAsia="Cambria" w:hAnsi="Cambria" w:cs="Cambria"/>
          <w:sz w:val="24"/>
          <w:szCs w:val="24"/>
        </w:rPr>
        <w:t xml:space="preserve"> </w:t>
      </w:r>
      <w:proofErr w:type="gramStart"/>
      <w:r>
        <w:rPr>
          <w:rFonts w:ascii="Cambria" w:eastAsia="Cambria" w:hAnsi="Cambria" w:cs="Cambria"/>
          <w:sz w:val="24"/>
          <w:szCs w:val="24"/>
        </w:rPr>
        <w:t>we’ll</w:t>
      </w:r>
      <w:proofErr w:type="gramEnd"/>
      <w:r>
        <w:rPr>
          <w:rFonts w:ascii="Cambria" w:eastAsia="Cambria" w:hAnsi="Cambria" w:cs="Cambria"/>
          <w:sz w:val="24"/>
          <w:szCs w:val="24"/>
        </w:rPr>
        <w:t xml:space="preserve"> work further on your panels and canvases.  </w:t>
      </w:r>
    </w:p>
    <w:p w14:paraId="000000EF"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To prepare for this, be sure you understand how lakes </w:t>
      </w:r>
      <w:proofErr w:type="gramStart"/>
      <w:r>
        <w:rPr>
          <w:rFonts w:ascii="Cambria" w:eastAsia="Cambria" w:hAnsi="Cambria" w:cs="Cambria"/>
          <w:sz w:val="24"/>
          <w:szCs w:val="24"/>
        </w:rPr>
        <w:t>are made</w:t>
      </w:r>
      <w:proofErr w:type="gramEnd"/>
      <w:r>
        <w:rPr>
          <w:rFonts w:ascii="Cambria" w:eastAsia="Cambria" w:hAnsi="Cambria" w:cs="Cambria"/>
          <w:sz w:val="24"/>
          <w:szCs w:val="24"/>
        </w:rPr>
        <w:t>.</w:t>
      </w:r>
    </w:p>
    <w:p w14:paraId="000000F0"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F1"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Required Reading on Red Lake Making:</w:t>
      </w:r>
    </w:p>
    <w:p w14:paraId="000000F2" w14:textId="77777777" w:rsidR="00E048F2" w:rsidRDefault="00352599">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Jo Kirby et al, </w:t>
      </w:r>
      <w:r>
        <w:rPr>
          <w:rFonts w:ascii="Cambria" w:eastAsia="Cambria" w:hAnsi="Cambria" w:cs="Cambria"/>
          <w:i/>
        </w:rPr>
        <w:t>Natural Colorants for Dyeing and Lake Pigments</w:t>
      </w:r>
      <w:r>
        <w:rPr>
          <w:rFonts w:ascii="Cambria" w:eastAsia="Cambria" w:hAnsi="Cambria" w:cs="Cambria"/>
        </w:rPr>
        <w:t xml:space="preserve">: </w:t>
      </w:r>
    </w:p>
    <w:p w14:paraId="000000F3" w14:textId="77777777" w:rsidR="00E048F2" w:rsidRDefault="00352599">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Kirby, Natural </w:t>
      </w:r>
      <w:proofErr w:type="spellStart"/>
      <w:r>
        <w:rPr>
          <w:rFonts w:ascii="Cambria" w:eastAsia="Cambria" w:hAnsi="Cambria" w:cs="Cambria"/>
        </w:rPr>
        <w:t>Colourants</w:t>
      </w:r>
      <w:proofErr w:type="spellEnd"/>
      <w:r>
        <w:rPr>
          <w:rFonts w:ascii="Cambria" w:eastAsia="Cambria" w:hAnsi="Cambria" w:cs="Cambria"/>
        </w:rPr>
        <w:t xml:space="preserve"> Ch.3 Chemistry</w:t>
      </w:r>
    </w:p>
    <w:p w14:paraId="000000F4" w14:textId="77777777" w:rsidR="00E048F2" w:rsidRDefault="00352599">
      <w:pPr>
        <w:numPr>
          <w:ilvl w:val="0"/>
          <w:numId w:val="2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Kirby, Natural </w:t>
      </w:r>
      <w:proofErr w:type="spellStart"/>
      <w:r>
        <w:rPr>
          <w:rFonts w:ascii="Cambria" w:eastAsia="Cambria" w:hAnsi="Cambria" w:cs="Cambria"/>
        </w:rPr>
        <w:t>Colourants</w:t>
      </w:r>
      <w:proofErr w:type="spellEnd"/>
      <w:r>
        <w:rPr>
          <w:rFonts w:ascii="Cambria" w:eastAsia="Cambria" w:hAnsi="Cambria" w:cs="Cambria"/>
        </w:rPr>
        <w:t xml:space="preserve"> Ch. 5 Recipes for Lakes</w:t>
      </w:r>
    </w:p>
    <w:p w14:paraId="000000F5"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F6"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On Red Lakes: Optional reading:</w:t>
      </w:r>
    </w:p>
    <w:p w14:paraId="000000F7" w14:textId="77777777" w:rsidR="00E048F2" w:rsidRDefault="00352599">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Erma </w:t>
      </w:r>
      <w:proofErr w:type="spellStart"/>
      <w:r>
        <w:rPr>
          <w:rFonts w:ascii="Cambria" w:eastAsia="Cambria" w:hAnsi="Cambria" w:cs="Cambria"/>
        </w:rPr>
        <w:t>Hermens</w:t>
      </w:r>
      <w:proofErr w:type="spellEnd"/>
      <w:r>
        <w:rPr>
          <w:rFonts w:ascii="Cambria" w:eastAsia="Cambria" w:hAnsi="Cambria" w:cs="Cambria"/>
        </w:rPr>
        <w:t xml:space="preserve"> and </w:t>
      </w:r>
      <w:proofErr w:type="spellStart"/>
      <w:r>
        <w:rPr>
          <w:rFonts w:ascii="Cambria" w:eastAsia="Cambria" w:hAnsi="Cambria" w:cs="Cambria"/>
        </w:rPr>
        <w:t>Arie</w:t>
      </w:r>
      <w:proofErr w:type="spellEnd"/>
      <w:r>
        <w:rPr>
          <w:rFonts w:ascii="Cambria" w:eastAsia="Cambria" w:hAnsi="Cambria" w:cs="Cambria"/>
        </w:rPr>
        <w:t xml:space="preserve"> </w:t>
      </w:r>
      <w:proofErr w:type="spellStart"/>
      <w:r>
        <w:rPr>
          <w:rFonts w:ascii="Cambria" w:eastAsia="Cambria" w:hAnsi="Cambria" w:cs="Cambria"/>
        </w:rPr>
        <w:t>Wallert</w:t>
      </w:r>
      <w:proofErr w:type="spellEnd"/>
      <w:r>
        <w:rPr>
          <w:rFonts w:ascii="Cambria" w:eastAsia="Cambria" w:hAnsi="Cambria" w:cs="Cambria"/>
        </w:rPr>
        <w:t>,</w:t>
      </w:r>
      <w:r>
        <w:rPr>
          <w:rFonts w:ascii="Cambria" w:eastAsia="Cambria" w:hAnsi="Cambria" w:cs="Cambria"/>
        </w:rPr>
        <w:t xml:space="preserve"> ‘The </w:t>
      </w:r>
      <w:proofErr w:type="spellStart"/>
      <w:r>
        <w:rPr>
          <w:rFonts w:ascii="Cambria" w:eastAsia="Cambria" w:hAnsi="Cambria" w:cs="Cambria"/>
        </w:rPr>
        <w:t>Pekstok</w:t>
      </w:r>
      <w:proofErr w:type="spellEnd"/>
      <w:r>
        <w:rPr>
          <w:rFonts w:ascii="Cambria" w:eastAsia="Cambria" w:hAnsi="Cambria" w:cs="Cambria"/>
        </w:rPr>
        <w:t xml:space="preserve"> Papers: Lake Pigments, Prisons and Paint Mills’, in E. </w:t>
      </w:r>
      <w:proofErr w:type="spellStart"/>
      <w:r>
        <w:rPr>
          <w:rFonts w:ascii="Cambria" w:eastAsia="Cambria" w:hAnsi="Cambria" w:cs="Cambria"/>
        </w:rPr>
        <w:t>Hermens</w:t>
      </w:r>
      <w:proofErr w:type="spellEnd"/>
      <w:r>
        <w:rPr>
          <w:rFonts w:ascii="Cambria" w:eastAsia="Cambria" w:hAnsi="Cambria" w:cs="Cambria"/>
        </w:rPr>
        <w:t xml:space="preserve"> et al. </w:t>
      </w:r>
      <w:proofErr w:type="spellStart"/>
      <w:r>
        <w:rPr>
          <w:rFonts w:ascii="Cambria" w:eastAsia="Cambria" w:hAnsi="Cambria" w:cs="Cambria"/>
        </w:rPr>
        <w:t>eds</w:t>
      </w:r>
      <w:proofErr w:type="spellEnd"/>
      <w:r>
        <w:rPr>
          <w:rFonts w:ascii="Cambria" w:eastAsia="Cambria" w:hAnsi="Cambria" w:cs="Cambria"/>
        </w:rPr>
        <w:t xml:space="preserve">, </w:t>
      </w:r>
      <w:r>
        <w:rPr>
          <w:rFonts w:ascii="Cambria" w:eastAsia="Cambria" w:hAnsi="Cambria" w:cs="Cambria"/>
          <w:i/>
        </w:rPr>
        <w:t>Looking through Paintings</w:t>
      </w:r>
      <w:r>
        <w:rPr>
          <w:rFonts w:ascii="Cambria" w:eastAsia="Cambria" w:hAnsi="Cambria" w:cs="Cambria"/>
        </w:rPr>
        <w:t xml:space="preserve">, De Prom/Archetype, </w:t>
      </w:r>
      <w:proofErr w:type="spellStart"/>
      <w:r>
        <w:rPr>
          <w:rFonts w:ascii="Cambria" w:eastAsia="Cambria" w:hAnsi="Cambria" w:cs="Cambria"/>
        </w:rPr>
        <w:t>Baarn</w:t>
      </w:r>
      <w:proofErr w:type="spellEnd"/>
      <w:r>
        <w:rPr>
          <w:rFonts w:ascii="Cambria" w:eastAsia="Cambria" w:hAnsi="Cambria" w:cs="Cambria"/>
        </w:rPr>
        <w:t>/London 1998, pp. 269-294.</w:t>
      </w:r>
    </w:p>
    <w:p w14:paraId="000000F8" w14:textId="77777777" w:rsidR="00E048F2" w:rsidRDefault="00352599">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highlight w:val="white"/>
        </w:rPr>
        <w:t xml:space="preserve">Jo Kirby and Raymond White, ‘The Identification of </w:t>
      </w:r>
      <w:r>
        <w:rPr>
          <w:rFonts w:ascii="Cambria" w:eastAsia="Cambria" w:hAnsi="Cambria" w:cs="Cambria"/>
          <w:i/>
          <w:highlight w:val="white"/>
        </w:rPr>
        <w:t>Red Lake</w:t>
      </w:r>
      <w:r>
        <w:rPr>
          <w:rFonts w:ascii="Cambria" w:eastAsia="Cambria" w:hAnsi="Cambria" w:cs="Cambria"/>
          <w:highlight w:val="white"/>
        </w:rPr>
        <w:t xml:space="preserve"> Pigment Dyestuffs and a Discu</w:t>
      </w:r>
      <w:r>
        <w:rPr>
          <w:rFonts w:ascii="Cambria" w:eastAsia="Cambria" w:hAnsi="Cambria" w:cs="Cambria"/>
          <w:highlight w:val="white"/>
        </w:rPr>
        <w:t xml:space="preserve">ssion of their Use,’ </w:t>
      </w:r>
      <w:r>
        <w:rPr>
          <w:rFonts w:ascii="Cambria" w:eastAsia="Cambria" w:hAnsi="Cambria" w:cs="Cambria"/>
          <w:i/>
        </w:rPr>
        <w:t>National Gallery Technical Bulletin</w:t>
      </w:r>
      <w:r>
        <w:rPr>
          <w:rFonts w:ascii="Cambria" w:eastAsia="Cambria" w:hAnsi="Cambria" w:cs="Cambria"/>
        </w:rPr>
        <w:t>, Vol. 17 (1996), pp. 56-80. Kirby and White 1996</w:t>
      </w:r>
    </w:p>
    <w:p w14:paraId="000000F9" w14:textId="77777777" w:rsidR="00E048F2" w:rsidRDefault="00352599">
      <w:pPr>
        <w:numPr>
          <w:ilvl w:val="0"/>
          <w:numId w:val="1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color w:val="000000"/>
        </w:rPr>
        <w:t xml:space="preserve">Jo Kirby, </w:t>
      </w:r>
      <w:proofErr w:type="spellStart"/>
      <w:r>
        <w:rPr>
          <w:rFonts w:ascii="Cambria" w:eastAsia="Cambria" w:hAnsi="Cambria" w:cs="Cambria"/>
          <w:color w:val="000000"/>
        </w:rPr>
        <w:t>Marika</w:t>
      </w:r>
      <w:proofErr w:type="spellEnd"/>
      <w:r>
        <w:rPr>
          <w:rFonts w:ascii="Cambria" w:eastAsia="Cambria" w:hAnsi="Cambria" w:cs="Cambria"/>
          <w:color w:val="000000"/>
        </w:rPr>
        <w:t xml:space="preserve"> Spring and Catherine </w:t>
      </w:r>
      <w:proofErr w:type="spellStart"/>
      <w:r>
        <w:rPr>
          <w:rFonts w:ascii="Cambria" w:eastAsia="Cambria" w:hAnsi="Cambria" w:cs="Cambria"/>
          <w:color w:val="000000"/>
        </w:rPr>
        <w:t>Higgitt</w:t>
      </w:r>
      <w:proofErr w:type="spellEnd"/>
      <w:r>
        <w:rPr>
          <w:rFonts w:ascii="Cambria" w:eastAsia="Cambria" w:hAnsi="Cambria" w:cs="Cambria"/>
          <w:color w:val="000000"/>
        </w:rPr>
        <w:t>, ‘</w:t>
      </w:r>
      <w:proofErr w:type="gramStart"/>
      <w:r>
        <w:rPr>
          <w:rFonts w:ascii="Cambria" w:eastAsia="Cambria" w:hAnsi="Cambria" w:cs="Cambria"/>
          <w:color w:val="000000"/>
        </w:rPr>
        <w:t>The</w:t>
      </w:r>
      <w:proofErr w:type="gramEnd"/>
      <w:r>
        <w:rPr>
          <w:rFonts w:ascii="Cambria" w:eastAsia="Cambria" w:hAnsi="Cambria" w:cs="Cambria"/>
          <w:color w:val="000000"/>
        </w:rPr>
        <w:t xml:space="preserve"> Technology of Red Lake Pigment Manufacture: Study of the Dyestuff Substrate,’ </w:t>
      </w:r>
      <w:r>
        <w:rPr>
          <w:rFonts w:ascii="Cambria" w:eastAsia="Cambria" w:hAnsi="Cambria" w:cs="Cambria"/>
          <w:i/>
          <w:color w:val="000000"/>
        </w:rPr>
        <w:t>National Gallery Tec</w:t>
      </w:r>
      <w:r>
        <w:rPr>
          <w:rFonts w:ascii="Cambria" w:eastAsia="Cambria" w:hAnsi="Cambria" w:cs="Cambria"/>
          <w:i/>
          <w:color w:val="000000"/>
        </w:rPr>
        <w:t>hnical Bulletin</w:t>
      </w:r>
      <w:r>
        <w:rPr>
          <w:rFonts w:ascii="Cambria" w:eastAsia="Cambria" w:hAnsi="Cambria" w:cs="Cambria"/>
          <w:color w:val="000000"/>
        </w:rPr>
        <w:t xml:space="preserve">, Vol. 26 (2005), pp. 71-87. </w:t>
      </w:r>
      <w:r>
        <w:rPr>
          <w:rFonts w:ascii="Cambria" w:eastAsia="Cambria" w:hAnsi="Cambria" w:cs="Cambria"/>
        </w:rPr>
        <w:t>Kirby et al Red Lakes 2005</w:t>
      </w:r>
    </w:p>
    <w:p w14:paraId="000000FA"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FB"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By Thursday: Solidify Annotation Plans</w:t>
      </w:r>
    </w:p>
    <w:p w14:paraId="000000FC"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sz w:val="24"/>
          <w:szCs w:val="24"/>
        </w:rPr>
        <w:t>At the end of Erma’s visit, we will discuss your proposed annotations, so please be ready with annotation ideas. Begin thinking about the historical question your annotation will answer, begin compiling a materials list for experiments, and start developin</w:t>
      </w:r>
      <w:r>
        <w:rPr>
          <w:rFonts w:ascii="Cambria" w:eastAsia="Cambria" w:hAnsi="Cambria" w:cs="Cambria"/>
          <w:sz w:val="24"/>
          <w:szCs w:val="24"/>
        </w:rPr>
        <w:t xml:space="preserve">g a protocol for experimentation on your recipe(s). Identify the recipes that your group will annotate in </w:t>
      </w:r>
      <w:proofErr w:type="spellStart"/>
      <w:r>
        <w:rPr>
          <w:rFonts w:ascii="Cambria" w:eastAsia="Cambria" w:hAnsi="Cambria" w:cs="Cambria"/>
          <w:sz w:val="24"/>
          <w:szCs w:val="24"/>
        </w:rPr>
        <w:t>BnF</w:t>
      </w:r>
      <w:proofErr w:type="spellEnd"/>
      <w:r>
        <w:rPr>
          <w:rFonts w:ascii="Cambria" w:eastAsia="Cambria" w:hAnsi="Cambria" w:cs="Cambria"/>
          <w:sz w:val="24"/>
          <w:szCs w:val="24"/>
        </w:rPr>
        <w:t xml:space="preserve"> Ms. Fr. 640. Search relevant source materials for more information on color making recipes that relate to your annotation experiments. </w:t>
      </w:r>
      <w:r>
        <w:rPr>
          <w:rFonts w:ascii="Cambria" w:eastAsia="Cambria" w:hAnsi="Cambria" w:cs="Cambria"/>
          <w:b/>
          <w:sz w:val="24"/>
          <w:szCs w:val="24"/>
        </w:rPr>
        <w:t>For our las</w:t>
      </w:r>
      <w:r>
        <w:rPr>
          <w:rFonts w:ascii="Cambria" w:eastAsia="Cambria" w:hAnsi="Cambria" w:cs="Cambria"/>
          <w:b/>
          <w:sz w:val="24"/>
          <w:szCs w:val="24"/>
        </w:rPr>
        <w:t>t meeting in Week 7, all students must upload to their Wiki page a full list of all the relevant recipes they have found in Ms. Fr. 640 and in other sources (SEE BELOW)</w:t>
      </w:r>
    </w:p>
    <w:p w14:paraId="000000FD"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0FE"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March 7, in class:</w:t>
      </w:r>
    </w:p>
    <w:p w14:paraId="000000FF"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10:10: Erma </w:t>
      </w:r>
      <w:proofErr w:type="spellStart"/>
      <w:r>
        <w:rPr>
          <w:rFonts w:ascii="Cambria" w:eastAsia="Cambria" w:hAnsi="Cambria" w:cs="Cambria"/>
          <w:sz w:val="24"/>
          <w:szCs w:val="24"/>
        </w:rPr>
        <w:t>Hermens</w:t>
      </w:r>
      <w:proofErr w:type="spellEnd"/>
      <w:r>
        <w:rPr>
          <w:rFonts w:ascii="Cambria" w:eastAsia="Cambria" w:hAnsi="Cambria" w:cs="Cambria"/>
          <w:sz w:val="24"/>
          <w:szCs w:val="24"/>
        </w:rPr>
        <w:t xml:space="preserve"> lecture on oils</w:t>
      </w:r>
    </w:p>
    <w:p w14:paraId="00000100"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10:40-12: apply dead layer (in </w:t>
      </w:r>
      <w:r>
        <w:rPr>
          <w:rFonts w:ascii="Cambria" w:eastAsia="Cambria" w:hAnsi="Cambria" w:cs="Cambria"/>
          <w:sz w:val="24"/>
          <w:szCs w:val="24"/>
        </w:rPr>
        <w:t>acrylic) on CANVAS</w:t>
      </w:r>
    </w:p>
    <w:p w14:paraId="00000101"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While waiting for the dead layer to dry, we will experiment with oils in flesh tones on PANEL, to compare with our experience of distemper (choose between acrylic or oil base tone, depending on drying time you want)</w:t>
      </w:r>
    </w:p>
    <w:p w14:paraId="00000102"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12-12:25: break</w:t>
      </w:r>
    </w:p>
    <w:p w14:paraId="00000103"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12:30</w:t>
      </w:r>
      <w:r>
        <w:rPr>
          <w:rFonts w:ascii="Cambria" w:eastAsia="Cambria" w:hAnsi="Cambria" w:cs="Cambria"/>
          <w:sz w:val="24"/>
          <w:szCs w:val="24"/>
        </w:rPr>
        <w:t>-2:00: details on CANVAS</w:t>
      </w:r>
    </w:p>
    <w:p w14:paraId="00000104"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2-2:25: Discuss annotations</w:t>
      </w:r>
    </w:p>
    <w:p w14:paraId="00000105"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06"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Thursday, March 10, 3-5:30pm </w:t>
      </w:r>
    </w:p>
    <w:p w14:paraId="00000107"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4-5</w:t>
      </w:r>
      <w:r>
        <w:rPr>
          <w:rFonts w:ascii="Cambria" w:eastAsia="Cambria" w:hAnsi="Cambria" w:cs="Cambria"/>
          <w:sz w:val="24"/>
          <w:szCs w:val="24"/>
        </w:rPr>
        <w:t xml:space="preserve">: annotation discussion. In preparation for this discussion please </w:t>
      </w:r>
      <w:r>
        <w:rPr>
          <w:rFonts w:ascii="Cambria" w:eastAsia="Cambria" w:hAnsi="Cambria" w:cs="Cambria"/>
          <w:b/>
          <w:sz w:val="24"/>
          <w:szCs w:val="24"/>
        </w:rPr>
        <w:t>make a page in your Field Notes entitled “Annotation Plans,” that</w:t>
      </w:r>
    </w:p>
    <w:p w14:paraId="00000108" w14:textId="77777777" w:rsidR="00E048F2" w:rsidRDefault="00352599">
      <w:pPr>
        <w:numPr>
          <w:ilvl w:val="0"/>
          <w:numId w:val="8"/>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Names your group of 2</w:t>
      </w:r>
    </w:p>
    <w:p w14:paraId="00000109" w14:textId="77777777" w:rsidR="00E048F2" w:rsidRDefault="00352599">
      <w:pPr>
        <w:numPr>
          <w:ilvl w:val="0"/>
          <w:numId w:val="8"/>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Describes your</w:t>
      </w:r>
      <w:r>
        <w:rPr>
          <w:rFonts w:ascii="Cambria" w:eastAsia="Cambria" w:hAnsi="Cambria" w:cs="Cambria"/>
          <w:sz w:val="24"/>
          <w:szCs w:val="24"/>
        </w:rPr>
        <w:t xml:space="preserve"> annotation plans (2 annotations)</w:t>
      </w:r>
    </w:p>
    <w:p w14:paraId="0000010A" w14:textId="77777777" w:rsidR="00E048F2" w:rsidRDefault="00352599">
      <w:pPr>
        <w:numPr>
          <w:ilvl w:val="0"/>
          <w:numId w:val="8"/>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Lists the recipes from MS Fr. 640 (and any other source) that you have identified so far (include full recipes if practical)</w:t>
      </w:r>
    </w:p>
    <w:p w14:paraId="0000010B" w14:textId="77777777" w:rsidR="00E048F2" w:rsidRDefault="00352599">
      <w:pPr>
        <w:numPr>
          <w:ilvl w:val="0"/>
          <w:numId w:val="8"/>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lastRenderedPageBreak/>
        <w:t xml:space="preserve">Lays out a schematic plan for the historical, object-based, and hands-on research that will shed </w:t>
      </w:r>
      <w:r>
        <w:rPr>
          <w:rFonts w:ascii="Cambria" w:eastAsia="Cambria" w:hAnsi="Cambria" w:cs="Cambria"/>
          <w:sz w:val="24"/>
          <w:szCs w:val="24"/>
        </w:rPr>
        <w:t>light on these recipes.</w:t>
      </w:r>
    </w:p>
    <w:p w14:paraId="0000010C" w14:textId="77777777" w:rsidR="00E048F2" w:rsidRDefault="00352599">
      <w:pPr>
        <w:numPr>
          <w:ilvl w:val="0"/>
          <w:numId w:val="8"/>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List of materials you expect to need, are they in the lab inventory</w:t>
      </w:r>
      <w:proofErr w:type="gramStart"/>
      <w:r>
        <w:rPr>
          <w:rFonts w:ascii="Cambria" w:eastAsia="Cambria" w:hAnsi="Cambria" w:cs="Cambria"/>
          <w:sz w:val="24"/>
          <w:szCs w:val="24"/>
        </w:rPr>
        <w:t>?,</w:t>
      </w:r>
      <w:proofErr w:type="gramEnd"/>
      <w:r>
        <w:rPr>
          <w:rFonts w:ascii="Cambria" w:eastAsia="Cambria" w:hAnsi="Cambria" w:cs="Cambria"/>
          <w:sz w:val="24"/>
          <w:szCs w:val="24"/>
        </w:rPr>
        <w:t xml:space="preserve"> where you will source them, and safety considerations.  </w:t>
      </w:r>
    </w:p>
    <w:p w14:paraId="0000010D" w14:textId="77777777" w:rsidR="00E048F2" w:rsidRDefault="00352599">
      <w:pPr>
        <w:numPr>
          <w:ilvl w:val="0"/>
          <w:numId w:val="8"/>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 safety protocol for your materials, based on the template in GD Student Files in the folder labelled Sa</w:t>
      </w:r>
      <w:r>
        <w:rPr>
          <w:rFonts w:ascii="Cambria" w:eastAsia="Cambria" w:hAnsi="Cambria" w:cs="Cambria"/>
          <w:sz w:val="24"/>
          <w:szCs w:val="24"/>
        </w:rPr>
        <w:t xml:space="preserve">fety - Workflow and Protocol. Your document should describe your workflow, and what safety measures you will need to take. Your file in this folder </w:t>
      </w:r>
      <w:proofErr w:type="gramStart"/>
      <w:r>
        <w:rPr>
          <w:rFonts w:ascii="Cambria" w:eastAsia="Cambria" w:hAnsi="Cambria" w:cs="Cambria"/>
          <w:sz w:val="24"/>
          <w:szCs w:val="24"/>
        </w:rPr>
        <w:t>should be linked</w:t>
      </w:r>
      <w:proofErr w:type="gramEnd"/>
      <w:r>
        <w:rPr>
          <w:rFonts w:ascii="Cambria" w:eastAsia="Cambria" w:hAnsi="Cambria" w:cs="Cambria"/>
          <w:sz w:val="24"/>
          <w:szCs w:val="24"/>
        </w:rPr>
        <w:t xml:space="preserve"> to your Wiki field notes.</w:t>
      </w:r>
    </w:p>
    <w:p w14:paraId="0000010E"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For Thursday, Mar 10, please complete #1, 2, and 3 (if possible)</w:t>
      </w:r>
    </w:p>
    <w:p w14:paraId="0000010F"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10"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u w:val="single"/>
        </w:rPr>
        <w:t xml:space="preserve">Week 8: UNIVERSITY HOLIDAY </w:t>
      </w:r>
      <w:r>
        <w:rPr>
          <w:rFonts w:ascii="Cambria" w:eastAsia="Cambria" w:hAnsi="Cambria" w:cs="Cambria"/>
          <w:b/>
          <w:sz w:val="24"/>
          <w:szCs w:val="24"/>
        </w:rPr>
        <w:t>March 14</w:t>
      </w:r>
    </w:p>
    <w:p w14:paraId="00000111"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12"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9: ANNOTATIONS</w:t>
      </w:r>
    </w:p>
    <w:p w14:paraId="00000113"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Required reading:</w:t>
      </w:r>
    </w:p>
    <w:p w14:paraId="00000114" w14:textId="77777777" w:rsidR="00E048F2" w:rsidRDefault="00352599">
      <w:pPr>
        <w:numPr>
          <w:ilvl w:val="0"/>
          <w:numId w:val="11"/>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Pamela H. Smith, </w:t>
      </w:r>
      <w:r>
        <w:rPr>
          <w:rFonts w:ascii="Cambria" w:eastAsia="Cambria" w:hAnsi="Cambria" w:cs="Cambria"/>
          <w:i/>
        </w:rPr>
        <w:t xml:space="preserve">The Body of the Artisan: Art and Experience in the Scientific Revolution </w:t>
      </w:r>
      <w:r>
        <w:rPr>
          <w:rFonts w:ascii="Cambria" w:eastAsia="Cambria" w:hAnsi="Cambria" w:cs="Cambria"/>
        </w:rPr>
        <w:t>(Chicago and London: The University of Chicago Press, 2005), entire.</w:t>
      </w:r>
    </w:p>
    <w:p w14:paraId="00000115" w14:textId="77777777" w:rsidR="00E048F2" w:rsidRDefault="00E048F2">
      <w:pPr>
        <w:pBdr>
          <w:top w:val="nil"/>
          <w:left w:val="nil"/>
          <w:bottom w:val="nil"/>
          <w:right w:val="nil"/>
          <w:between w:val="nil"/>
        </w:pBdr>
        <w:spacing w:line="240" w:lineRule="auto"/>
        <w:rPr>
          <w:rFonts w:ascii="Cambria" w:eastAsia="Cambria" w:hAnsi="Cambria" w:cs="Cambria"/>
          <w:b/>
          <w:sz w:val="16"/>
          <w:szCs w:val="16"/>
        </w:rPr>
      </w:pPr>
    </w:p>
    <w:p w14:paraId="00000116"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preparation for March 21:</w:t>
      </w:r>
    </w:p>
    <w:p w14:paraId="00000117"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Over the break, you should make sure that your materials lists </w:t>
      </w:r>
      <w:proofErr w:type="gramStart"/>
      <w:r>
        <w:rPr>
          <w:rFonts w:ascii="Cambria" w:eastAsia="Cambria" w:hAnsi="Cambria" w:cs="Cambria"/>
          <w:sz w:val="24"/>
          <w:szCs w:val="24"/>
        </w:rPr>
        <w:t>are finalized and sourced,</w:t>
      </w:r>
      <w:proofErr w:type="gramEnd"/>
      <w:r>
        <w:rPr>
          <w:rFonts w:ascii="Cambria" w:eastAsia="Cambria" w:hAnsi="Cambria" w:cs="Cambria"/>
          <w:sz w:val="24"/>
          <w:szCs w:val="24"/>
        </w:rPr>
        <w:t xml:space="preserve"> and that your protocol and safety protocol are written. Be completely ready to implement your experiments on March 23.</w:t>
      </w:r>
    </w:p>
    <w:p w14:paraId="00000118"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Annotations now ha</w:t>
      </w:r>
      <w:r>
        <w:rPr>
          <w:rFonts w:ascii="Cambria" w:eastAsia="Cambria" w:hAnsi="Cambria" w:cs="Cambria"/>
          <w:b/>
          <w:sz w:val="24"/>
          <w:szCs w:val="24"/>
        </w:rPr>
        <w:t>ve their own section in the Field Notes. Groups and individuals should enter their field notes in these Annotation pages.</w:t>
      </w:r>
    </w:p>
    <w:p w14:paraId="00000119" w14:textId="77777777" w:rsidR="00E048F2" w:rsidRDefault="00352599">
      <w:pPr>
        <w:numPr>
          <w:ilvl w:val="0"/>
          <w:numId w:val="8"/>
        </w:numPr>
        <w:spacing w:line="240" w:lineRule="auto"/>
        <w:rPr>
          <w:rFonts w:ascii="Cambria" w:eastAsia="Cambria" w:hAnsi="Cambria" w:cs="Cambria"/>
          <w:sz w:val="24"/>
          <w:szCs w:val="24"/>
        </w:rPr>
      </w:pPr>
      <w:r>
        <w:rPr>
          <w:rFonts w:ascii="Cambria" w:eastAsia="Cambria" w:hAnsi="Cambria" w:cs="Cambria"/>
          <w:sz w:val="24"/>
          <w:szCs w:val="24"/>
        </w:rPr>
        <w:t>Names your group of 2</w:t>
      </w:r>
    </w:p>
    <w:p w14:paraId="0000011A" w14:textId="77777777" w:rsidR="00E048F2" w:rsidRDefault="00352599">
      <w:pPr>
        <w:numPr>
          <w:ilvl w:val="0"/>
          <w:numId w:val="8"/>
        </w:numPr>
        <w:spacing w:line="240" w:lineRule="auto"/>
        <w:rPr>
          <w:rFonts w:ascii="Cambria" w:eastAsia="Cambria" w:hAnsi="Cambria" w:cs="Cambria"/>
          <w:sz w:val="24"/>
          <w:szCs w:val="24"/>
        </w:rPr>
      </w:pPr>
      <w:r>
        <w:rPr>
          <w:rFonts w:ascii="Cambria" w:eastAsia="Cambria" w:hAnsi="Cambria" w:cs="Cambria"/>
          <w:sz w:val="24"/>
          <w:szCs w:val="24"/>
        </w:rPr>
        <w:t>Describes your annotation plans (2 annotations)</w:t>
      </w:r>
    </w:p>
    <w:p w14:paraId="0000011B" w14:textId="77777777" w:rsidR="00E048F2" w:rsidRDefault="00352599">
      <w:pPr>
        <w:numPr>
          <w:ilvl w:val="0"/>
          <w:numId w:val="8"/>
        </w:numPr>
        <w:spacing w:line="240" w:lineRule="auto"/>
        <w:rPr>
          <w:rFonts w:ascii="Cambria" w:eastAsia="Cambria" w:hAnsi="Cambria" w:cs="Cambria"/>
          <w:sz w:val="24"/>
          <w:szCs w:val="24"/>
        </w:rPr>
      </w:pPr>
      <w:r>
        <w:rPr>
          <w:rFonts w:ascii="Cambria" w:eastAsia="Cambria" w:hAnsi="Cambria" w:cs="Cambria"/>
          <w:sz w:val="24"/>
          <w:szCs w:val="24"/>
        </w:rPr>
        <w:t>Lists the recipes from MS Fr. 640 (and any other source) that yo</w:t>
      </w:r>
      <w:r>
        <w:rPr>
          <w:rFonts w:ascii="Cambria" w:eastAsia="Cambria" w:hAnsi="Cambria" w:cs="Cambria"/>
          <w:sz w:val="24"/>
          <w:szCs w:val="24"/>
        </w:rPr>
        <w:t>u have identified so far (include full recipes if practical)</w:t>
      </w:r>
    </w:p>
    <w:p w14:paraId="0000011C" w14:textId="77777777" w:rsidR="00E048F2" w:rsidRDefault="00352599">
      <w:pPr>
        <w:numPr>
          <w:ilvl w:val="0"/>
          <w:numId w:val="8"/>
        </w:numPr>
        <w:spacing w:line="240" w:lineRule="auto"/>
        <w:rPr>
          <w:rFonts w:ascii="Cambria" w:eastAsia="Cambria" w:hAnsi="Cambria" w:cs="Cambria"/>
          <w:sz w:val="24"/>
          <w:szCs w:val="24"/>
        </w:rPr>
      </w:pPr>
      <w:r>
        <w:rPr>
          <w:rFonts w:ascii="Cambria" w:eastAsia="Cambria" w:hAnsi="Cambria" w:cs="Cambria"/>
          <w:sz w:val="24"/>
          <w:szCs w:val="24"/>
        </w:rPr>
        <w:t>Lays out a schematic plan for the historical, object-based, and hands-on research that will shed light on these recipes.</w:t>
      </w:r>
    </w:p>
    <w:p w14:paraId="0000011D" w14:textId="77777777" w:rsidR="00E048F2" w:rsidRDefault="00352599">
      <w:pPr>
        <w:numPr>
          <w:ilvl w:val="0"/>
          <w:numId w:val="8"/>
        </w:numPr>
        <w:spacing w:line="240" w:lineRule="auto"/>
        <w:rPr>
          <w:rFonts w:ascii="Cambria" w:eastAsia="Cambria" w:hAnsi="Cambria" w:cs="Cambria"/>
          <w:sz w:val="24"/>
          <w:szCs w:val="24"/>
        </w:rPr>
      </w:pPr>
      <w:r>
        <w:rPr>
          <w:rFonts w:ascii="Cambria" w:eastAsia="Cambria" w:hAnsi="Cambria" w:cs="Cambria"/>
          <w:sz w:val="24"/>
          <w:szCs w:val="24"/>
        </w:rPr>
        <w:t>List of materials you expect to need, are they in the lab inventory</w:t>
      </w:r>
      <w:proofErr w:type="gramStart"/>
      <w:r>
        <w:rPr>
          <w:rFonts w:ascii="Cambria" w:eastAsia="Cambria" w:hAnsi="Cambria" w:cs="Cambria"/>
          <w:sz w:val="24"/>
          <w:szCs w:val="24"/>
        </w:rPr>
        <w:t>?,</w:t>
      </w:r>
      <w:proofErr w:type="gramEnd"/>
      <w:r>
        <w:rPr>
          <w:rFonts w:ascii="Cambria" w:eastAsia="Cambria" w:hAnsi="Cambria" w:cs="Cambria"/>
          <w:sz w:val="24"/>
          <w:szCs w:val="24"/>
        </w:rPr>
        <w:t xml:space="preserve"> wher</w:t>
      </w:r>
      <w:r>
        <w:rPr>
          <w:rFonts w:ascii="Cambria" w:eastAsia="Cambria" w:hAnsi="Cambria" w:cs="Cambria"/>
          <w:sz w:val="24"/>
          <w:szCs w:val="24"/>
        </w:rPr>
        <w:t xml:space="preserve">e you will source them, and safety considerations.  </w:t>
      </w:r>
    </w:p>
    <w:p w14:paraId="0000011E" w14:textId="77777777" w:rsidR="00E048F2" w:rsidRDefault="00352599">
      <w:pPr>
        <w:numPr>
          <w:ilvl w:val="0"/>
          <w:numId w:val="8"/>
        </w:numPr>
        <w:spacing w:line="240" w:lineRule="auto"/>
        <w:rPr>
          <w:rFonts w:ascii="Cambria" w:eastAsia="Cambria" w:hAnsi="Cambria" w:cs="Cambria"/>
          <w:sz w:val="24"/>
          <w:szCs w:val="24"/>
        </w:rPr>
      </w:pPr>
      <w:r>
        <w:rPr>
          <w:rFonts w:ascii="Cambria" w:eastAsia="Cambria" w:hAnsi="Cambria" w:cs="Cambria"/>
          <w:sz w:val="24"/>
          <w:szCs w:val="24"/>
        </w:rPr>
        <w:t>A safety protocol for your materials, based on the template in GD Student Files in the folder labelled Safety - Workflow and Protocol. Your document should describe your workflow, and what safety measure</w:t>
      </w:r>
      <w:r>
        <w:rPr>
          <w:rFonts w:ascii="Cambria" w:eastAsia="Cambria" w:hAnsi="Cambria" w:cs="Cambria"/>
          <w:sz w:val="24"/>
          <w:szCs w:val="24"/>
        </w:rPr>
        <w:t xml:space="preserve">s you will need to take. Your file in this folder </w:t>
      </w:r>
      <w:proofErr w:type="gramStart"/>
      <w:r>
        <w:rPr>
          <w:rFonts w:ascii="Cambria" w:eastAsia="Cambria" w:hAnsi="Cambria" w:cs="Cambria"/>
          <w:sz w:val="24"/>
          <w:szCs w:val="24"/>
        </w:rPr>
        <w:t>should be linked</w:t>
      </w:r>
      <w:proofErr w:type="gramEnd"/>
      <w:r>
        <w:rPr>
          <w:rFonts w:ascii="Cambria" w:eastAsia="Cambria" w:hAnsi="Cambria" w:cs="Cambria"/>
          <w:sz w:val="24"/>
          <w:szCs w:val="24"/>
        </w:rPr>
        <w:t xml:space="preserve"> to your Wiki field notes.</w:t>
      </w:r>
    </w:p>
    <w:p w14:paraId="0000011F"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20"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class, March 21:</w:t>
      </w:r>
    </w:p>
    <w:p w14:paraId="00000121" w14:textId="77777777" w:rsidR="00E048F2" w:rsidRDefault="00352599">
      <w:pPr>
        <w:numPr>
          <w:ilvl w:val="0"/>
          <w:numId w:val="2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t>Finish CANVAS flowers with red lake glazes (with Erma)</w:t>
      </w:r>
    </w:p>
    <w:p w14:paraId="00000122" w14:textId="77777777" w:rsidR="00E048F2" w:rsidRDefault="00352599">
      <w:pPr>
        <w:numPr>
          <w:ilvl w:val="0"/>
          <w:numId w:val="25"/>
        </w:num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Intro to writing your annotation in Google docs</w:t>
      </w:r>
    </w:p>
    <w:p w14:paraId="00000123" w14:textId="77777777" w:rsidR="00E048F2" w:rsidRDefault="00352599">
      <w:pPr>
        <w:numPr>
          <w:ilvl w:val="0"/>
          <w:numId w:val="2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t>S</w:t>
      </w:r>
      <w:r>
        <w:rPr>
          <w:rFonts w:ascii="Cambria" w:eastAsia="Cambria" w:hAnsi="Cambria" w:cs="Cambria"/>
          <w:sz w:val="24"/>
          <w:szCs w:val="24"/>
        </w:rPr>
        <w:t>hort report of finalized annotation plans and update on research over break</w:t>
      </w:r>
    </w:p>
    <w:p w14:paraId="00000124" w14:textId="77777777" w:rsidR="00E048F2" w:rsidRDefault="00352599">
      <w:pPr>
        <w:numPr>
          <w:ilvl w:val="0"/>
          <w:numId w:val="25"/>
        </w:num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t>Start your research and/or experiments</w:t>
      </w:r>
    </w:p>
    <w:p w14:paraId="00000125"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26"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10: EXPERIMENTING</w:t>
      </w:r>
    </w:p>
    <w:p w14:paraId="00000127"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March 28: </w:t>
      </w:r>
      <w:r>
        <w:rPr>
          <w:rFonts w:ascii="Cambria" w:eastAsia="Cambria" w:hAnsi="Cambria" w:cs="Cambria"/>
          <w:sz w:val="24"/>
          <w:szCs w:val="24"/>
        </w:rPr>
        <w:t xml:space="preserve">Giorgio </w:t>
      </w:r>
      <w:proofErr w:type="spellStart"/>
      <w:r>
        <w:rPr>
          <w:rFonts w:ascii="Cambria" w:eastAsia="Cambria" w:hAnsi="Cambria" w:cs="Cambria"/>
          <w:sz w:val="24"/>
          <w:szCs w:val="24"/>
        </w:rPr>
        <w:t>Riello</w:t>
      </w:r>
      <w:proofErr w:type="spellEnd"/>
      <w:r>
        <w:rPr>
          <w:rFonts w:ascii="Cambria" w:eastAsia="Cambria" w:hAnsi="Cambria" w:cs="Cambria"/>
          <w:sz w:val="24"/>
          <w:szCs w:val="24"/>
        </w:rPr>
        <w:t xml:space="preserve"> visits the class to speak on color and textile as an entry point to the study of material cu</w:t>
      </w:r>
      <w:r>
        <w:rPr>
          <w:rFonts w:ascii="Cambria" w:eastAsia="Cambria" w:hAnsi="Cambria" w:cs="Cambria"/>
          <w:sz w:val="24"/>
          <w:szCs w:val="24"/>
        </w:rPr>
        <w:t>lture.</w:t>
      </w:r>
    </w:p>
    <w:p w14:paraId="00000128"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rPr>
        <w:t xml:space="preserve"> </w:t>
      </w:r>
      <w:r>
        <w:rPr>
          <w:rFonts w:ascii="Cambria" w:eastAsia="Cambria" w:hAnsi="Cambria" w:cs="Cambria"/>
          <w:b/>
          <w:sz w:val="24"/>
          <w:szCs w:val="24"/>
        </w:rPr>
        <w:t>Reading (all uploaded to Student Files):</w:t>
      </w:r>
    </w:p>
    <w:p w14:paraId="00000129" w14:textId="77777777" w:rsidR="00E048F2" w:rsidRDefault="00352599">
      <w:pPr>
        <w:numPr>
          <w:ilvl w:val="0"/>
          <w:numId w:val="1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 </w:t>
      </w:r>
      <w:proofErr w:type="spellStart"/>
      <w:r>
        <w:rPr>
          <w:rFonts w:ascii="Cambria" w:eastAsia="Cambria" w:hAnsi="Cambria" w:cs="Cambria"/>
        </w:rPr>
        <w:t>Gerritsen</w:t>
      </w:r>
      <w:proofErr w:type="spellEnd"/>
      <w:r>
        <w:rPr>
          <w:rFonts w:ascii="Cambria" w:eastAsia="Cambria" w:hAnsi="Cambria" w:cs="Cambria"/>
        </w:rPr>
        <w:t xml:space="preserve"> and G. </w:t>
      </w:r>
      <w:proofErr w:type="spellStart"/>
      <w:r>
        <w:rPr>
          <w:rFonts w:ascii="Cambria" w:eastAsia="Cambria" w:hAnsi="Cambria" w:cs="Cambria"/>
        </w:rPr>
        <w:t>Riello</w:t>
      </w:r>
      <w:proofErr w:type="spellEnd"/>
      <w:r>
        <w:rPr>
          <w:rFonts w:ascii="Cambria" w:eastAsia="Cambria" w:hAnsi="Cambria" w:cs="Cambria"/>
        </w:rPr>
        <w:t xml:space="preserve">, ‘Introduction’, in A. </w:t>
      </w:r>
      <w:proofErr w:type="spellStart"/>
      <w:r>
        <w:rPr>
          <w:rFonts w:ascii="Cambria" w:eastAsia="Cambria" w:hAnsi="Cambria" w:cs="Cambria"/>
        </w:rPr>
        <w:t>Gerritsen</w:t>
      </w:r>
      <w:proofErr w:type="spellEnd"/>
      <w:r>
        <w:rPr>
          <w:rFonts w:ascii="Cambria" w:eastAsia="Cambria" w:hAnsi="Cambria" w:cs="Cambria"/>
        </w:rPr>
        <w:t xml:space="preserve"> and G. </w:t>
      </w:r>
      <w:proofErr w:type="spellStart"/>
      <w:r>
        <w:rPr>
          <w:rFonts w:ascii="Cambria" w:eastAsia="Cambria" w:hAnsi="Cambria" w:cs="Cambria"/>
        </w:rPr>
        <w:t>Riello</w:t>
      </w:r>
      <w:proofErr w:type="spellEnd"/>
      <w:r>
        <w:rPr>
          <w:rFonts w:ascii="Cambria" w:eastAsia="Cambria" w:hAnsi="Cambria" w:cs="Cambria"/>
        </w:rPr>
        <w:t xml:space="preserve">, eds., </w:t>
      </w:r>
      <w:r>
        <w:rPr>
          <w:rFonts w:ascii="Cambria" w:eastAsia="Cambria" w:hAnsi="Cambria" w:cs="Cambria"/>
          <w:i/>
        </w:rPr>
        <w:t>Writing Material Culture History</w:t>
      </w:r>
      <w:r>
        <w:rPr>
          <w:rFonts w:ascii="Cambria" w:eastAsia="Cambria" w:hAnsi="Cambria" w:cs="Cambria"/>
        </w:rPr>
        <w:t xml:space="preserve"> (London: Bloomsbury, 2015), pp. 1-13.</w:t>
      </w:r>
    </w:p>
    <w:p w14:paraId="0000012A" w14:textId="77777777" w:rsidR="00E048F2" w:rsidRDefault="00352599">
      <w:pPr>
        <w:numPr>
          <w:ilvl w:val="0"/>
          <w:numId w:val="1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lastRenderedPageBreak/>
        <w:t>1678 source for Printing on Cotton (labelled “</w:t>
      </w:r>
      <w:proofErr w:type="spellStart"/>
      <w:r>
        <w:rPr>
          <w:rFonts w:ascii="Cambria" w:eastAsia="Cambria" w:hAnsi="Cambria" w:cs="Cambria"/>
        </w:rPr>
        <w:t>Riello</w:t>
      </w:r>
      <w:proofErr w:type="spellEnd"/>
      <w:r>
        <w:rPr>
          <w:rFonts w:ascii="Cambria" w:eastAsia="Cambria" w:hAnsi="Cambria" w:cs="Cambria"/>
        </w:rPr>
        <w:t xml:space="preserve"> vi</w:t>
      </w:r>
      <w:r>
        <w:rPr>
          <w:rFonts w:ascii="Cambria" w:eastAsia="Cambria" w:hAnsi="Cambria" w:cs="Cambria"/>
        </w:rPr>
        <w:t>sit” in GD)</w:t>
      </w:r>
    </w:p>
    <w:p w14:paraId="0000012B" w14:textId="77777777" w:rsidR="00E048F2" w:rsidRDefault="00352599">
      <w:pPr>
        <w:numPr>
          <w:ilvl w:val="0"/>
          <w:numId w:val="1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 Beverly </w:t>
      </w:r>
      <w:proofErr w:type="spellStart"/>
      <w:r>
        <w:rPr>
          <w:rFonts w:ascii="Cambria" w:eastAsia="Cambria" w:hAnsi="Cambria" w:cs="Cambria"/>
        </w:rPr>
        <w:t>Lemire</w:t>
      </w:r>
      <w:proofErr w:type="spellEnd"/>
      <w:r>
        <w:rPr>
          <w:rFonts w:ascii="Cambria" w:eastAsia="Cambria" w:hAnsi="Cambria" w:cs="Cambria"/>
        </w:rPr>
        <w:t xml:space="preserve"> and Giorgio </w:t>
      </w:r>
      <w:proofErr w:type="spellStart"/>
      <w:r>
        <w:rPr>
          <w:rFonts w:ascii="Cambria" w:eastAsia="Cambria" w:hAnsi="Cambria" w:cs="Cambria"/>
        </w:rPr>
        <w:t>Riello</w:t>
      </w:r>
      <w:proofErr w:type="spellEnd"/>
      <w:r>
        <w:rPr>
          <w:rFonts w:ascii="Cambria" w:eastAsia="Cambria" w:hAnsi="Cambria" w:cs="Cambria"/>
        </w:rPr>
        <w:t xml:space="preserve">, </w:t>
      </w:r>
      <w:hyperlink r:id="rId37">
        <w:r>
          <w:rPr>
            <w:rFonts w:ascii="Cambria" w:eastAsia="Cambria" w:hAnsi="Cambria" w:cs="Cambria"/>
            <w:u w:val="single"/>
          </w:rPr>
          <w:t>‘East and West: Textiles I and Fashion in Early Modern Europe’</w:t>
        </w:r>
      </w:hyperlink>
      <w:r>
        <w:rPr>
          <w:rFonts w:ascii="Cambria" w:eastAsia="Cambria" w:hAnsi="Cambria" w:cs="Cambria"/>
        </w:rPr>
        <w:t xml:space="preserve">, </w:t>
      </w:r>
      <w:r>
        <w:rPr>
          <w:rFonts w:ascii="Cambria" w:eastAsia="Cambria" w:hAnsi="Cambria" w:cs="Cambria"/>
          <w:i/>
        </w:rPr>
        <w:t>Journal of Social History</w:t>
      </w:r>
      <w:r>
        <w:rPr>
          <w:rFonts w:ascii="Cambria" w:eastAsia="Cambria" w:hAnsi="Cambria" w:cs="Cambria"/>
        </w:rPr>
        <w:t>, 41/4 (2008), pp. 887-916</w:t>
      </w:r>
    </w:p>
    <w:p w14:paraId="0000012C"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Optional</w:t>
      </w:r>
      <w:r>
        <w:rPr>
          <w:rFonts w:ascii="Cambria" w:eastAsia="Cambria" w:hAnsi="Cambria" w:cs="Cambria"/>
          <w:sz w:val="24"/>
          <w:szCs w:val="24"/>
        </w:rPr>
        <w:t>:</w:t>
      </w:r>
    </w:p>
    <w:p w14:paraId="0000012D" w14:textId="77777777" w:rsidR="00E048F2" w:rsidRDefault="00352599">
      <w:pPr>
        <w:numPr>
          <w:ilvl w:val="0"/>
          <w:numId w:val="1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A. </w:t>
      </w:r>
      <w:proofErr w:type="spellStart"/>
      <w:r>
        <w:rPr>
          <w:rFonts w:ascii="Cambria" w:eastAsia="Cambria" w:hAnsi="Cambria" w:cs="Cambria"/>
        </w:rPr>
        <w:t>Gerritsen</w:t>
      </w:r>
      <w:proofErr w:type="spellEnd"/>
      <w:r>
        <w:rPr>
          <w:rFonts w:ascii="Cambria" w:eastAsia="Cambria" w:hAnsi="Cambria" w:cs="Cambria"/>
        </w:rPr>
        <w:t xml:space="preserve"> and G. </w:t>
      </w:r>
      <w:proofErr w:type="spellStart"/>
      <w:r>
        <w:rPr>
          <w:rFonts w:ascii="Cambria" w:eastAsia="Cambria" w:hAnsi="Cambria" w:cs="Cambria"/>
        </w:rPr>
        <w:t>Riello</w:t>
      </w:r>
      <w:proofErr w:type="spellEnd"/>
      <w:r>
        <w:rPr>
          <w:rFonts w:ascii="Cambria" w:eastAsia="Cambria" w:hAnsi="Cambria" w:cs="Cambria"/>
        </w:rPr>
        <w:t xml:space="preserve">, ‘Spaces of Global Interactions: The Material Landscapes of Global History’, in A. </w:t>
      </w:r>
      <w:proofErr w:type="spellStart"/>
      <w:r>
        <w:rPr>
          <w:rFonts w:ascii="Cambria" w:eastAsia="Cambria" w:hAnsi="Cambria" w:cs="Cambria"/>
        </w:rPr>
        <w:t>Gerritsen</w:t>
      </w:r>
      <w:proofErr w:type="spellEnd"/>
      <w:r>
        <w:rPr>
          <w:rFonts w:ascii="Cambria" w:eastAsia="Cambria" w:hAnsi="Cambria" w:cs="Cambria"/>
        </w:rPr>
        <w:t xml:space="preserve"> and G. </w:t>
      </w:r>
      <w:proofErr w:type="spellStart"/>
      <w:r>
        <w:rPr>
          <w:rFonts w:ascii="Cambria" w:eastAsia="Cambria" w:hAnsi="Cambria" w:cs="Cambria"/>
        </w:rPr>
        <w:t>Riello</w:t>
      </w:r>
      <w:proofErr w:type="spellEnd"/>
      <w:r>
        <w:rPr>
          <w:rFonts w:ascii="Cambria" w:eastAsia="Cambria" w:hAnsi="Cambria" w:cs="Cambria"/>
        </w:rPr>
        <w:t xml:space="preserve">, eds., </w:t>
      </w:r>
      <w:r>
        <w:rPr>
          <w:rFonts w:ascii="Cambria" w:eastAsia="Cambria" w:hAnsi="Cambria" w:cs="Cambria"/>
          <w:i/>
        </w:rPr>
        <w:t>Writing Material Culture History</w:t>
      </w:r>
      <w:r>
        <w:rPr>
          <w:rFonts w:ascii="Cambria" w:eastAsia="Cambria" w:hAnsi="Cambria" w:cs="Cambria"/>
        </w:rPr>
        <w:t xml:space="preserve"> (London: Bloomsbury, 2015), pp. 111-133.</w:t>
      </w:r>
    </w:p>
    <w:p w14:paraId="0000012E" w14:textId="77777777" w:rsidR="00E048F2" w:rsidRDefault="00352599">
      <w:pPr>
        <w:numPr>
          <w:ilvl w:val="0"/>
          <w:numId w:val="1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G. </w:t>
      </w:r>
      <w:proofErr w:type="spellStart"/>
      <w:r>
        <w:rPr>
          <w:rFonts w:ascii="Cambria" w:eastAsia="Cambria" w:hAnsi="Cambria" w:cs="Cambria"/>
        </w:rPr>
        <w:t>Riello</w:t>
      </w:r>
      <w:proofErr w:type="spellEnd"/>
      <w:r>
        <w:rPr>
          <w:rFonts w:ascii="Cambria" w:eastAsia="Cambria" w:hAnsi="Cambria" w:cs="Cambria"/>
        </w:rPr>
        <w:t xml:space="preserve">, 'Things that Shape History: Material Culture and Historical Narratives', in Karen Harvey (ed.), </w:t>
      </w:r>
      <w:r>
        <w:rPr>
          <w:rFonts w:ascii="Cambria" w:eastAsia="Cambria" w:hAnsi="Cambria" w:cs="Cambria"/>
          <w:i/>
        </w:rPr>
        <w:t>History and Material Culture</w:t>
      </w:r>
      <w:r>
        <w:rPr>
          <w:rFonts w:ascii="Cambria" w:eastAsia="Cambria" w:hAnsi="Cambria" w:cs="Cambria"/>
        </w:rPr>
        <w:t xml:space="preserve"> (London: Routledge, 2009), pp. 24-47.</w:t>
      </w:r>
    </w:p>
    <w:p w14:paraId="0000012F" w14:textId="77777777" w:rsidR="00E048F2" w:rsidRDefault="00352599">
      <w:pPr>
        <w:numPr>
          <w:ilvl w:val="0"/>
          <w:numId w:val="19"/>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Craig </w:t>
      </w:r>
      <w:proofErr w:type="spellStart"/>
      <w:r>
        <w:rPr>
          <w:rFonts w:ascii="Cambria" w:eastAsia="Cambria" w:hAnsi="Cambria" w:cs="Cambria"/>
        </w:rPr>
        <w:t>Clunas</w:t>
      </w:r>
      <w:proofErr w:type="spellEnd"/>
      <w:r>
        <w:rPr>
          <w:rFonts w:ascii="Cambria" w:eastAsia="Cambria" w:hAnsi="Cambria" w:cs="Cambria"/>
        </w:rPr>
        <w:t xml:space="preserve">, “Local and Global: Consumption and the Rise of the West,” </w:t>
      </w:r>
      <w:r>
        <w:rPr>
          <w:rFonts w:ascii="Cambria" w:eastAsia="Cambria" w:hAnsi="Cambria" w:cs="Cambria"/>
          <w:i/>
        </w:rPr>
        <w:t>The Americ</w:t>
      </w:r>
      <w:r>
        <w:rPr>
          <w:rFonts w:ascii="Cambria" w:eastAsia="Cambria" w:hAnsi="Cambria" w:cs="Cambria"/>
          <w:i/>
        </w:rPr>
        <w:t>an Historical Review</w:t>
      </w:r>
      <w:r>
        <w:rPr>
          <w:rFonts w:ascii="Cambria" w:eastAsia="Cambria" w:hAnsi="Cambria" w:cs="Cambria"/>
        </w:rPr>
        <w:t>, 1999.</w:t>
      </w:r>
    </w:p>
    <w:p w14:paraId="00000130" w14:textId="77777777" w:rsidR="00E048F2" w:rsidRDefault="00E048F2">
      <w:pPr>
        <w:pBdr>
          <w:top w:val="nil"/>
          <w:left w:val="nil"/>
          <w:bottom w:val="nil"/>
          <w:right w:val="nil"/>
          <w:between w:val="nil"/>
        </w:pBdr>
        <w:spacing w:line="240" w:lineRule="auto"/>
        <w:rPr>
          <w:rFonts w:ascii="Cambria" w:eastAsia="Cambria" w:hAnsi="Cambria" w:cs="Cambria"/>
          <w:b/>
          <w:sz w:val="16"/>
          <w:szCs w:val="16"/>
        </w:rPr>
      </w:pPr>
    </w:p>
    <w:p w14:paraId="00000131"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class on March 28:</w:t>
      </w:r>
    </w:p>
    <w:p w14:paraId="00000132"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10:10-12: Discussion</w:t>
      </w:r>
    </w:p>
    <w:p w14:paraId="00000133"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t>12:15-2:15: Work on annotation experiments</w:t>
      </w:r>
    </w:p>
    <w:p w14:paraId="00000134"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35"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11: EMBODIED KNOWLEDGE</w:t>
      </w:r>
    </w:p>
    <w:p w14:paraId="00000136"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Preparation for April 4:</w:t>
      </w:r>
    </w:p>
    <w:p w14:paraId="00000137"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Reading:</w:t>
      </w:r>
    </w:p>
    <w:p w14:paraId="00000138" w14:textId="77777777" w:rsidR="00E048F2" w:rsidRDefault="00352599">
      <w:pPr>
        <w:numPr>
          <w:ilvl w:val="0"/>
          <w:numId w:val="2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Pamela O. Long,</w:t>
      </w:r>
      <w:r>
        <w:rPr>
          <w:rFonts w:ascii="Cambria" w:eastAsia="Cambria" w:hAnsi="Cambria" w:cs="Cambria"/>
          <w:i/>
        </w:rPr>
        <w:t xml:space="preserve"> Artisan Practitioners and the Rise of the New Sciences, 1400-1600 </w:t>
      </w:r>
      <w:r>
        <w:rPr>
          <w:rFonts w:ascii="Cambria" w:eastAsia="Cambria" w:hAnsi="Cambria" w:cs="Cambria"/>
        </w:rPr>
        <w:t>(Oregon State UP, 2011), Intro-</w:t>
      </w:r>
      <w:proofErr w:type="spellStart"/>
      <w:r>
        <w:rPr>
          <w:rFonts w:ascii="Cambria" w:eastAsia="Cambria" w:hAnsi="Cambria" w:cs="Cambria"/>
        </w:rPr>
        <w:t>ch.</w:t>
      </w:r>
      <w:proofErr w:type="spellEnd"/>
      <w:r>
        <w:rPr>
          <w:rFonts w:ascii="Cambria" w:eastAsia="Cambria" w:hAnsi="Cambria" w:cs="Cambria"/>
        </w:rPr>
        <w:t xml:space="preserve"> 2 (p. 1 - 62)</w:t>
      </w:r>
    </w:p>
    <w:p w14:paraId="00000139" w14:textId="77777777" w:rsidR="00E048F2" w:rsidRDefault="00352599">
      <w:pPr>
        <w:numPr>
          <w:ilvl w:val="0"/>
          <w:numId w:val="2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Raymond </w:t>
      </w:r>
      <w:proofErr w:type="spellStart"/>
      <w:r>
        <w:rPr>
          <w:rFonts w:ascii="Cambria" w:eastAsia="Cambria" w:hAnsi="Cambria" w:cs="Cambria"/>
        </w:rPr>
        <w:t>Tallis</w:t>
      </w:r>
      <w:proofErr w:type="spellEnd"/>
      <w:r>
        <w:rPr>
          <w:rFonts w:ascii="Cambria" w:eastAsia="Cambria" w:hAnsi="Cambria" w:cs="Cambria"/>
        </w:rPr>
        <w:t xml:space="preserve">, </w:t>
      </w:r>
      <w:proofErr w:type="gramStart"/>
      <w:r>
        <w:rPr>
          <w:rFonts w:ascii="Cambria" w:eastAsia="Cambria" w:hAnsi="Cambria" w:cs="Cambria"/>
          <w:i/>
        </w:rPr>
        <w:t>The</w:t>
      </w:r>
      <w:proofErr w:type="gramEnd"/>
      <w:r>
        <w:rPr>
          <w:rFonts w:ascii="Cambria" w:eastAsia="Cambria" w:hAnsi="Cambria" w:cs="Cambria"/>
          <w:i/>
        </w:rPr>
        <w:t xml:space="preserve"> Hand: A Philosophical Inquiry into Human Being</w:t>
      </w:r>
      <w:r>
        <w:rPr>
          <w:rFonts w:ascii="Cambria" w:eastAsia="Cambria" w:hAnsi="Cambria" w:cs="Cambria"/>
        </w:rPr>
        <w:t>, (Edinburgh: Edinburgh University Press, 2003), Ch. 1.</w:t>
      </w:r>
    </w:p>
    <w:p w14:paraId="0000013A" w14:textId="77777777" w:rsidR="00E048F2" w:rsidRDefault="00352599">
      <w:pPr>
        <w:numPr>
          <w:ilvl w:val="0"/>
          <w:numId w:val="28"/>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Julian Thomas, “Ph</w:t>
      </w:r>
      <w:r>
        <w:rPr>
          <w:rFonts w:ascii="Cambria" w:eastAsia="Cambria" w:hAnsi="Cambria" w:cs="Cambria"/>
        </w:rPr>
        <w:t xml:space="preserve">enomenology and Material Culture,” in </w:t>
      </w:r>
      <w:r>
        <w:rPr>
          <w:rFonts w:ascii="Cambria" w:eastAsia="Cambria" w:hAnsi="Cambria" w:cs="Cambria"/>
          <w:i/>
        </w:rPr>
        <w:t>Handbook of Material Culture</w:t>
      </w:r>
      <w:r>
        <w:rPr>
          <w:rFonts w:ascii="Cambria" w:eastAsia="Cambria" w:hAnsi="Cambria" w:cs="Cambria"/>
        </w:rPr>
        <w:t>, ed. Christopher Tilley et al. (Sage 2006), 43-59.</w:t>
      </w:r>
    </w:p>
    <w:p w14:paraId="0000013B"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3C"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OPTIONAL</w:t>
      </w:r>
      <w:r>
        <w:rPr>
          <w:rFonts w:ascii="Cambria" w:eastAsia="Cambria" w:hAnsi="Cambria" w:cs="Cambria"/>
          <w:sz w:val="24"/>
          <w:szCs w:val="24"/>
        </w:rPr>
        <w:t>:</w:t>
      </w:r>
    </w:p>
    <w:p w14:paraId="0000013D" w14:textId="77777777" w:rsidR="00E048F2" w:rsidRDefault="00352599">
      <w:pPr>
        <w:numPr>
          <w:ilvl w:val="0"/>
          <w:numId w:val="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Tim </w:t>
      </w:r>
      <w:proofErr w:type="spellStart"/>
      <w:r>
        <w:rPr>
          <w:rFonts w:ascii="Cambria" w:eastAsia="Cambria" w:hAnsi="Cambria" w:cs="Cambria"/>
        </w:rPr>
        <w:t>Ingold</w:t>
      </w:r>
      <w:proofErr w:type="spellEnd"/>
      <w:r>
        <w:rPr>
          <w:rFonts w:ascii="Cambria" w:eastAsia="Cambria" w:hAnsi="Cambria" w:cs="Cambria"/>
        </w:rPr>
        <w:t xml:space="preserve">, </w:t>
      </w:r>
      <w:proofErr w:type="gramStart"/>
      <w:r>
        <w:rPr>
          <w:rFonts w:ascii="Cambria" w:eastAsia="Cambria" w:hAnsi="Cambria" w:cs="Cambria"/>
          <w:i/>
        </w:rPr>
        <w:t>The</w:t>
      </w:r>
      <w:proofErr w:type="gramEnd"/>
      <w:r>
        <w:rPr>
          <w:rFonts w:ascii="Cambria" w:eastAsia="Cambria" w:hAnsi="Cambria" w:cs="Cambria"/>
          <w:i/>
        </w:rPr>
        <w:t xml:space="preserve"> Perception of the Environment: Essays in Livelihood, Dwelling and Skill</w:t>
      </w:r>
      <w:r>
        <w:rPr>
          <w:rFonts w:ascii="Cambria" w:eastAsia="Cambria" w:hAnsi="Cambria" w:cs="Cambria"/>
        </w:rPr>
        <w:t>, (London and New York: Routledge, 2000), Ch. 18-19 (pp. 339-361).</w:t>
      </w:r>
    </w:p>
    <w:p w14:paraId="0000013E" w14:textId="77777777" w:rsidR="00E048F2" w:rsidRDefault="00352599">
      <w:pPr>
        <w:numPr>
          <w:ilvl w:val="0"/>
          <w:numId w:val="7"/>
        </w:numPr>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Erin O’Connor, “Embodied knowledge in glassblowing: the experience of meaning and the struggle towards proficiency,” </w:t>
      </w:r>
      <w:r>
        <w:rPr>
          <w:rFonts w:ascii="Cambria" w:eastAsia="Cambria" w:hAnsi="Cambria" w:cs="Cambria"/>
          <w:i/>
        </w:rPr>
        <w:t>Sociological Review</w:t>
      </w:r>
      <w:r>
        <w:rPr>
          <w:rFonts w:ascii="Cambria" w:eastAsia="Cambria" w:hAnsi="Cambria" w:cs="Cambria"/>
        </w:rPr>
        <w:t xml:space="preserve"> (2007): 126-141. </w:t>
      </w:r>
    </w:p>
    <w:p w14:paraId="0000013F" w14:textId="77777777" w:rsidR="00E048F2" w:rsidRDefault="00E048F2">
      <w:pPr>
        <w:pBdr>
          <w:top w:val="nil"/>
          <w:left w:val="nil"/>
          <w:bottom w:val="nil"/>
          <w:right w:val="nil"/>
          <w:between w:val="nil"/>
        </w:pBdr>
        <w:spacing w:line="240" w:lineRule="auto"/>
        <w:rPr>
          <w:rFonts w:ascii="Cambria" w:eastAsia="Cambria" w:hAnsi="Cambria" w:cs="Cambria"/>
          <w:b/>
          <w:sz w:val="16"/>
          <w:szCs w:val="16"/>
        </w:rPr>
      </w:pPr>
    </w:p>
    <w:p w14:paraId="00000140"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In class, April 4:</w:t>
      </w:r>
    </w:p>
    <w:p w14:paraId="00000141" w14:textId="77777777" w:rsidR="00E048F2" w:rsidRDefault="00352599">
      <w:pPr>
        <w:numPr>
          <w:ilvl w:val="0"/>
          <w:numId w:val="1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t>discussion of readings</w:t>
      </w:r>
    </w:p>
    <w:p w14:paraId="00000142" w14:textId="77777777" w:rsidR="00E048F2" w:rsidRDefault="00352599">
      <w:pPr>
        <w:numPr>
          <w:ilvl w:val="0"/>
          <w:numId w:val="16"/>
        </w:numPr>
        <w:pBdr>
          <w:top w:val="nil"/>
          <w:left w:val="nil"/>
          <w:bottom w:val="nil"/>
          <w:right w:val="nil"/>
          <w:between w:val="nil"/>
        </w:pBdr>
        <w:spacing w:line="240" w:lineRule="auto"/>
        <w:rPr>
          <w:rFonts w:ascii="Cambria" w:eastAsia="Cambria" w:hAnsi="Cambria" w:cs="Cambria"/>
        </w:rPr>
      </w:pPr>
      <w:r>
        <w:rPr>
          <w:rFonts w:ascii="Cambria" w:eastAsia="Cambria" w:hAnsi="Cambria" w:cs="Cambria"/>
          <w:sz w:val="24"/>
          <w:szCs w:val="24"/>
        </w:rPr>
        <w:t>work on annotation experiments</w:t>
      </w:r>
    </w:p>
    <w:p w14:paraId="00000143"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44"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12: First draft of annotations due this week</w:t>
      </w:r>
    </w:p>
    <w:p w14:paraId="00000145"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April 11: </w:t>
      </w:r>
      <w:r>
        <w:rPr>
          <w:rFonts w:ascii="Cambria" w:eastAsia="Cambria" w:hAnsi="Cambria" w:cs="Cambria"/>
          <w:sz w:val="24"/>
          <w:szCs w:val="24"/>
        </w:rPr>
        <w:t>Work on annotation experiments and writing.</w:t>
      </w:r>
    </w:p>
    <w:p w14:paraId="00000146" w14:textId="77777777" w:rsidR="00E048F2" w:rsidRDefault="00E048F2">
      <w:pPr>
        <w:pBdr>
          <w:top w:val="nil"/>
          <w:left w:val="nil"/>
          <w:bottom w:val="nil"/>
          <w:right w:val="nil"/>
          <w:between w:val="nil"/>
        </w:pBdr>
        <w:spacing w:line="240" w:lineRule="auto"/>
        <w:rPr>
          <w:rFonts w:ascii="Cambria" w:eastAsia="Cambria" w:hAnsi="Cambria" w:cs="Cambria"/>
          <w:b/>
          <w:sz w:val="16"/>
          <w:szCs w:val="16"/>
        </w:rPr>
      </w:pPr>
    </w:p>
    <w:p w14:paraId="00000147"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April 15:</w:t>
      </w:r>
      <w:r>
        <w:rPr>
          <w:rFonts w:ascii="Cambria" w:eastAsia="Cambria" w:hAnsi="Cambria" w:cs="Cambria"/>
          <w:sz w:val="24"/>
          <w:szCs w:val="24"/>
        </w:rPr>
        <w:t xml:space="preserve"> Annotation first drafts due today by midnight. All class members read all annotations </w:t>
      </w:r>
      <w:r>
        <w:rPr>
          <w:rFonts w:ascii="Cambria" w:eastAsia="Cambria" w:hAnsi="Cambria" w:cs="Cambria"/>
          <w:sz w:val="24"/>
          <w:szCs w:val="24"/>
        </w:rPr>
        <w:t>in order to discuss them.</w:t>
      </w:r>
    </w:p>
    <w:p w14:paraId="00000148"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49"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13: Annotation Workshop</w:t>
      </w:r>
    </w:p>
    <w:p w14:paraId="0000014A"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April 18: ALL STUDENTS READ ALL ANNOTATIONS AND COME WITH QUESTIONS AND SUGGESTIONS.</w:t>
      </w:r>
    </w:p>
    <w:p w14:paraId="0000014B"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4C"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14:</w:t>
      </w:r>
    </w:p>
    <w:p w14:paraId="0000014D"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April 25: </w:t>
      </w:r>
      <w:r>
        <w:rPr>
          <w:rFonts w:ascii="Cambria" w:eastAsia="Cambria" w:hAnsi="Cambria" w:cs="Cambria"/>
          <w:sz w:val="24"/>
          <w:szCs w:val="24"/>
        </w:rPr>
        <w:t xml:space="preserve">Further lab and writing work on annotations. </w:t>
      </w:r>
    </w:p>
    <w:p w14:paraId="0000014E"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11:30-1: Web meeting with V&amp;A group working on varnishes</w:t>
      </w:r>
    </w:p>
    <w:p w14:paraId="0000014F"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50" w14:textId="77777777" w:rsidR="00E048F2" w:rsidRDefault="00352599">
      <w:pPr>
        <w:pBdr>
          <w:top w:val="nil"/>
          <w:left w:val="nil"/>
          <w:bottom w:val="nil"/>
          <w:right w:val="nil"/>
          <w:between w:val="nil"/>
        </w:pBdr>
        <w:spacing w:line="240" w:lineRule="auto"/>
        <w:rPr>
          <w:rFonts w:ascii="Cambria" w:eastAsia="Cambria" w:hAnsi="Cambria" w:cs="Cambria"/>
          <w:b/>
          <w:u w:val="single"/>
        </w:rPr>
      </w:pPr>
      <w:r>
        <w:rPr>
          <w:rFonts w:ascii="Cambria" w:eastAsia="Cambria" w:hAnsi="Cambria" w:cs="Cambria"/>
          <w:b/>
          <w:u w:val="single"/>
        </w:rPr>
        <w:lastRenderedPageBreak/>
        <w:t>Week 15</w:t>
      </w:r>
    </w:p>
    <w:p w14:paraId="00000151"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b/>
        </w:rPr>
        <w:t xml:space="preserve">May 2: </w:t>
      </w:r>
      <w:r>
        <w:rPr>
          <w:rFonts w:ascii="Cambria" w:eastAsia="Cambria" w:hAnsi="Cambria" w:cs="Cambria"/>
        </w:rPr>
        <w:t>Further lab and writing work on annotations.</w:t>
      </w:r>
    </w:p>
    <w:p w14:paraId="00000152" w14:textId="77777777" w:rsidR="00E048F2" w:rsidRDefault="00E048F2">
      <w:pPr>
        <w:pBdr>
          <w:top w:val="nil"/>
          <w:left w:val="nil"/>
          <w:bottom w:val="nil"/>
          <w:right w:val="nil"/>
          <w:between w:val="nil"/>
        </w:pBdr>
        <w:spacing w:line="240" w:lineRule="auto"/>
        <w:rPr>
          <w:rFonts w:ascii="Cambria" w:eastAsia="Cambria" w:hAnsi="Cambria" w:cs="Cambria"/>
        </w:rPr>
      </w:pPr>
    </w:p>
    <w:p w14:paraId="00000153" w14:textId="77777777" w:rsidR="00E048F2" w:rsidRDefault="00352599">
      <w:pPr>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May 4: Annotation second drafts due today by midnight. All class members read all annotations.</w:t>
      </w:r>
    </w:p>
    <w:p w14:paraId="00000154"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55" w14:textId="77777777" w:rsidR="00E048F2" w:rsidRDefault="00352599">
      <w:pPr>
        <w:pBdr>
          <w:top w:val="nil"/>
          <w:left w:val="nil"/>
          <w:bottom w:val="nil"/>
          <w:right w:val="nil"/>
          <w:between w:val="nil"/>
        </w:pBdr>
        <w:spacing w:line="240" w:lineRule="auto"/>
        <w:rPr>
          <w:rFonts w:ascii="Cambria" w:eastAsia="Cambria" w:hAnsi="Cambria" w:cs="Cambria"/>
          <w:b/>
          <w:sz w:val="24"/>
          <w:szCs w:val="24"/>
          <w:u w:val="single"/>
        </w:rPr>
      </w:pPr>
      <w:r>
        <w:rPr>
          <w:rFonts w:ascii="Cambria" w:eastAsia="Cambria" w:hAnsi="Cambria" w:cs="Cambria"/>
          <w:b/>
          <w:sz w:val="24"/>
          <w:szCs w:val="24"/>
          <w:u w:val="single"/>
        </w:rPr>
        <w:t>Week 15:</w:t>
      </w:r>
    </w:p>
    <w:p w14:paraId="00000156"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rPr>
        <w:t xml:space="preserve">Monday, May 9: Final Annotation workshop. </w:t>
      </w:r>
      <w:r>
        <w:rPr>
          <w:rFonts w:ascii="Cambria" w:eastAsia="Cambria" w:hAnsi="Cambria" w:cs="Cambria"/>
          <w:sz w:val="24"/>
          <w:szCs w:val="24"/>
        </w:rPr>
        <w:t>Exit interviews.</w:t>
      </w:r>
    </w:p>
    <w:p w14:paraId="00000157"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58"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b/>
          <w:sz w:val="24"/>
          <w:szCs w:val="24"/>
        </w:rPr>
        <w:t>FINAL ANNOTATIONS DUE ON May 13 by 5pm.</w:t>
      </w:r>
    </w:p>
    <w:p w14:paraId="00000159"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5A" w14:textId="77777777" w:rsidR="00E048F2" w:rsidRDefault="00352599">
      <w:pPr>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b/>
          <w:sz w:val="24"/>
          <w:szCs w:val="24"/>
          <w:u w:val="single"/>
        </w:rPr>
        <w:t>May 26-28 - Working Group Meeting</w:t>
      </w:r>
      <w:r>
        <w:rPr>
          <w:rFonts w:ascii="Cambria" w:eastAsia="Cambria" w:hAnsi="Cambria" w:cs="Cambria"/>
          <w:b/>
          <w:sz w:val="24"/>
          <w:szCs w:val="24"/>
        </w:rPr>
        <w:t xml:space="preserve">, </w:t>
      </w:r>
      <w:r>
        <w:rPr>
          <w:rFonts w:ascii="Cambria" w:eastAsia="Cambria" w:hAnsi="Cambria" w:cs="Cambria"/>
          <w:sz w:val="24"/>
          <w:szCs w:val="24"/>
        </w:rPr>
        <w:t xml:space="preserve">attendance required, if </w:t>
      </w:r>
      <w:proofErr w:type="gramStart"/>
      <w:r>
        <w:rPr>
          <w:rFonts w:ascii="Cambria" w:eastAsia="Cambria" w:hAnsi="Cambria" w:cs="Cambria"/>
          <w:sz w:val="24"/>
          <w:szCs w:val="24"/>
        </w:rPr>
        <w:t>at all possible</w:t>
      </w:r>
      <w:proofErr w:type="gramEnd"/>
      <w:r>
        <w:rPr>
          <w:rFonts w:ascii="Cambria" w:eastAsia="Cambria" w:hAnsi="Cambria" w:cs="Cambria"/>
          <w:sz w:val="24"/>
          <w:szCs w:val="24"/>
        </w:rPr>
        <w:t>.</w:t>
      </w:r>
    </w:p>
    <w:p w14:paraId="0000015B"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5C" w14:textId="77777777" w:rsidR="00E048F2" w:rsidRDefault="00352599">
      <w:pPr>
        <w:pBdr>
          <w:top w:val="nil"/>
          <w:left w:val="nil"/>
          <w:bottom w:val="nil"/>
          <w:right w:val="nil"/>
          <w:between w:val="nil"/>
        </w:pBdr>
        <w:spacing w:line="240" w:lineRule="auto"/>
        <w:rPr>
          <w:rFonts w:ascii="Cambria" w:eastAsia="Cambria" w:hAnsi="Cambria" w:cs="Cambria"/>
        </w:rPr>
      </w:pPr>
      <w:r>
        <w:rPr>
          <w:rFonts w:ascii="Cambria" w:eastAsia="Cambria" w:hAnsi="Cambria" w:cs="Cambria"/>
          <w:b/>
          <w:sz w:val="24"/>
          <w:szCs w:val="24"/>
          <w:u w:val="single"/>
        </w:rPr>
        <w:t>June 6-24 - Paleography and Text Analysis Workshop</w:t>
      </w:r>
    </w:p>
    <w:p w14:paraId="0000015D" w14:textId="77777777" w:rsidR="00E048F2" w:rsidRDefault="00E048F2">
      <w:pPr>
        <w:pBdr>
          <w:top w:val="nil"/>
          <w:left w:val="nil"/>
          <w:bottom w:val="nil"/>
          <w:right w:val="nil"/>
          <w:between w:val="nil"/>
        </w:pBdr>
        <w:spacing w:line="240" w:lineRule="auto"/>
        <w:rPr>
          <w:rFonts w:ascii="Cambria" w:eastAsia="Cambria" w:hAnsi="Cambria" w:cs="Cambria"/>
          <w:sz w:val="16"/>
          <w:szCs w:val="16"/>
        </w:rPr>
      </w:pPr>
    </w:p>
    <w:p w14:paraId="0000015E" w14:textId="77777777" w:rsidR="00E048F2" w:rsidRDefault="00352599">
      <w:pPr>
        <w:spacing w:line="240" w:lineRule="auto"/>
        <w:rPr>
          <w:rFonts w:ascii="Cambria" w:eastAsia="Cambria" w:hAnsi="Cambria" w:cs="Cambria"/>
          <w:sz w:val="24"/>
          <w:szCs w:val="24"/>
        </w:rPr>
      </w:pPr>
      <w:r>
        <w:rPr>
          <w:rFonts w:ascii="Cambria" w:eastAsia="Cambria" w:hAnsi="Cambria" w:cs="Cambria"/>
          <w:b/>
          <w:sz w:val="24"/>
          <w:szCs w:val="24"/>
          <w:u w:val="single"/>
        </w:rPr>
        <w:t xml:space="preserve">Four questions to consider in working with objects and materials: </w:t>
      </w:r>
    </w:p>
    <w:p w14:paraId="0000015F" w14:textId="77777777" w:rsidR="00E048F2" w:rsidRDefault="00352599">
      <w:pPr>
        <w:numPr>
          <w:ilvl w:val="0"/>
          <w:numId w:val="30"/>
        </w:numPr>
        <w:spacing w:line="240" w:lineRule="auto"/>
        <w:rPr>
          <w:rFonts w:ascii="Cambria" w:eastAsia="Cambria" w:hAnsi="Cambria" w:cs="Cambria"/>
          <w:sz w:val="24"/>
          <w:szCs w:val="24"/>
        </w:rPr>
      </w:pPr>
      <w:r>
        <w:rPr>
          <w:rFonts w:ascii="Cambria" w:eastAsia="Cambria" w:hAnsi="Cambria" w:cs="Cambria"/>
          <w:b/>
          <w:sz w:val="24"/>
          <w:szCs w:val="24"/>
        </w:rPr>
        <w:t>Materials</w:t>
      </w:r>
      <w:r>
        <w:rPr>
          <w:rFonts w:ascii="Cambria" w:eastAsia="Cambria" w:hAnsi="Cambria" w:cs="Cambria"/>
          <w:sz w:val="24"/>
          <w:szCs w:val="24"/>
        </w:rPr>
        <w:t xml:space="preserve">: What material(s) make up your object? What are that material’s properties? Where </w:t>
      </w:r>
      <w:proofErr w:type="gramStart"/>
      <w:r>
        <w:rPr>
          <w:rFonts w:ascii="Cambria" w:eastAsia="Cambria" w:hAnsi="Cambria" w:cs="Cambria"/>
          <w:sz w:val="24"/>
          <w:szCs w:val="24"/>
        </w:rPr>
        <w:t>was it sourced</w:t>
      </w:r>
      <w:proofErr w:type="gramEnd"/>
      <w:r>
        <w:rPr>
          <w:rFonts w:ascii="Cambria" w:eastAsia="Cambria" w:hAnsi="Cambria" w:cs="Cambria"/>
          <w:sz w:val="24"/>
          <w:szCs w:val="24"/>
        </w:rPr>
        <w:t xml:space="preserve">? What determined its quality? How </w:t>
      </w:r>
      <w:proofErr w:type="gramStart"/>
      <w:r>
        <w:rPr>
          <w:rFonts w:ascii="Cambria" w:eastAsia="Cambria" w:hAnsi="Cambria" w:cs="Cambria"/>
          <w:sz w:val="24"/>
          <w:szCs w:val="24"/>
        </w:rPr>
        <w:t>is the material</w:t>
      </w:r>
      <w:proofErr w:type="gramEnd"/>
      <w:r>
        <w:rPr>
          <w:rFonts w:ascii="Cambria" w:eastAsia="Cambria" w:hAnsi="Cambria" w:cs="Cambria"/>
          <w:sz w:val="24"/>
          <w:szCs w:val="24"/>
        </w:rPr>
        <w:t xml:space="preserve"> described today (scientific anal</w:t>
      </w:r>
      <w:r>
        <w:rPr>
          <w:rFonts w:ascii="Cambria" w:eastAsia="Cambria" w:hAnsi="Cambria" w:cs="Cambria"/>
          <w:sz w:val="24"/>
          <w:szCs w:val="24"/>
        </w:rPr>
        <w:t xml:space="preserve">ysis, material safety description (MSDS sheet))? How </w:t>
      </w:r>
      <w:proofErr w:type="gramStart"/>
      <w:r>
        <w:rPr>
          <w:rFonts w:ascii="Cambria" w:eastAsia="Cambria" w:hAnsi="Cambria" w:cs="Cambria"/>
          <w:sz w:val="24"/>
          <w:szCs w:val="24"/>
        </w:rPr>
        <w:t>was the material described</w:t>
      </w:r>
      <w:proofErr w:type="gramEnd"/>
      <w:r>
        <w:rPr>
          <w:rFonts w:ascii="Cambria" w:eastAsia="Cambria" w:hAnsi="Cambria" w:cs="Cambria"/>
          <w:sz w:val="24"/>
          <w:szCs w:val="24"/>
        </w:rPr>
        <w:t xml:space="preserve"> in written sources of the time (e.g., “unctuous,” composed of water and earth, </w:t>
      </w:r>
      <w:proofErr w:type="spellStart"/>
      <w:r>
        <w:rPr>
          <w:rFonts w:ascii="Cambria" w:eastAsia="Cambria" w:hAnsi="Cambria" w:cs="Cambria"/>
          <w:sz w:val="24"/>
          <w:szCs w:val="24"/>
        </w:rPr>
        <w:t>etc</w:t>
      </w:r>
      <w:proofErr w:type="spellEnd"/>
      <w:r>
        <w:rPr>
          <w:rFonts w:ascii="Cambria" w:eastAsia="Cambria" w:hAnsi="Cambria" w:cs="Cambria"/>
          <w:sz w:val="24"/>
          <w:szCs w:val="24"/>
        </w:rPr>
        <w:t>)? In addition to “workability,” properties might also include the availability of materials i</w:t>
      </w:r>
      <w:r>
        <w:rPr>
          <w:rFonts w:ascii="Cambria" w:eastAsia="Cambria" w:hAnsi="Cambria" w:cs="Cambria"/>
          <w:sz w:val="24"/>
          <w:szCs w:val="24"/>
        </w:rPr>
        <w:t>n certain locales (by virtue of natural morphology or of trading patterns). How was knowledge of materials transmitted and disseminated (orally, by group working conditions, in writing, by templates)?</w:t>
      </w:r>
    </w:p>
    <w:p w14:paraId="00000160" w14:textId="77777777" w:rsidR="00E048F2" w:rsidRDefault="00E048F2">
      <w:pPr>
        <w:spacing w:line="240" w:lineRule="auto"/>
        <w:ind w:left="720"/>
        <w:rPr>
          <w:rFonts w:ascii="Cambria" w:eastAsia="Cambria" w:hAnsi="Cambria" w:cs="Cambria"/>
          <w:sz w:val="16"/>
          <w:szCs w:val="16"/>
        </w:rPr>
      </w:pPr>
    </w:p>
    <w:p w14:paraId="00000161" w14:textId="77777777" w:rsidR="00E048F2" w:rsidRDefault="00352599">
      <w:pPr>
        <w:numPr>
          <w:ilvl w:val="0"/>
          <w:numId w:val="30"/>
        </w:numPr>
        <w:spacing w:line="240" w:lineRule="auto"/>
        <w:rPr>
          <w:rFonts w:ascii="Cambria" w:eastAsia="Cambria" w:hAnsi="Cambria" w:cs="Cambria"/>
          <w:sz w:val="24"/>
          <w:szCs w:val="24"/>
        </w:rPr>
      </w:pPr>
      <w:r>
        <w:rPr>
          <w:rFonts w:ascii="Cambria" w:eastAsia="Cambria" w:hAnsi="Cambria" w:cs="Cambria"/>
          <w:b/>
          <w:sz w:val="24"/>
          <w:szCs w:val="24"/>
        </w:rPr>
        <w:t>Technology</w:t>
      </w:r>
      <w:r>
        <w:rPr>
          <w:rFonts w:ascii="Cambria" w:eastAsia="Cambria" w:hAnsi="Cambria" w:cs="Cambria"/>
          <w:sz w:val="24"/>
          <w:szCs w:val="24"/>
        </w:rPr>
        <w:t xml:space="preserve">: What tools, instruments and techniques </w:t>
      </w:r>
      <w:proofErr w:type="gramStart"/>
      <w:r>
        <w:rPr>
          <w:rFonts w:ascii="Cambria" w:eastAsia="Cambria" w:hAnsi="Cambria" w:cs="Cambria"/>
          <w:sz w:val="24"/>
          <w:szCs w:val="24"/>
        </w:rPr>
        <w:t>wer</w:t>
      </w:r>
      <w:r>
        <w:rPr>
          <w:rFonts w:ascii="Cambria" w:eastAsia="Cambria" w:hAnsi="Cambria" w:cs="Cambria"/>
          <w:sz w:val="24"/>
          <w:szCs w:val="24"/>
        </w:rPr>
        <w:t>e used</w:t>
      </w:r>
      <w:proofErr w:type="gramEnd"/>
      <w:r>
        <w:rPr>
          <w:rFonts w:ascii="Cambria" w:eastAsia="Cambria" w:hAnsi="Cambria" w:cs="Cambria"/>
          <w:sz w:val="24"/>
          <w:szCs w:val="24"/>
        </w:rPr>
        <w:t xml:space="preserve"> for the transformation of your material in different places at different moments? How did that technology move and change over time? What were the consequences of these changes? </w:t>
      </w:r>
    </w:p>
    <w:p w14:paraId="00000162" w14:textId="77777777" w:rsidR="00E048F2" w:rsidRDefault="00E048F2">
      <w:pPr>
        <w:spacing w:line="240" w:lineRule="auto"/>
        <w:ind w:left="720"/>
        <w:rPr>
          <w:rFonts w:ascii="Cambria" w:eastAsia="Cambria" w:hAnsi="Cambria" w:cs="Cambria"/>
          <w:sz w:val="16"/>
          <w:szCs w:val="16"/>
        </w:rPr>
      </w:pPr>
    </w:p>
    <w:p w14:paraId="00000163" w14:textId="77777777" w:rsidR="00E048F2" w:rsidRDefault="00352599">
      <w:pPr>
        <w:numPr>
          <w:ilvl w:val="0"/>
          <w:numId w:val="30"/>
        </w:numPr>
        <w:spacing w:line="240" w:lineRule="auto"/>
        <w:rPr>
          <w:rFonts w:ascii="Cambria" w:eastAsia="Cambria" w:hAnsi="Cambria" w:cs="Cambria"/>
          <w:sz w:val="24"/>
          <w:szCs w:val="24"/>
        </w:rPr>
      </w:pPr>
      <w:r>
        <w:rPr>
          <w:rFonts w:ascii="Cambria" w:eastAsia="Cambria" w:hAnsi="Cambria" w:cs="Cambria"/>
          <w:b/>
          <w:sz w:val="24"/>
          <w:szCs w:val="24"/>
        </w:rPr>
        <w:t>Performance</w:t>
      </w:r>
      <w:r>
        <w:rPr>
          <w:rFonts w:ascii="Cambria" w:eastAsia="Cambria" w:hAnsi="Cambria" w:cs="Cambria"/>
          <w:sz w:val="24"/>
          <w:szCs w:val="24"/>
        </w:rPr>
        <w:t>: How did a specific conjunction of materials and technolo</w:t>
      </w:r>
      <w:r>
        <w:rPr>
          <w:rFonts w:ascii="Cambria" w:eastAsia="Cambria" w:hAnsi="Cambria" w:cs="Cambria"/>
          <w:sz w:val="24"/>
          <w:szCs w:val="24"/>
        </w:rPr>
        <w:t xml:space="preserve">gies give rise to certain practices of making? In what ways did they constrain makers or require </w:t>
      </w:r>
      <w:proofErr w:type="gramStart"/>
      <w:r>
        <w:rPr>
          <w:rFonts w:ascii="Cambria" w:eastAsia="Cambria" w:hAnsi="Cambria" w:cs="Cambria"/>
          <w:sz w:val="24"/>
          <w:szCs w:val="24"/>
        </w:rPr>
        <w:t>know-how</w:t>
      </w:r>
      <w:proofErr w:type="gramEnd"/>
      <w:r>
        <w:rPr>
          <w:rFonts w:ascii="Cambria" w:eastAsia="Cambria" w:hAnsi="Cambria" w:cs="Cambria"/>
          <w:sz w:val="24"/>
          <w:szCs w:val="24"/>
        </w:rPr>
        <w:t>? How did makers work against these limits (for example by manipulating the materials to vary their properties)? What were the circumstances for the di</w:t>
      </w:r>
      <w:r>
        <w:rPr>
          <w:rFonts w:ascii="Cambria" w:eastAsia="Cambria" w:hAnsi="Cambria" w:cs="Cambria"/>
          <w:sz w:val="24"/>
          <w:szCs w:val="24"/>
        </w:rPr>
        <w:t xml:space="preserve">splay of skill: did makers change their practices when working in different places or when being watched by particular audiences? What </w:t>
      </w:r>
      <w:proofErr w:type="gramStart"/>
      <w:r>
        <w:rPr>
          <w:rFonts w:ascii="Cambria" w:eastAsia="Cambria" w:hAnsi="Cambria" w:cs="Cambria"/>
          <w:sz w:val="24"/>
          <w:szCs w:val="24"/>
        </w:rPr>
        <w:t>were regarded</w:t>
      </w:r>
      <w:proofErr w:type="gramEnd"/>
      <w:r>
        <w:rPr>
          <w:rFonts w:ascii="Cambria" w:eastAsia="Cambria" w:hAnsi="Cambria" w:cs="Cambria"/>
          <w:sz w:val="24"/>
          <w:szCs w:val="24"/>
        </w:rPr>
        <w:t xml:space="preserve"> as the signs of virtuosity, and how did these vary at different places at different moments? What was the r</w:t>
      </w:r>
      <w:r>
        <w:rPr>
          <w:rFonts w:ascii="Cambria" w:eastAsia="Cambria" w:hAnsi="Cambria" w:cs="Cambria"/>
          <w:sz w:val="24"/>
          <w:szCs w:val="24"/>
        </w:rPr>
        <w:t>ole of the individual maker as opposed to the collaborative team? How does an object generate a "personality" or "sensibility" for the person or workshop that produced it? How did new technologies change bodily experiences and gave rise to specific forms o</w:t>
      </w:r>
      <w:r>
        <w:rPr>
          <w:rFonts w:ascii="Cambria" w:eastAsia="Cambria" w:hAnsi="Cambria" w:cs="Cambria"/>
          <w:sz w:val="24"/>
          <w:szCs w:val="24"/>
        </w:rPr>
        <w:t xml:space="preserve">f practical expertise? How do embodied practices vary through time? </w:t>
      </w:r>
      <w:proofErr w:type="gramStart"/>
      <w:r>
        <w:rPr>
          <w:rFonts w:ascii="Cambria" w:eastAsia="Cambria" w:hAnsi="Cambria" w:cs="Cambria"/>
          <w:sz w:val="24"/>
          <w:szCs w:val="24"/>
        </w:rPr>
        <w:t>Under which conditions might our bodily experience when reconstructing a pre-modern experiment be comparable to what practitioners have experienced in the past?</w:t>
      </w:r>
      <w:proofErr w:type="gramEnd"/>
      <w:r>
        <w:rPr>
          <w:rFonts w:ascii="Cambria" w:eastAsia="Cambria" w:hAnsi="Cambria" w:cs="Cambria"/>
          <w:sz w:val="24"/>
          <w:szCs w:val="24"/>
        </w:rPr>
        <w:t xml:space="preserve">  </w:t>
      </w:r>
    </w:p>
    <w:p w14:paraId="00000164" w14:textId="77777777" w:rsidR="00E048F2" w:rsidRDefault="00E048F2">
      <w:pPr>
        <w:spacing w:line="240" w:lineRule="auto"/>
        <w:ind w:left="720"/>
        <w:rPr>
          <w:rFonts w:ascii="Cambria" w:eastAsia="Cambria" w:hAnsi="Cambria" w:cs="Cambria"/>
          <w:sz w:val="16"/>
          <w:szCs w:val="16"/>
        </w:rPr>
      </w:pPr>
    </w:p>
    <w:p w14:paraId="00000165" w14:textId="77777777" w:rsidR="00E048F2" w:rsidRDefault="00352599">
      <w:pPr>
        <w:numPr>
          <w:ilvl w:val="0"/>
          <w:numId w:val="30"/>
        </w:numPr>
        <w:spacing w:line="240" w:lineRule="auto"/>
        <w:rPr>
          <w:rFonts w:ascii="Cambria" w:eastAsia="Cambria" w:hAnsi="Cambria" w:cs="Cambria"/>
          <w:sz w:val="24"/>
          <w:szCs w:val="24"/>
        </w:rPr>
      </w:pPr>
      <w:r>
        <w:rPr>
          <w:rFonts w:ascii="Cambria" w:eastAsia="Cambria" w:hAnsi="Cambria" w:cs="Cambria"/>
          <w:b/>
          <w:sz w:val="24"/>
          <w:szCs w:val="24"/>
        </w:rPr>
        <w:t xml:space="preserve">The system of the arts: </w:t>
      </w:r>
      <w:r>
        <w:rPr>
          <w:rFonts w:ascii="Cambria" w:eastAsia="Cambria" w:hAnsi="Cambria" w:cs="Cambria"/>
          <w:sz w:val="24"/>
          <w:szCs w:val="24"/>
        </w:rPr>
        <w:t xml:space="preserve">What were the social structures that supported certain forms of production and consumption (e.g., associations such as guilds, workshops, manufactories)? How were practices of making limited by the law? </w:t>
      </w:r>
      <w:proofErr w:type="gramStart"/>
      <w:r>
        <w:rPr>
          <w:rFonts w:ascii="Cambria" w:eastAsia="Cambria" w:hAnsi="Cambria" w:cs="Cambria"/>
          <w:sz w:val="24"/>
          <w:szCs w:val="24"/>
        </w:rPr>
        <w:t xml:space="preserve">Reshaped by </w:t>
      </w:r>
      <w:r>
        <w:rPr>
          <w:rFonts w:ascii="Cambria" w:eastAsia="Cambria" w:hAnsi="Cambria" w:cs="Cambria"/>
          <w:sz w:val="24"/>
          <w:szCs w:val="24"/>
        </w:rPr>
        <w:lastRenderedPageBreak/>
        <w:t>ambition?</w:t>
      </w:r>
      <w:proofErr w:type="gramEnd"/>
      <w:r>
        <w:rPr>
          <w:rFonts w:ascii="Cambria" w:eastAsia="Cambria" w:hAnsi="Cambria" w:cs="Cambria"/>
          <w:sz w:val="24"/>
          <w:szCs w:val="24"/>
        </w:rPr>
        <w:t xml:space="preserve"> What practices of making were i</w:t>
      </w:r>
      <w:r>
        <w:rPr>
          <w:rFonts w:ascii="Cambria" w:eastAsia="Cambria" w:hAnsi="Cambria" w:cs="Cambria"/>
          <w:sz w:val="24"/>
          <w:szCs w:val="24"/>
        </w:rPr>
        <w:t>nterdependent? Which were siblings)? What was the relationship between making and status? How was the meaning of an object made manifest by its use, which could occur in rituals, through written treatises, or through daily use of the object?"</w:t>
      </w:r>
    </w:p>
    <w:p w14:paraId="00000166" w14:textId="77777777" w:rsidR="00E048F2" w:rsidRDefault="00E048F2">
      <w:pPr>
        <w:spacing w:line="240" w:lineRule="auto"/>
        <w:rPr>
          <w:rFonts w:ascii="Cambria" w:eastAsia="Cambria" w:hAnsi="Cambria" w:cs="Cambria"/>
          <w:sz w:val="16"/>
          <w:szCs w:val="16"/>
        </w:rPr>
      </w:pPr>
    </w:p>
    <w:p w14:paraId="00000167" w14:textId="77777777" w:rsidR="00E048F2" w:rsidRDefault="00352599">
      <w:pPr>
        <w:spacing w:line="240" w:lineRule="auto"/>
        <w:rPr>
          <w:rFonts w:ascii="Cambria" w:eastAsia="Cambria" w:hAnsi="Cambria" w:cs="Cambria"/>
          <w:sz w:val="24"/>
          <w:szCs w:val="24"/>
        </w:rPr>
      </w:pPr>
      <w:r>
        <w:rPr>
          <w:rFonts w:ascii="Cambria" w:eastAsia="Cambria" w:hAnsi="Cambria" w:cs="Cambria"/>
          <w:b/>
          <w:sz w:val="24"/>
          <w:szCs w:val="24"/>
        </w:rPr>
        <w:t xml:space="preserve">Two further </w:t>
      </w:r>
      <w:r>
        <w:rPr>
          <w:rFonts w:ascii="Cambria" w:eastAsia="Cambria" w:hAnsi="Cambria" w:cs="Cambria"/>
          <w:b/>
          <w:sz w:val="24"/>
          <w:szCs w:val="24"/>
        </w:rPr>
        <w:t xml:space="preserve">issues to consider </w:t>
      </w:r>
      <w:proofErr w:type="gramStart"/>
      <w:r>
        <w:rPr>
          <w:rFonts w:ascii="Cambria" w:eastAsia="Cambria" w:hAnsi="Cambria" w:cs="Cambria"/>
          <w:b/>
          <w:sz w:val="24"/>
          <w:szCs w:val="24"/>
        </w:rPr>
        <w:t>throughout</w:t>
      </w:r>
      <w:proofErr w:type="gramEnd"/>
      <w:r>
        <w:rPr>
          <w:rFonts w:ascii="Cambria" w:eastAsia="Cambria" w:hAnsi="Cambria" w:cs="Cambria"/>
          <w:b/>
          <w:sz w:val="24"/>
          <w:szCs w:val="24"/>
        </w:rPr>
        <w:t>:</w:t>
      </w:r>
    </w:p>
    <w:p w14:paraId="00000168" w14:textId="77777777" w:rsidR="00E048F2" w:rsidRDefault="00E048F2">
      <w:pPr>
        <w:spacing w:line="240" w:lineRule="auto"/>
        <w:ind w:left="720"/>
        <w:rPr>
          <w:rFonts w:ascii="Cambria" w:eastAsia="Cambria" w:hAnsi="Cambria" w:cs="Cambria"/>
          <w:sz w:val="16"/>
          <w:szCs w:val="16"/>
        </w:rPr>
      </w:pPr>
    </w:p>
    <w:p w14:paraId="00000169" w14:textId="77777777" w:rsidR="00E048F2" w:rsidRDefault="00352599">
      <w:pPr>
        <w:spacing w:line="240" w:lineRule="auto"/>
        <w:rPr>
          <w:rFonts w:ascii="Cambria" w:eastAsia="Cambria" w:hAnsi="Cambria" w:cs="Cambria"/>
          <w:sz w:val="24"/>
          <w:szCs w:val="24"/>
        </w:rPr>
      </w:pPr>
      <w:r>
        <w:rPr>
          <w:rFonts w:ascii="Cambria" w:eastAsia="Cambria" w:hAnsi="Cambria" w:cs="Cambria"/>
          <w:b/>
          <w:sz w:val="24"/>
          <w:szCs w:val="24"/>
        </w:rPr>
        <w:t>Evidence</w:t>
      </w:r>
      <w:r>
        <w:rPr>
          <w:rFonts w:ascii="Cambria" w:eastAsia="Cambria" w:hAnsi="Cambria" w:cs="Cambria"/>
          <w:sz w:val="24"/>
          <w:szCs w:val="24"/>
        </w:rPr>
        <w:t xml:space="preserve">: How do we know what a thing </w:t>
      </w:r>
      <w:proofErr w:type="gramStart"/>
      <w:r>
        <w:rPr>
          <w:rFonts w:ascii="Cambria" w:eastAsia="Cambria" w:hAnsi="Cambria" w:cs="Cambria"/>
          <w:sz w:val="24"/>
          <w:szCs w:val="24"/>
        </w:rPr>
        <w:t>was made of</w:t>
      </w:r>
      <w:proofErr w:type="gramEnd"/>
      <w:r>
        <w:rPr>
          <w:rFonts w:ascii="Cambria" w:eastAsia="Cambria" w:hAnsi="Cambria" w:cs="Cambria"/>
          <w:sz w:val="24"/>
          <w:szCs w:val="24"/>
        </w:rPr>
        <w:t xml:space="preserve"> and how it was made? What do texts tell us, what can we learn directly from objects or from present-day practices? How does one kind of evidence affect the way we understand another? What is the status as historica</w:t>
      </w:r>
      <w:r>
        <w:rPr>
          <w:rFonts w:ascii="Cambria" w:eastAsia="Cambria" w:hAnsi="Cambria" w:cs="Cambria"/>
          <w:sz w:val="24"/>
          <w:szCs w:val="24"/>
        </w:rPr>
        <w:t>l evidence of the emergent knowledge produced by reconstructions?</w:t>
      </w:r>
    </w:p>
    <w:p w14:paraId="0000016A" w14:textId="77777777" w:rsidR="00E048F2" w:rsidRDefault="00E048F2">
      <w:pPr>
        <w:spacing w:line="240" w:lineRule="auto"/>
        <w:rPr>
          <w:rFonts w:ascii="Cambria" w:eastAsia="Cambria" w:hAnsi="Cambria" w:cs="Cambria"/>
          <w:sz w:val="16"/>
          <w:szCs w:val="16"/>
        </w:rPr>
      </w:pPr>
    </w:p>
    <w:p w14:paraId="0000016B" w14:textId="77777777" w:rsidR="00E048F2" w:rsidRDefault="00352599">
      <w:pPr>
        <w:spacing w:line="240" w:lineRule="auto"/>
        <w:rPr>
          <w:rFonts w:ascii="Cambria" w:eastAsia="Cambria" w:hAnsi="Cambria" w:cs="Cambria"/>
          <w:sz w:val="24"/>
          <w:szCs w:val="24"/>
        </w:rPr>
      </w:pPr>
      <w:r>
        <w:rPr>
          <w:rFonts w:ascii="Cambria" w:eastAsia="Cambria" w:hAnsi="Cambria" w:cs="Cambria"/>
          <w:b/>
          <w:sz w:val="24"/>
          <w:szCs w:val="24"/>
        </w:rPr>
        <w:t>Historiography</w:t>
      </w:r>
      <w:r>
        <w:rPr>
          <w:rFonts w:ascii="Cambria" w:eastAsia="Cambria" w:hAnsi="Cambria" w:cs="Cambria"/>
          <w:sz w:val="24"/>
          <w:szCs w:val="24"/>
        </w:rPr>
        <w:t>: How have historians treated these materials and their transformation? = What kinds of narratives have historians constructed around and about materials and processes that gi</w:t>
      </w:r>
      <w:r>
        <w:rPr>
          <w:rFonts w:ascii="Cambria" w:eastAsia="Cambria" w:hAnsi="Cambria" w:cs="Cambria"/>
          <w:sz w:val="24"/>
          <w:szCs w:val="24"/>
        </w:rPr>
        <w:t>ve them meaning (whether bound up with professional and national narratives, with issues of identity or of rationality, or something else)</w:t>
      </w:r>
      <w:proofErr w:type="gramStart"/>
      <w:r>
        <w:rPr>
          <w:rFonts w:ascii="Cambria" w:eastAsia="Cambria" w:hAnsi="Cambria" w:cs="Cambria"/>
          <w:sz w:val="24"/>
          <w:szCs w:val="24"/>
        </w:rPr>
        <w:t>?</w:t>
      </w:r>
      <w:proofErr w:type="gramEnd"/>
      <w:r>
        <w:rPr>
          <w:rFonts w:ascii="Cambria" w:eastAsia="Cambria" w:hAnsi="Cambria" w:cs="Cambria"/>
          <w:sz w:val="24"/>
          <w:szCs w:val="24"/>
        </w:rPr>
        <w:t xml:space="preserve"> How have historians of science reflected on experimental reconstructions as a tool to recreate historical experience</w:t>
      </w:r>
      <w:r>
        <w:rPr>
          <w:rFonts w:ascii="Cambria" w:eastAsia="Cambria" w:hAnsi="Cambria" w:cs="Cambria"/>
          <w:sz w:val="24"/>
          <w:szCs w:val="24"/>
        </w:rPr>
        <w:t>?</w:t>
      </w:r>
    </w:p>
    <w:p w14:paraId="0000016C" w14:textId="77777777" w:rsidR="00E048F2" w:rsidRDefault="00E048F2">
      <w:pPr>
        <w:pBdr>
          <w:top w:val="nil"/>
          <w:left w:val="nil"/>
          <w:bottom w:val="nil"/>
          <w:right w:val="nil"/>
          <w:between w:val="nil"/>
        </w:pBdr>
        <w:spacing w:line="240" w:lineRule="auto"/>
        <w:rPr>
          <w:rFonts w:ascii="Cambria" w:eastAsia="Cambria" w:hAnsi="Cambria" w:cs="Cambria"/>
          <w:b/>
          <w:sz w:val="24"/>
          <w:szCs w:val="24"/>
          <w:u w:val="single"/>
        </w:rPr>
      </w:pPr>
    </w:p>
    <w:sectPr w:rsidR="00E048F2">
      <w:headerReference w:type="first" r:id="rId3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EAA0B" w14:textId="77777777" w:rsidR="00352599" w:rsidRDefault="00352599">
      <w:pPr>
        <w:spacing w:line="240" w:lineRule="auto"/>
      </w:pPr>
      <w:r>
        <w:separator/>
      </w:r>
    </w:p>
  </w:endnote>
  <w:endnote w:type="continuationSeparator" w:id="0">
    <w:p w14:paraId="7F36B661" w14:textId="77777777" w:rsidR="00352599" w:rsidRDefault="00352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E80D6" w14:textId="77777777" w:rsidR="00352599" w:rsidRDefault="00352599">
      <w:pPr>
        <w:spacing w:line="240" w:lineRule="auto"/>
      </w:pPr>
      <w:r>
        <w:separator/>
      </w:r>
    </w:p>
  </w:footnote>
  <w:footnote w:type="continuationSeparator" w:id="0">
    <w:p w14:paraId="7F78BA14" w14:textId="77777777" w:rsidR="00352599" w:rsidRDefault="003525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A6F77" w14:textId="77777777" w:rsidR="00777D29" w:rsidRDefault="00777D29">
    <w:pPr>
      <w:spacing w:line="240" w:lineRule="auto"/>
      <w:rPr>
        <w:rFonts w:ascii="Times New Roman" w:eastAsia="Times New Roman" w:hAnsi="Times New Roman" w:cs="Times New Roman"/>
        <w:sz w:val="16"/>
        <w:szCs w:val="16"/>
      </w:rPr>
    </w:pPr>
  </w:p>
  <w:p w14:paraId="1213EC41" w14:textId="77777777" w:rsidR="00777D29" w:rsidRDefault="00777D29">
    <w:pPr>
      <w:spacing w:line="240" w:lineRule="auto"/>
      <w:rPr>
        <w:rFonts w:ascii="Times New Roman" w:eastAsia="Times New Roman" w:hAnsi="Times New Roman" w:cs="Times New Roman"/>
        <w:sz w:val="16"/>
        <w:szCs w:val="16"/>
      </w:rPr>
    </w:pPr>
  </w:p>
  <w:p w14:paraId="43368D82" w14:textId="77777777" w:rsidR="00777D29" w:rsidRDefault="00777D29">
    <w:pPr>
      <w:spacing w:line="240" w:lineRule="auto"/>
      <w:rPr>
        <w:rFonts w:ascii="Times New Roman" w:eastAsia="Times New Roman" w:hAnsi="Times New Roman" w:cs="Times New Roman"/>
        <w:i/>
        <w:sz w:val="16"/>
        <w:szCs w:val="16"/>
      </w:rPr>
    </w:pPr>
  </w:p>
  <w:p w14:paraId="0000016E" w14:textId="215B3615" w:rsidR="00E048F2" w:rsidRPr="00777D29" w:rsidRDefault="00352599">
    <w:pPr>
      <w:spacing w:line="240" w:lineRule="auto"/>
      <w:rPr>
        <w:rFonts w:ascii="Times New Roman" w:eastAsia="Times New Roman" w:hAnsi="Times New Roman" w:cs="Times New Roman"/>
        <w:i/>
      </w:rPr>
    </w:pPr>
    <w:r w:rsidRPr="00777D29">
      <w:rPr>
        <w:rFonts w:ascii="Times New Roman" w:eastAsia="Times New Roman" w:hAnsi="Times New Roman" w:cs="Times New Roman"/>
        <w:i/>
        <w:sz w:val="16"/>
        <w:szCs w:val="16"/>
      </w:rPr>
      <w:t>Last edited 2024-04-27</w:t>
    </w:r>
  </w:p>
  <w:p w14:paraId="0000016F" w14:textId="77777777" w:rsidR="00E048F2" w:rsidRDefault="00E048F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770"/>
    <w:multiLevelType w:val="multilevel"/>
    <w:tmpl w:val="E78EC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5B0259"/>
    <w:multiLevelType w:val="multilevel"/>
    <w:tmpl w:val="7E3A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8057C"/>
    <w:multiLevelType w:val="multilevel"/>
    <w:tmpl w:val="177E9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666F73"/>
    <w:multiLevelType w:val="multilevel"/>
    <w:tmpl w:val="C8C26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FD05E4"/>
    <w:multiLevelType w:val="multilevel"/>
    <w:tmpl w:val="42B6A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4F5F3A"/>
    <w:multiLevelType w:val="multilevel"/>
    <w:tmpl w:val="08806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C4AC5"/>
    <w:multiLevelType w:val="multilevel"/>
    <w:tmpl w:val="3DA08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EC43AE"/>
    <w:multiLevelType w:val="multilevel"/>
    <w:tmpl w:val="6D503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C177E4"/>
    <w:multiLevelType w:val="multilevel"/>
    <w:tmpl w:val="880A6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F12801"/>
    <w:multiLevelType w:val="multilevel"/>
    <w:tmpl w:val="D9CC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E421CF"/>
    <w:multiLevelType w:val="multilevel"/>
    <w:tmpl w:val="56D0D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964AF0"/>
    <w:multiLevelType w:val="multilevel"/>
    <w:tmpl w:val="3C26F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5C4451"/>
    <w:multiLevelType w:val="multilevel"/>
    <w:tmpl w:val="1ACC7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2E3B8E"/>
    <w:multiLevelType w:val="multilevel"/>
    <w:tmpl w:val="FACE7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622C2E"/>
    <w:multiLevelType w:val="multilevel"/>
    <w:tmpl w:val="128E5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676650"/>
    <w:multiLevelType w:val="multilevel"/>
    <w:tmpl w:val="96E68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A86A58"/>
    <w:multiLevelType w:val="multilevel"/>
    <w:tmpl w:val="2474E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625FAF"/>
    <w:multiLevelType w:val="multilevel"/>
    <w:tmpl w:val="1152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DC343F"/>
    <w:multiLevelType w:val="multilevel"/>
    <w:tmpl w:val="3FFAE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4765B9"/>
    <w:multiLevelType w:val="multilevel"/>
    <w:tmpl w:val="4B763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052836"/>
    <w:multiLevelType w:val="multilevel"/>
    <w:tmpl w:val="B69CF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980947"/>
    <w:multiLevelType w:val="multilevel"/>
    <w:tmpl w:val="4328E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F41BD6"/>
    <w:multiLevelType w:val="multilevel"/>
    <w:tmpl w:val="4FFA9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E04C19"/>
    <w:multiLevelType w:val="multilevel"/>
    <w:tmpl w:val="23A85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C6019E1"/>
    <w:multiLevelType w:val="multilevel"/>
    <w:tmpl w:val="EA1CB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794CC5"/>
    <w:multiLevelType w:val="multilevel"/>
    <w:tmpl w:val="B7829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5516AE"/>
    <w:multiLevelType w:val="multilevel"/>
    <w:tmpl w:val="82D22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0BF475C"/>
    <w:multiLevelType w:val="multilevel"/>
    <w:tmpl w:val="C14AC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1C2B59"/>
    <w:multiLevelType w:val="multilevel"/>
    <w:tmpl w:val="858E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BB7565"/>
    <w:multiLevelType w:val="multilevel"/>
    <w:tmpl w:val="F3465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8733E93"/>
    <w:multiLevelType w:val="multilevel"/>
    <w:tmpl w:val="A0F2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9D01D2"/>
    <w:multiLevelType w:val="multilevel"/>
    <w:tmpl w:val="F2960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2CB15EB"/>
    <w:multiLevelType w:val="multilevel"/>
    <w:tmpl w:val="15223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706F15"/>
    <w:multiLevelType w:val="multilevel"/>
    <w:tmpl w:val="A322B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E852F4"/>
    <w:multiLevelType w:val="multilevel"/>
    <w:tmpl w:val="55DC5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6"/>
  </w:num>
  <w:num w:numId="3">
    <w:abstractNumId w:val="32"/>
  </w:num>
  <w:num w:numId="4">
    <w:abstractNumId w:val="2"/>
  </w:num>
  <w:num w:numId="5">
    <w:abstractNumId w:val="18"/>
  </w:num>
  <w:num w:numId="6">
    <w:abstractNumId w:val="8"/>
  </w:num>
  <w:num w:numId="7">
    <w:abstractNumId w:val="1"/>
  </w:num>
  <w:num w:numId="8">
    <w:abstractNumId w:val="31"/>
  </w:num>
  <w:num w:numId="9">
    <w:abstractNumId w:val="34"/>
  </w:num>
  <w:num w:numId="10">
    <w:abstractNumId w:val="15"/>
  </w:num>
  <w:num w:numId="11">
    <w:abstractNumId w:val="29"/>
  </w:num>
  <w:num w:numId="12">
    <w:abstractNumId w:val="11"/>
  </w:num>
  <w:num w:numId="13">
    <w:abstractNumId w:val="19"/>
  </w:num>
  <w:num w:numId="14">
    <w:abstractNumId w:val="13"/>
  </w:num>
  <w:num w:numId="15">
    <w:abstractNumId w:val="20"/>
  </w:num>
  <w:num w:numId="16">
    <w:abstractNumId w:val="33"/>
  </w:num>
  <w:num w:numId="17">
    <w:abstractNumId w:val="6"/>
  </w:num>
  <w:num w:numId="18">
    <w:abstractNumId w:val="10"/>
  </w:num>
  <w:num w:numId="19">
    <w:abstractNumId w:val="4"/>
  </w:num>
  <w:num w:numId="20">
    <w:abstractNumId w:val="0"/>
  </w:num>
  <w:num w:numId="21">
    <w:abstractNumId w:val="23"/>
  </w:num>
  <w:num w:numId="22">
    <w:abstractNumId w:val="27"/>
  </w:num>
  <w:num w:numId="23">
    <w:abstractNumId w:val="24"/>
  </w:num>
  <w:num w:numId="24">
    <w:abstractNumId w:val="25"/>
  </w:num>
  <w:num w:numId="25">
    <w:abstractNumId w:val="17"/>
  </w:num>
  <w:num w:numId="26">
    <w:abstractNumId w:val="22"/>
  </w:num>
  <w:num w:numId="27">
    <w:abstractNumId w:val="9"/>
  </w:num>
  <w:num w:numId="28">
    <w:abstractNumId w:val="30"/>
  </w:num>
  <w:num w:numId="29">
    <w:abstractNumId w:val="5"/>
  </w:num>
  <w:num w:numId="30">
    <w:abstractNumId w:val="14"/>
  </w:num>
  <w:num w:numId="31">
    <w:abstractNumId w:val="28"/>
  </w:num>
  <w:num w:numId="32">
    <w:abstractNumId w:val="7"/>
  </w:num>
  <w:num w:numId="33">
    <w:abstractNumId w:val="12"/>
  </w:num>
  <w:num w:numId="34">
    <w:abstractNumId w:val="2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F2"/>
    <w:rsid w:val="00352599"/>
    <w:rsid w:val="00777D29"/>
    <w:rsid w:val="00E0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45DB"/>
  <w15:docId w15:val="{8DFE780E-2FCD-493B-9E6C-8BB72E17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color w:val="000000"/>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777D29"/>
    <w:pPr>
      <w:tabs>
        <w:tab w:val="center" w:pos="4680"/>
        <w:tab w:val="right" w:pos="9360"/>
      </w:tabs>
      <w:spacing w:line="240" w:lineRule="auto"/>
    </w:pPr>
  </w:style>
  <w:style w:type="character" w:customStyle="1" w:styleId="HeaderChar">
    <w:name w:val="Header Char"/>
    <w:basedOn w:val="DefaultParagraphFont"/>
    <w:link w:val="Header"/>
    <w:uiPriority w:val="99"/>
    <w:rsid w:val="00777D29"/>
  </w:style>
  <w:style w:type="paragraph" w:styleId="Footer">
    <w:name w:val="footer"/>
    <w:basedOn w:val="Normal"/>
    <w:link w:val="FooterChar"/>
    <w:uiPriority w:val="99"/>
    <w:unhideWhenUsed/>
    <w:rsid w:val="00777D29"/>
    <w:pPr>
      <w:tabs>
        <w:tab w:val="center" w:pos="4680"/>
        <w:tab w:val="right" w:pos="9360"/>
      </w:tabs>
      <w:spacing w:line="240" w:lineRule="auto"/>
    </w:pPr>
  </w:style>
  <w:style w:type="character" w:customStyle="1" w:styleId="FooterChar">
    <w:name w:val="Footer Char"/>
    <w:basedOn w:val="DefaultParagraphFont"/>
    <w:link w:val="Footer"/>
    <w:uiPriority w:val="99"/>
    <w:rsid w:val="0077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edition640.makingandknowing.org/" TargetMode="External"/><Relationship Id="rId18" Type="http://schemas.openxmlformats.org/officeDocument/2006/relationships/hyperlink" Target="https://edition640.makingandknowing.org/" TargetMode="External"/><Relationship Id="rId26" Type="http://schemas.openxmlformats.org/officeDocument/2006/relationships/hyperlink" Target="https://edition640.makingandknowing.org/" TargetMode="External"/><Relationship Id="rId39" Type="http://schemas.openxmlformats.org/officeDocument/2006/relationships/fontTable" Target="fontTable.xml"/><Relationship Id="rId21" Type="http://schemas.openxmlformats.org/officeDocument/2006/relationships/hyperlink" Target="https://edition640.makingandknowing.org/" TargetMode="External"/><Relationship Id="rId34" Type="http://schemas.openxmlformats.org/officeDocument/2006/relationships/hyperlink" Target="https://www.youtube.com/watch?v=pdEbMBe0aa8" TargetMode="External"/><Relationship Id="rId7" Type="http://schemas.openxmlformats.org/officeDocument/2006/relationships/hyperlink" Target="http://scienceandsociety.columbia.edu/" TargetMode="External"/><Relationship Id="rId12" Type="http://schemas.openxmlformats.org/officeDocument/2006/relationships/hyperlink" Target="https://edition640.makingandknowing.org/" TargetMode="External"/><Relationship Id="rId17" Type="http://schemas.openxmlformats.org/officeDocument/2006/relationships/hyperlink" Target="https://edition640.makingandknowing.org/" TargetMode="External"/><Relationship Id="rId25" Type="http://schemas.openxmlformats.org/officeDocument/2006/relationships/hyperlink" Target="https://edition640.makingandknowing.org/" TargetMode="External"/><Relationship Id="rId33" Type="http://schemas.openxmlformats.org/officeDocument/2006/relationships/hyperlink" Target="http://kenalbala.blogspot.n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dition640.makingandknowing.org/" TargetMode="External"/><Relationship Id="rId20" Type="http://schemas.openxmlformats.org/officeDocument/2006/relationships/hyperlink" Target="https://edition640.makingandknowing.org/" TargetMode="External"/><Relationship Id="rId29" Type="http://schemas.openxmlformats.org/officeDocument/2006/relationships/hyperlink" Target="http://www.youtube.com/watch?v=NhRXVKDlYjo&amp;feature=youtu.b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ion640.makingandknowing.org/" TargetMode="External"/><Relationship Id="rId24" Type="http://schemas.openxmlformats.org/officeDocument/2006/relationships/hyperlink" Target="https://edition640.makingandknowing.org/" TargetMode="External"/><Relationship Id="rId32" Type="http://schemas.openxmlformats.org/officeDocument/2006/relationships/hyperlink" Target="http://gallica.bnf.fr/ark:/12148/btv1b10500001g.r=.langEN" TargetMode="External"/><Relationship Id="rId37" Type="http://schemas.openxmlformats.org/officeDocument/2006/relationships/hyperlink" Target="http://muse.jhu.edu/journals/journal_of_social_history/toc/jsh.41.4.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dition640.makingandknowing.org/" TargetMode="External"/><Relationship Id="rId23" Type="http://schemas.openxmlformats.org/officeDocument/2006/relationships/hyperlink" Target="https://edition640.makingandknowing.org/" TargetMode="External"/><Relationship Id="rId28" Type="http://schemas.openxmlformats.org/officeDocument/2006/relationships/hyperlink" Target="http://www.bookculture.com/book/9780199537198" TargetMode="External"/><Relationship Id="rId36" Type="http://schemas.openxmlformats.org/officeDocument/2006/relationships/hyperlink" Target="https://guides.library.columbia.edu/HIST-GU4962" TargetMode="External"/><Relationship Id="rId10" Type="http://schemas.openxmlformats.org/officeDocument/2006/relationships/hyperlink" Target="https://www.flickr.com/photos/128418753@N06" TargetMode="External"/><Relationship Id="rId19" Type="http://schemas.openxmlformats.org/officeDocument/2006/relationships/hyperlink" Target="https://edition640.makingandknowing.org/" TargetMode="External"/><Relationship Id="rId31" Type="http://schemas.openxmlformats.org/officeDocument/2006/relationships/hyperlink" Target="https://www.youtube.com/watch?v=sSBY6Lc2-hU" TargetMode="External"/><Relationship Id="rId4" Type="http://schemas.openxmlformats.org/officeDocument/2006/relationships/webSettings" Target="webSettings.xml"/><Relationship Id="rId9" Type="http://schemas.openxmlformats.org/officeDocument/2006/relationships/hyperlink" Target="http://www.makingandknowing.org/" TargetMode="External"/><Relationship Id="rId14" Type="http://schemas.openxmlformats.org/officeDocument/2006/relationships/hyperlink" Target="https://edition640.makingandknowing.org/" TargetMode="External"/><Relationship Id="rId22" Type="http://schemas.openxmlformats.org/officeDocument/2006/relationships/hyperlink" Target="https://edition640.makingandknowing.org/" TargetMode="External"/><Relationship Id="rId27" Type="http://schemas.openxmlformats.org/officeDocument/2006/relationships/hyperlink" Target="http://www.bookculture.com/book/9780199537198" TargetMode="External"/><Relationship Id="rId30" Type="http://schemas.openxmlformats.org/officeDocument/2006/relationships/hyperlink" Target="https://youtu.be/tbQSAVFf-OE?si=TcBPu5T6A1bplxUt" TargetMode="External"/><Relationship Id="rId35" Type="http://schemas.openxmlformats.org/officeDocument/2006/relationships/hyperlink" Target="http://www.metmuseum.org/exhibitions/listings/2016/van-eyck" TargetMode="External"/><Relationship Id="rId8" Type="http://schemas.openxmlformats.org/officeDocument/2006/relationships/hyperlink" Target="http://scienceandsociety.columbia.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5387</Words>
  <Characters>29416</Characters>
  <Application>Microsoft Office Word</Application>
  <DocSecurity>0</DocSecurity>
  <Lines>639</Lines>
  <Paragraphs>358</Paragraphs>
  <ScaleCrop>false</ScaleCrop>
  <Company/>
  <LinksUpToDate>false</LinksUpToDate>
  <CharactersWithSpaces>34445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Rosenkranz</cp:lastModifiedBy>
  <cp:revision>2</cp:revision>
  <dcterms:created xsi:type="dcterms:W3CDTF">2024-08-14T15:47:00Z</dcterms:created>
  <dcterms:modified xsi:type="dcterms:W3CDTF">2024-08-14T15:50:00Z</dcterms:modified>
</cp:coreProperties>
</file>