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5A492" w14:textId="1A2558CB" w:rsidR="00F16A9B" w:rsidRPr="00C45EEA" w:rsidRDefault="00EC6DF4" w:rsidP="00F16A9B">
      <w:pPr>
        <w:spacing w:after="0"/>
        <w:rPr>
          <w:rFonts w:asciiTheme="majorHAnsi" w:hAnsiTheme="majorHAnsi" w:cstheme="majorHAnsi"/>
          <w:sz w:val="48"/>
          <w:szCs w:val="48"/>
        </w:rPr>
      </w:pPr>
      <w:r w:rsidRPr="00C45EEA">
        <w:rPr>
          <w:rFonts w:asciiTheme="majorHAnsi" w:hAnsiTheme="majorHAnsi" w:cstheme="majorHAnsi"/>
          <w:sz w:val="48"/>
          <w:szCs w:val="48"/>
        </w:rPr>
        <w:t>Brian Cuadra</w:t>
      </w:r>
    </w:p>
    <w:p w14:paraId="7D0B7103" w14:textId="3E417F9F" w:rsidR="00F16A9B" w:rsidRDefault="00EC6DF4" w:rsidP="00F16A9B">
      <w:pPr>
        <w:spacing w:after="0"/>
      </w:pPr>
      <w:r>
        <w:t>Houston, Texas</w:t>
      </w:r>
      <w:r w:rsidR="00F16A9B" w:rsidRPr="00F16A9B">
        <w:t> | </w:t>
      </w:r>
      <w:r>
        <w:t>(832)-876-3487</w:t>
      </w:r>
      <w:r w:rsidR="00F16A9B" w:rsidRPr="00F16A9B">
        <w:t> | </w:t>
      </w:r>
      <w:hyperlink r:id="rId5" w:history="1">
        <w:r w:rsidR="00C45EEA" w:rsidRPr="00581253">
          <w:rPr>
            <w:rStyle w:val="Hyperlink"/>
          </w:rPr>
          <w:t>briancuadra@arizona.edu</w:t>
        </w:r>
      </w:hyperlink>
    </w:p>
    <w:p w14:paraId="15657FFA" w14:textId="0C152670" w:rsidR="00C45EEA" w:rsidRPr="00C45EEA" w:rsidRDefault="00C45EEA" w:rsidP="00F16A9B">
      <w:pPr>
        <w:spacing w:after="0"/>
      </w:pPr>
      <w:r>
        <w:t xml:space="preserve">LinkedIn - </w:t>
      </w:r>
      <w:hyperlink r:id="rId6" w:history="1">
        <w:r w:rsidRPr="00581253">
          <w:rPr>
            <w:rStyle w:val="Hyperlink"/>
          </w:rPr>
          <w:t>https://www.linkedin.com/in/cuadrabrian/</w:t>
        </w:r>
      </w:hyperlink>
    </w:p>
    <w:p w14:paraId="6F2637A8" w14:textId="328CBF2B" w:rsidR="006D214D" w:rsidRPr="00C45EEA" w:rsidRDefault="00F16A9B" w:rsidP="006D214D">
      <w:pPr>
        <w:pBdr>
          <w:bottom w:val="single" w:sz="6" w:space="1" w:color="auto"/>
        </w:pBdr>
        <w:spacing w:after="0"/>
        <w:rPr>
          <w:rFonts w:cstheme="minorHAnsi"/>
          <w:b/>
          <w:bCs/>
          <w:sz w:val="28"/>
          <w:szCs w:val="28"/>
        </w:rPr>
      </w:pPr>
      <w:r w:rsidRPr="00C45EEA">
        <w:rPr>
          <w:rFonts w:cstheme="minorHAnsi"/>
          <w:b/>
          <w:bCs/>
          <w:sz w:val="28"/>
          <w:szCs w:val="28"/>
        </w:rPr>
        <w:t>Summary</w:t>
      </w:r>
      <w:r w:rsidR="006D214D" w:rsidRPr="00C45EEA">
        <w:rPr>
          <w:rFonts w:cstheme="minorHAnsi"/>
        </w:rPr>
        <w:t xml:space="preserve"> </w:t>
      </w:r>
    </w:p>
    <w:p w14:paraId="1F34AF13" w14:textId="43374610" w:rsidR="00F16A9B" w:rsidRPr="00C45EEA" w:rsidRDefault="00C45EEA" w:rsidP="00F16A9B">
      <w:pPr>
        <w:spacing w:after="0"/>
        <w:rPr>
          <w:sz w:val="24"/>
          <w:szCs w:val="24"/>
        </w:rPr>
      </w:pPr>
      <w:r w:rsidRPr="00C45EEA">
        <w:rPr>
          <w:sz w:val="24"/>
          <w:szCs w:val="24"/>
        </w:rPr>
        <w:t>Detail-oriented and motivated Applied Computing student at the University of Arizona, graduating in August 2026 with a</w:t>
      </w:r>
      <w:r w:rsidRPr="00C45EEA">
        <w:rPr>
          <w:sz w:val="24"/>
          <w:szCs w:val="24"/>
        </w:rPr>
        <w:t>n emphasis</w:t>
      </w:r>
      <w:r w:rsidRPr="00C45EEA">
        <w:rPr>
          <w:sz w:val="24"/>
          <w:szCs w:val="24"/>
        </w:rPr>
        <w:t xml:space="preserve"> in DevOps. Strong foundational knowledge in cloud computing, system automation, and secure network practices, with hands-on experience in tools like Docker, Kubernetes, Git, and Linux. Certified in Cybersecurity Fundamentals and currently expanding expertise through industry-recognized certifications, including IBM’s Containerization and AWS Cloud Practitioner. Passionate about applying technical skills to real-world problems, contributing to collaborative teams, and continuously learning in fast-paced, innovative environments. Eager to launch a career in DevOps or Cloud Engineering with a company focused on growth, reliability, and automation.</w:t>
      </w:r>
    </w:p>
    <w:p w14:paraId="2FCACD77" w14:textId="77777777" w:rsidR="00F16A9B" w:rsidRPr="00C45EEA" w:rsidRDefault="00F16A9B" w:rsidP="00F16A9B">
      <w:pPr>
        <w:pBdr>
          <w:bottom w:val="single" w:sz="6" w:space="1" w:color="auto"/>
        </w:pBdr>
        <w:spacing w:after="0"/>
        <w:rPr>
          <w:rFonts w:cstheme="minorHAnsi"/>
          <w:b/>
          <w:bCs/>
          <w:sz w:val="28"/>
          <w:szCs w:val="28"/>
        </w:rPr>
      </w:pPr>
      <w:r w:rsidRPr="00C45EEA">
        <w:rPr>
          <w:rFonts w:cstheme="minorHAnsi"/>
          <w:b/>
          <w:bCs/>
          <w:sz w:val="28"/>
          <w:szCs w:val="28"/>
        </w:rPr>
        <w:t>Education</w:t>
      </w:r>
    </w:p>
    <w:p w14:paraId="33B503E1" w14:textId="130A3386" w:rsidR="00F16A9B" w:rsidRPr="0012210D" w:rsidRDefault="00F16A9B" w:rsidP="00F16A9B">
      <w:pPr>
        <w:spacing w:after="0"/>
        <w:rPr>
          <w:b/>
          <w:bCs/>
          <w:sz w:val="24"/>
          <w:szCs w:val="24"/>
        </w:rPr>
      </w:pPr>
      <w:r w:rsidRPr="0012210D">
        <w:rPr>
          <w:b/>
          <w:bCs/>
          <w:sz w:val="24"/>
          <w:szCs w:val="24"/>
        </w:rPr>
        <w:t>University</w:t>
      </w:r>
      <w:r w:rsidR="007C54E9" w:rsidRPr="0012210D">
        <w:rPr>
          <w:b/>
          <w:bCs/>
          <w:sz w:val="24"/>
          <w:szCs w:val="24"/>
        </w:rPr>
        <w:t xml:space="preserve"> of Arizona</w:t>
      </w:r>
      <w:r w:rsidR="00C45EEA">
        <w:rPr>
          <w:b/>
          <w:bCs/>
          <w:sz w:val="24"/>
          <w:szCs w:val="24"/>
        </w:rPr>
        <w:t xml:space="preserve"> </w:t>
      </w:r>
    </w:p>
    <w:p w14:paraId="38F6716C" w14:textId="59A99AA9" w:rsidR="00F16A9B" w:rsidRDefault="006D214D" w:rsidP="00F16A9B">
      <w:pPr>
        <w:spacing w:after="0"/>
        <w:rPr>
          <w:i/>
          <w:iCs/>
          <w:sz w:val="24"/>
          <w:szCs w:val="24"/>
        </w:rPr>
      </w:pPr>
      <w:r w:rsidRPr="0012210D">
        <w:rPr>
          <w:i/>
          <w:iCs/>
          <w:sz w:val="24"/>
          <w:szCs w:val="24"/>
        </w:rPr>
        <w:t>Bachelor of Applied Science</w:t>
      </w:r>
      <w:r w:rsidR="00F16A9B" w:rsidRPr="0012210D">
        <w:rPr>
          <w:i/>
          <w:iCs/>
          <w:sz w:val="24"/>
          <w:szCs w:val="24"/>
        </w:rPr>
        <w:t xml:space="preserve"> in</w:t>
      </w:r>
      <w:r w:rsidR="007C54E9" w:rsidRPr="0012210D">
        <w:rPr>
          <w:i/>
          <w:iCs/>
          <w:sz w:val="24"/>
          <w:szCs w:val="24"/>
        </w:rPr>
        <w:t xml:space="preserve"> </w:t>
      </w:r>
      <w:r w:rsidR="00EC6DF4" w:rsidRPr="0012210D">
        <w:rPr>
          <w:i/>
          <w:iCs/>
          <w:sz w:val="24"/>
          <w:szCs w:val="24"/>
        </w:rPr>
        <w:t>Applied Computing</w:t>
      </w:r>
      <w:r w:rsidR="007C54E9" w:rsidRPr="0012210D">
        <w:rPr>
          <w:i/>
          <w:iCs/>
          <w:sz w:val="24"/>
          <w:szCs w:val="24"/>
        </w:rPr>
        <w:t>,</w:t>
      </w:r>
      <w:r w:rsidR="00EC6DF4" w:rsidRPr="0012210D">
        <w:rPr>
          <w:i/>
          <w:iCs/>
          <w:sz w:val="24"/>
          <w:szCs w:val="24"/>
        </w:rPr>
        <w:t xml:space="preserve"> DevOps </w:t>
      </w:r>
      <w:r w:rsidR="007C54E9" w:rsidRPr="0012210D">
        <w:rPr>
          <w:i/>
          <w:iCs/>
          <w:sz w:val="24"/>
          <w:szCs w:val="24"/>
        </w:rPr>
        <w:t>Emphasis</w:t>
      </w:r>
    </w:p>
    <w:p w14:paraId="018B746E" w14:textId="6B460038" w:rsidR="00C45EEA" w:rsidRPr="0012210D" w:rsidRDefault="00C45EEA" w:rsidP="00F16A9B">
      <w:p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Expected Graduation: August 2026</w:t>
      </w:r>
    </w:p>
    <w:p w14:paraId="3E11663F" w14:textId="77777777" w:rsidR="00F16A9B" w:rsidRPr="00F16A9B" w:rsidRDefault="00F16A9B" w:rsidP="00F16A9B">
      <w:pPr>
        <w:spacing w:after="0"/>
        <w:rPr>
          <w:i/>
          <w:iCs/>
        </w:rPr>
      </w:pPr>
    </w:p>
    <w:p w14:paraId="5BE1BED8" w14:textId="77777777" w:rsidR="00F16A9B" w:rsidRPr="00C45EEA" w:rsidRDefault="00F16A9B" w:rsidP="00F16A9B">
      <w:pPr>
        <w:pBdr>
          <w:bottom w:val="single" w:sz="6" w:space="1" w:color="auto"/>
        </w:pBdr>
        <w:spacing w:after="0"/>
        <w:rPr>
          <w:rFonts w:cstheme="minorHAnsi"/>
          <w:b/>
          <w:bCs/>
          <w:sz w:val="28"/>
          <w:szCs w:val="28"/>
        </w:rPr>
      </w:pPr>
      <w:r w:rsidRPr="00C45EEA">
        <w:rPr>
          <w:rFonts w:cstheme="minorHAnsi"/>
          <w:b/>
          <w:bCs/>
          <w:sz w:val="28"/>
          <w:szCs w:val="28"/>
        </w:rPr>
        <w:t>Experience</w:t>
      </w:r>
    </w:p>
    <w:p w14:paraId="42D571CA" w14:textId="502E87BD" w:rsidR="00F16A9B" w:rsidRPr="0012210D" w:rsidRDefault="00D122AF" w:rsidP="00F16A9B">
      <w:pPr>
        <w:spacing w:after="0"/>
        <w:rPr>
          <w:b/>
          <w:bCs/>
          <w:sz w:val="24"/>
          <w:szCs w:val="24"/>
        </w:rPr>
      </w:pPr>
      <w:r w:rsidRPr="0012210D">
        <w:rPr>
          <w:b/>
          <w:bCs/>
          <w:sz w:val="24"/>
          <w:szCs w:val="24"/>
        </w:rPr>
        <w:t>Walmart Distribution &amp; Logistics Center</w:t>
      </w:r>
      <w:r w:rsidR="00F16A9B" w:rsidRPr="0012210D">
        <w:rPr>
          <w:b/>
          <w:bCs/>
          <w:sz w:val="24"/>
          <w:szCs w:val="24"/>
        </w:rPr>
        <w:t xml:space="preserve"> | </w:t>
      </w:r>
      <w:r w:rsidRPr="0012210D">
        <w:rPr>
          <w:b/>
          <w:bCs/>
          <w:sz w:val="24"/>
          <w:szCs w:val="24"/>
        </w:rPr>
        <w:t>Houston, Texas –</w:t>
      </w:r>
      <w:r w:rsidR="00F16A9B" w:rsidRPr="0012210D">
        <w:rPr>
          <w:b/>
          <w:bCs/>
          <w:sz w:val="24"/>
          <w:szCs w:val="24"/>
        </w:rPr>
        <w:t> </w:t>
      </w:r>
      <w:r w:rsidRPr="0012210D">
        <w:rPr>
          <w:b/>
          <w:bCs/>
          <w:sz w:val="24"/>
          <w:szCs w:val="24"/>
        </w:rPr>
        <w:t>Operations Desk Runner</w:t>
      </w:r>
    </w:p>
    <w:p w14:paraId="117B35D1" w14:textId="46B5F3B7" w:rsidR="00F16A9B" w:rsidRPr="0012210D" w:rsidRDefault="00D122AF" w:rsidP="00F16A9B">
      <w:pPr>
        <w:spacing w:after="0"/>
        <w:rPr>
          <w:b/>
          <w:bCs/>
          <w:sz w:val="24"/>
          <w:szCs w:val="24"/>
        </w:rPr>
      </w:pPr>
      <w:r w:rsidRPr="0012210D">
        <w:rPr>
          <w:b/>
          <w:bCs/>
          <w:sz w:val="24"/>
          <w:szCs w:val="24"/>
        </w:rPr>
        <w:t>September 2019</w:t>
      </w:r>
      <w:r w:rsidR="00863D9A" w:rsidRPr="0012210D">
        <w:rPr>
          <w:b/>
          <w:bCs/>
          <w:sz w:val="24"/>
          <w:szCs w:val="24"/>
        </w:rPr>
        <w:t xml:space="preserve"> - </w:t>
      </w:r>
      <w:r w:rsidR="00F16A9B" w:rsidRPr="0012210D">
        <w:rPr>
          <w:b/>
          <w:bCs/>
          <w:sz w:val="24"/>
          <w:szCs w:val="24"/>
        </w:rPr>
        <w:t>Current</w:t>
      </w:r>
    </w:p>
    <w:p w14:paraId="4382E456" w14:textId="7CFEEF95" w:rsidR="00863D9A" w:rsidRPr="007235B5" w:rsidRDefault="00863D9A" w:rsidP="00863D9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63D9A">
        <w:rPr>
          <w:rFonts w:eastAsia="Times New Roman" w:cstheme="minorHAnsi"/>
        </w:rPr>
        <w:t xml:space="preserve"> </w:t>
      </w:r>
      <w:r w:rsidRPr="007235B5">
        <w:rPr>
          <w:rFonts w:eastAsia="Times New Roman" w:cstheme="minorHAnsi"/>
          <w:sz w:val="24"/>
          <w:szCs w:val="24"/>
        </w:rPr>
        <w:t>Supervised day-to-day operations within the distribution center, ensuring the timely and efficient movement of products to meet organizational and customer demands.</w:t>
      </w:r>
    </w:p>
    <w:p w14:paraId="0F7EA072" w14:textId="5D914141" w:rsidR="00863D9A" w:rsidRPr="007235B5" w:rsidRDefault="00863D9A" w:rsidP="00863D9A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235B5">
        <w:rPr>
          <w:rFonts w:eastAsia="Times New Roman" w:cstheme="minorHAnsi"/>
          <w:sz w:val="24"/>
          <w:szCs w:val="24"/>
        </w:rPr>
        <w:t xml:space="preserve"> Coordinated communication between various teams (warehouse, transportation, and inventory management) to streamline processes and minimize delays.</w:t>
      </w:r>
    </w:p>
    <w:p w14:paraId="5F23689B" w14:textId="6A88FAD8" w:rsidR="00863D9A" w:rsidRPr="007235B5" w:rsidRDefault="00863D9A" w:rsidP="00863D9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235B5">
        <w:rPr>
          <w:rFonts w:eastAsia="Times New Roman" w:cstheme="minorHAnsi"/>
          <w:sz w:val="24"/>
          <w:szCs w:val="24"/>
        </w:rPr>
        <w:t xml:space="preserve">  Strategically organized and supervised a team of 40+ employees to efficiently load time-sensitive freight into 18-wheeler trucks for statewide shipments across Texas.</w:t>
      </w:r>
    </w:p>
    <w:p w14:paraId="6C70FB17" w14:textId="5CC71FA3" w:rsidR="00863D9A" w:rsidRPr="007235B5" w:rsidRDefault="00863D9A" w:rsidP="00863D9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235B5">
        <w:rPr>
          <w:rFonts w:eastAsia="Times New Roman" w:cstheme="minorHAnsi"/>
          <w:sz w:val="24"/>
          <w:szCs w:val="24"/>
        </w:rPr>
        <w:t>Utilized Excel and other computer tools to track and maintain operational deadlines, ensuring optimized pace and productivity throughout the logistics process.</w:t>
      </w:r>
    </w:p>
    <w:p w14:paraId="455D9A11" w14:textId="44EA20E3" w:rsidR="00863D9A" w:rsidRPr="007235B5" w:rsidRDefault="00863D9A" w:rsidP="00863D9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235B5">
        <w:rPr>
          <w:rFonts w:eastAsia="Times New Roman" w:cstheme="minorHAnsi"/>
          <w:sz w:val="24"/>
          <w:szCs w:val="24"/>
        </w:rPr>
        <w:t xml:space="preserve">  Delegated tasks to associates across various work sectors, effectively alleviating congestion and improving production flow, efficiency, and operational pace.</w:t>
      </w:r>
    </w:p>
    <w:p w14:paraId="692359CE" w14:textId="485E774B" w:rsidR="00863D9A" w:rsidRPr="007235B5" w:rsidRDefault="00863D9A" w:rsidP="00863D9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235B5">
        <w:rPr>
          <w:rFonts w:eastAsia="Times New Roman" w:cstheme="minorHAnsi"/>
          <w:sz w:val="24"/>
          <w:szCs w:val="24"/>
        </w:rPr>
        <w:t xml:space="preserve"> Collaborated with cross-functional teams to resolve bottlenecks and streamline workflows, ensuring timely completion of shipments and maintaining service excellence.</w:t>
      </w:r>
    </w:p>
    <w:p w14:paraId="64C5BD95" w14:textId="14320394" w:rsidR="00F16A9B" w:rsidRPr="0012210D" w:rsidRDefault="00EC6DF4" w:rsidP="00F16A9B">
      <w:pPr>
        <w:spacing w:after="0"/>
        <w:rPr>
          <w:b/>
          <w:bCs/>
          <w:sz w:val="24"/>
          <w:szCs w:val="24"/>
        </w:rPr>
      </w:pPr>
      <w:r w:rsidRPr="0012210D">
        <w:rPr>
          <w:b/>
          <w:bCs/>
          <w:sz w:val="24"/>
          <w:szCs w:val="24"/>
        </w:rPr>
        <w:t>Countertop Creations &amp; Drywall LLC</w:t>
      </w:r>
      <w:r w:rsidR="00F16A9B" w:rsidRPr="0012210D">
        <w:rPr>
          <w:b/>
          <w:bCs/>
          <w:sz w:val="24"/>
          <w:szCs w:val="24"/>
        </w:rPr>
        <w:t xml:space="preserve"> | </w:t>
      </w:r>
      <w:r w:rsidRPr="0012210D">
        <w:rPr>
          <w:b/>
          <w:bCs/>
          <w:sz w:val="24"/>
          <w:szCs w:val="24"/>
        </w:rPr>
        <w:t>Houston</w:t>
      </w:r>
      <w:r w:rsidR="00F16A9B" w:rsidRPr="0012210D">
        <w:rPr>
          <w:b/>
          <w:bCs/>
          <w:sz w:val="24"/>
          <w:szCs w:val="24"/>
        </w:rPr>
        <w:t>,</w:t>
      </w:r>
      <w:r w:rsidRPr="0012210D">
        <w:rPr>
          <w:b/>
          <w:bCs/>
          <w:sz w:val="24"/>
          <w:szCs w:val="24"/>
        </w:rPr>
        <w:t xml:space="preserve"> Texas</w:t>
      </w:r>
      <w:r w:rsidR="00701613" w:rsidRPr="0012210D">
        <w:rPr>
          <w:b/>
          <w:bCs/>
          <w:sz w:val="24"/>
          <w:szCs w:val="24"/>
        </w:rPr>
        <w:t xml:space="preserve"> - </w:t>
      </w:r>
      <w:r w:rsidRPr="0012210D">
        <w:rPr>
          <w:b/>
          <w:bCs/>
          <w:sz w:val="24"/>
          <w:szCs w:val="24"/>
        </w:rPr>
        <w:t>Company Owner</w:t>
      </w:r>
      <w:r w:rsidR="00701613" w:rsidRPr="0012210D">
        <w:rPr>
          <w:b/>
          <w:bCs/>
          <w:sz w:val="24"/>
          <w:szCs w:val="24"/>
        </w:rPr>
        <w:t xml:space="preserve"> - </w:t>
      </w:r>
      <w:r w:rsidR="00F16A9B" w:rsidRPr="0012210D">
        <w:rPr>
          <w:b/>
          <w:bCs/>
          <w:sz w:val="24"/>
          <w:szCs w:val="24"/>
        </w:rPr>
        <w:t>C</w:t>
      </w:r>
      <w:r w:rsidRPr="0012210D">
        <w:rPr>
          <w:b/>
          <w:bCs/>
          <w:sz w:val="24"/>
          <w:szCs w:val="24"/>
        </w:rPr>
        <w:t xml:space="preserve">hief Financial Officer </w:t>
      </w:r>
    </w:p>
    <w:p w14:paraId="5B548334" w14:textId="1785065B" w:rsidR="00C45EEA" w:rsidRPr="0012210D" w:rsidRDefault="00F16A9B" w:rsidP="00F16A9B">
      <w:pPr>
        <w:spacing w:after="0"/>
        <w:rPr>
          <w:b/>
          <w:bCs/>
          <w:sz w:val="24"/>
          <w:szCs w:val="24"/>
        </w:rPr>
      </w:pPr>
      <w:r w:rsidRPr="0012210D">
        <w:rPr>
          <w:b/>
          <w:bCs/>
          <w:sz w:val="24"/>
          <w:szCs w:val="24"/>
        </w:rPr>
        <w:t>January 20</w:t>
      </w:r>
      <w:r w:rsidR="00EC6DF4" w:rsidRPr="0012210D">
        <w:rPr>
          <w:b/>
          <w:bCs/>
          <w:sz w:val="24"/>
          <w:szCs w:val="24"/>
        </w:rPr>
        <w:t>20</w:t>
      </w:r>
      <w:r w:rsidR="00863D9A" w:rsidRPr="0012210D">
        <w:rPr>
          <w:b/>
          <w:bCs/>
          <w:sz w:val="24"/>
          <w:szCs w:val="24"/>
        </w:rPr>
        <w:t xml:space="preserve"> </w:t>
      </w:r>
      <w:r w:rsidR="00C45EEA">
        <w:rPr>
          <w:b/>
          <w:bCs/>
          <w:sz w:val="24"/>
          <w:szCs w:val="24"/>
        </w:rPr>
        <w:t>–</w:t>
      </w:r>
      <w:r w:rsidR="00EC6DF4" w:rsidRPr="0012210D">
        <w:rPr>
          <w:b/>
          <w:bCs/>
          <w:sz w:val="24"/>
          <w:szCs w:val="24"/>
        </w:rPr>
        <w:t xml:space="preserve"> </w:t>
      </w:r>
      <w:r w:rsidR="006D214D" w:rsidRPr="0012210D">
        <w:rPr>
          <w:b/>
          <w:bCs/>
          <w:sz w:val="24"/>
          <w:szCs w:val="24"/>
        </w:rPr>
        <w:t>2024</w:t>
      </w:r>
    </w:p>
    <w:p w14:paraId="2C36E061" w14:textId="5CEB0435" w:rsidR="003F34BC" w:rsidRPr="007235B5" w:rsidRDefault="00EC6DF4" w:rsidP="003F34BC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7235B5">
        <w:rPr>
          <w:sz w:val="24"/>
          <w:szCs w:val="24"/>
        </w:rPr>
        <w:t xml:space="preserve"> </w:t>
      </w:r>
      <w:r w:rsidR="003F34BC" w:rsidRPr="007235B5">
        <w:rPr>
          <w:sz w:val="24"/>
          <w:szCs w:val="24"/>
        </w:rPr>
        <w:t>Led the development of competitive bids for drywall services, contributing to company sales exceeding $600,000 in 2024.</w:t>
      </w:r>
    </w:p>
    <w:p w14:paraId="504ABC7C" w14:textId="77777777" w:rsidR="003F34BC" w:rsidRPr="003F34BC" w:rsidRDefault="003F34BC" w:rsidP="003F34BC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3F34BC">
        <w:rPr>
          <w:sz w:val="24"/>
          <w:szCs w:val="24"/>
        </w:rPr>
        <w:lastRenderedPageBreak/>
        <w:t>Strategically managed cash flow for project timelines, leveraging advanced Excel techniques to optimize financial operations.</w:t>
      </w:r>
    </w:p>
    <w:p w14:paraId="5E2DB351" w14:textId="77777777" w:rsidR="003F34BC" w:rsidRPr="003F34BC" w:rsidRDefault="003F34BC" w:rsidP="003F34BC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3F34BC">
        <w:rPr>
          <w:sz w:val="24"/>
          <w:szCs w:val="24"/>
        </w:rPr>
        <w:t>Supervised quality control on multifamily projects to ensure compliance with city inspections and industry standards for drywall, tape and float, and texture applications.</w:t>
      </w:r>
    </w:p>
    <w:p w14:paraId="1A451534" w14:textId="77777777" w:rsidR="003F34BC" w:rsidRPr="003F34BC" w:rsidRDefault="003F34BC" w:rsidP="003F34BC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3F34BC">
        <w:rPr>
          <w:sz w:val="24"/>
          <w:szCs w:val="24"/>
        </w:rPr>
        <w:t>Coordinated payroll for labor workers while fostering strong relationships with superintendent clients to ensure project efficiency and satisfaction.</w:t>
      </w:r>
    </w:p>
    <w:p w14:paraId="674B1925" w14:textId="77777777" w:rsidR="003F34BC" w:rsidRPr="003F34BC" w:rsidRDefault="003F34BC" w:rsidP="003F34BC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3F34BC">
        <w:rPr>
          <w:sz w:val="24"/>
          <w:szCs w:val="24"/>
        </w:rPr>
        <w:t>Managed and reconciled all project-related expenses, including labor, materials, insurance, and other operational costs, to maintain budget accuracy and profitability.</w:t>
      </w:r>
    </w:p>
    <w:p w14:paraId="1896B737" w14:textId="77777777" w:rsidR="003F34BC" w:rsidRPr="007235B5" w:rsidRDefault="003F34BC" w:rsidP="003F34BC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3F34BC">
        <w:rPr>
          <w:sz w:val="24"/>
          <w:szCs w:val="24"/>
        </w:rPr>
        <w:t>Developed and implemented cost-saving initiatives that optimized project budgets, enhanced resource allocation, and improved overall profitability for the company.</w:t>
      </w:r>
    </w:p>
    <w:p w14:paraId="703CB5CA" w14:textId="77777777" w:rsidR="00863D9A" w:rsidRDefault="00863D9A" w:rsidP="00863D9A">
      <w:pPr>
        <w:spacing w:after="0"/>
      </w:pPr>
    </w:p>
    <w:p w14:paraId="6E30FE14" w14:textId="5A60C779" w:rsidR="00863D9A" w:rsidRPr="0012210D" w:rsidRDefault="00863D9A" w:rsidP="00863D9A">
      <w:pPr>
        <w:spacing w:after="0"/>
        <w:rPr>
          <w:b/>
          <w:bCs/>
          <w:sz w:val="24"/>
          <w:szCs w:val="24"/>
        </w:rPr>
      </w:pPr>
      <w:r w:rsidRPr="0012210D">
        <w:rPr>
          <w:b/>
          <w:bCs/>
          <w:sz w:val="24"/>
          <w:szCs w:val="24"/>
        </w:rPr>
        <w:t xml:space="preserve">Saltgrass Steakhouse| Houston, Texas - Server </w:t>
      </w:r>
    </w:p>
    <w:p w14:paraId="5E79474C" w14:textId="28CF5334" w:rsidR="00863D9A" w:rsidRPr="0012210D" w:rsidRDefault="00863D9A" w:rsidP="00863D9A">
      <w:pPr>
        <w:spacing w:after="0"/>
        <w:rPr>
          <w:b/>
          <w:bCs/>
          <w:sz w:val="24"/>
          <w:szCs w:val="24"/>
        </w:rPr>
      </w:pPr>
      <w:r w:rsidRPr="0012210D">
        <w:rPr>
          <w:b/>
          <w:bCs/>
          <w:sz w:val="24"/>
          <w:szCs w:val="24"/>
        </w:rPr>
        <w:t xml:space="preserve">February 2016 </w:t>
      </w:r>
      <w:r w:rsidR="00D367F1" w:rsidRPr="0012210D">
        <w:rPr>
          <w:b/>
          <w:bCs/>
          <w:sz w:val="24"/>
          <w:szCs w:val="24"/>
        </w:rPr>
        <w:t>–</w:t>
      </w:r>
      <w:r w:rsidRPr="0012210D">
        <w:rPr>
          <w:b/>
          <w:bCs/>
          <w:sz w:val="24"/>
          <w:szCs w:val="24"/>
        </w:rPr>
        <w:t xml:space="preserve"> </w:t>
      </w:r>
      <w:r w:rsidR="00D367F1" w:rsidRPr="0012210D">
        <w:rPr>
          <w:b/>
          <w:bCs/>
          <w:sz w:val="24"/>
          <w:szCs w:val="24"/>
        </w:rPr>
        <w:t>2019</w:t>
      </w:r>
    </w:p>
    <w:p w14:paraId="24756424" w14:textId="2F9575E2" w:rsidR="00D367F1" w:rsidRPr="00D367F1" w:rsidRDefault="00D367F1" w:rsidP="00D367F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67F1">
        <w:rPr>
          <w:rFonts w:eastAsia="Times New Roman" w:cstheme="minorHAnsi"/>
          <w:sz w:val="24"/>
          <w:szCs w:val="24"/>
        </w:rPr>
        <w:t xml:space="preserve">  Delivered exceptional customer service to a high volume of guests, maintaining a friendly and attentive demeanor to ensure a positive dining experience.</w:t>
      </w:r>
    </w:p>
    <w:p w14:paraId="468F8F78" w14:textId="65950F2F" w:rsidR="00D367F1" w:rsidRPr="00D367F1" w:rsidRDefault="00D367F1" w:rsidP="00D367F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67F1">
        <w:rPr>
          <w:rFonts w:eastAsia="Times New Roman" w:cstheme="minorHAnsi"/>
          <w:sz w:val="24"/>
          <w:szCs w:val="24"/>
        </w:rPr>
        <w:t xml:space="preserve"> Managed multiple tables and orders simultaneously in a fast-paced environment, ensuring timely and accurate food and beverage delivery.</w:t>
      </w:r>
    </w:p>
    <w:p w14:paraId="0C7FD8FF" w14:textId="013FCD70" w:rsidR="00D367F1" w:rsidRPr="00D367F1" w:rsidRDefault="00D367F1" w:rsidP="00D367F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67F1">
        <w:rPr>
          <w:rFonts w:eastAsia="Times New Roman" w:cstheme="minorHAnsi"/>
          <w:sz w:val="24"/>
          <w:szCs w:val="24"/>
        </w:rPr>
        <w:t>Collaborated with kitchen and bar staff to ensure smooth communication, accurate order fulfillment, and efficient service during peak hours.</w:t>
      </w:r>
    </w:p>
    <w:p w14:paraId="1FB45F6B" w14:textId="126412E7" w:rsidR="00D367F1" w:rsidRPr="00D367F1" w:rsidRDefault="00D367F1" w:rsidP="00D367F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67F1">
        <w:rPr>
          <w:rFonts w:eastAsia="Times New Roman" w:cstheme="minorHAnsi"/>
          <w:sz w:val="24"/>
          <w:szCs w:val="24"/>
        </w:rPr>
        <w:t>Demonstrated strong knowledge of the menu, providing recommendations, answering questions, and accommodating dietary restrictions to enhance customer satisfaction.</w:t>
      </w:r>
    </w:p>
    <w:p w14:paraId="29A11A95" w14:textId="64E4B962" w:rsidR="00D367F1" w:rsidRPr="00D367F1" w:rsidRDefault="00D367F1" w:rsidP="00D367F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67F1">
        <w:rPr>
          <w:rFonts w:eastAsia="Times New Roman" w:cstheme="minorHAnsi"/>
          <w:sz w:val="24"/>
          <w:szCs w:val="24"/>
        </w:rPr>
        <w:t>Maintained a clean and organized dining area, including setting up and breaking down tables, restocking supplies, and ensuring compliance with health and safety regulations.</w:t>
      </w:r>
    </w:p>
    <w:p w14:paraId="42C3FBCA" w14:textId="37148C05" w:rsidR="00EC6DF4" w:rsidRPr="00F16A9B" w:rsidRDefault="00EC6DF4" w:rsidP="003F34BC">
      <w:pPr>
        <w:spacing w:after="0"/>
        <w:ind w:left="720"/>
      </w:pPr>
    </w:p>
    <w:p w14:paraId="5C378B33" w14:textId="77777777" w:rsidR="00F16A9B" w:rsidRPr="00C45EEA" w:rsidRDefault="00F16A9B" w:rsidP="00F16A9B">
      <w:pPr>
        <w:pBdr>
          <w:bottom w:val="single" w:sz="6" w:space="1" w:color="auto"/>
        </w:pBdr>
        <w:spacing w:after="0"/>
        <w:rPr>
          <w:rFonts w:cstheme="minorHAnsi"/>
          <w:b/>
          <w:bCs/>
          <w:sz w:val="28"/>
          <w:szCs w:val="28"/>
        </w:rPr>
      </w:pPr>
      <w:r w:rsidRPr="00C45EEA">
        <w:rPr>
          <w:rFonts w:cstheme="minorHAnsi"/>
          <w:b/>
          <w:bCs/>
          <w:sz w:val="28"/>
          <w:szCs w:val="28"/>
        </w:rPr>
        <w:t>Certifications</w:t>
      </w:r>
    </w:p>
    <w:p w14:paraId="1A9E4F45" w14:textId="5051CBD9" w:rsidR="00F16A9B" w:rsidRPr="00C45EEA" w:rsidRDefault="00EC6DF4" w:rsidP="00EC6DF4">
      <w:pPr>
        <w:numPr>
          <w:ilvl w:val="0"/>
          <w:numId w:val="3"/>
        </w:numPr>
        <w:spacing w:after="0"/>
        <w:rPr>
          <w:b/>
          <w:bCs/>
          <w:sz w:val="24"/>
          <w:szCs w:val="24"/>
          <w:u w:val="single"/>
        </w:rPr>
      </w:pPr>
      <w:r w:rsidRPr="00C45EEA">
        <w:rPr>
          <w:b/>
          <w:bCs/>
          <w:sz w:val="24"/>
          <w:szCs w:val="24"/>
        </w:rPr>
        <w:t>Cyber Security Fundamentals</w:t>
      </w:r>
      <w:r w:rsidRPr="007235B5">
        <w:rPr>
          <w:sz w:val="24"/>
          <w:szCs w:val="24"/>
        </w:rPr>
        <w:t xml:space="preserve"> – Kenzie Academy</w:t>
      </w:r>
      <w:r w:rsidR="00C45EEA">
        <w:rPr>
          <w:sz w:val="24"/>
          <w:szCs w:val="24"/>
        </w:rPr>
        <w:t xml:space="preserve"> / </w:t>
      </w:r>
      <w:r w:rsidRPr="007235B5">
        <w:rPr>
          <w:sz w:val="24"/>
          <w:szCs w:val="24"/>
        </w:rPr>
        <w:t>A division of Southern New Hampshire University.</w:t>
      </w:r>
      <w:r w:rsidRPr="007235B5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Pr="007235B5">
        <w:rPr>
          <w:sz w:val="24"/>
          <w:szCs w:val="24"/>
        </w:rPr>
        <w:t>Extensive learning about firewalls, VPN’s, proxy servers, honeypots, bastion hosts, organizational policies, procedures, IA principles, IDS/IPS, and network segmentation.</w:t>
      </w:r>
    </w:p>
    <w:p w14:paraId="7E89DBC3" w14:textId="77777777" w:rsidR="00C45EEA" w:rsidRPr="00C45EEA" w:rsidRDefault="00C45EEA" w:rsidP="00C45E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45EEA">
        <w:rPr>
          <w:rFonts w:asciiTheme="majorHAnsi" w:eastAsia="Times New Roman" w:hAnsiTheme="majorHAnsi" w:cstheme="majorHAnsi"/>
          <w:b/>
          <w:bCs/>
          <w:sz w:val="24"/>
          <w:szCs w:val="24"/>
        </w:rPr>
        <w:t>IBM Introduction to Containers, Docker, Kubernetes &amp; OpenShift</w:t>
      </w:r>
      <w:r w:rsidRPr="00C45EE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C45EEA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(In </w:t>
      </w:r>
      <w:r w:rsidRPr="00C45EEA">
        <w:rPr>
          <w:rFonts w:asciiTheme="majorHAnsi" w:eastAsia="Times New Roman" w:hAnsiTheme="majorHAnsi" w:cstheme="majorHAnsi"/>
          <w:sz w:val="24"/>
          <w:szCs w:val="24"/>
        </w:rPr>
        <w:t>Progress</w:t>
      </w:r>
      <w:r w:rsidRPr="00C45EEA">
        <w:rPr>
          <w:rFonts w:asciiTheme="majorHAnsi" w:eastAsia="Times New Roman" w:hAnsiTheme="majorHAnsi" w:cstheme="majorHAnsi"/>
          <w:i/>
          <w:iCs/>
          <w:sz w:val="24"/>
          <w:szCs w:val="24"/>
        </w:rPr>
        <w:t>)</w:t>
      </w:r>
    </w:p>
    <w:p w14:paraId="09C0C520" w14:textId="77777777" w:rsidR="00C45EEA" w:rsidRPr="00C45EEA" w:rsidRDefault="00C45EEA" w:rsidP="00C45E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EEA">
        <w:rPr>
          <w:rFonts w:asciiTheme="majorHAnsi" w:eastAsia="Times New Roman" w:hAnsiTheme="majorHAnsi" w:cstheme="majorHAnsi"/>
          <w:b/>
          <w:bCs/>
          <w:sz w:val="24"/>
          <w:szCs w:val="24"/>
        </w:rPr>
        <w:t>AWS Cloud Practitioner Essentials</w:t>
      </w:r>
      <w:r w:rsidRPr="00C45EE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C45EEA">
        <w:rPr>
          <w:rFonts w:asciiTheme="majorHAnsi" w:eastAsia="Times New Roman" w:hAnsiTheme="majorHAnsi" w:cstheme="majorHAnsi"/>
          <w:i/>
          <w:iCs/>
          <w:sz w:val="24"/>
          <w:szCs w:val="24"/>
        </w:rPr>
        <w:t>(</w:t>
      </w:r>
      <w:r w:rsidRPr="00C45EEA">
        <w:rPr>
          <w:rFonts w:asciiTheme="majorHAnsi" w:eastAsia="Times New Roman" w:hAnsiTheme="majorHAnsi" w:cstheme="majorHAnsi"/>
          <w:sz w:val="24"/>
          <w:szCs w:val="24"/>
        </w:rPr>
        <w:t>Planned</w:t>
      </w:r>
      <w:r w:rsidRPr="00C45EE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D1AB344" w14:textId="77777777" w:rsidR="00C45EEA" w:rsidRPr="007235B5" w:rsidRDefault="00C45EEA" w:rsidP="00C45EEA">
      <w:pPr>
        <w:spacing w:after="0"/>
        <w:ind w:left="360"/>
        <w:rPr>
          <w:b/>
          <w:bCs/>
          <w:sz w:val="24"/>
          <w:szCs w:val="24"/>
          <w:u w:val="single"/>
        </w:rPr>
      </w:pPr>
    </w:p>
    <w:p w14:paraId="4653D85E" w14:textId="0EF2A859" w:rsidR="00F16A9B" w:rsidRDefault="00F16A9B" w:rsidP="00EC6DF4">
      <w:pPr>
        <w:spacing w:after="0"/>
        <w:ind w:left="720"/>
      </w:pPr>
    </w:p>
    <w:p w14:paraId="7D644418" w14:textId="77777777" w:rsidR="00F16A9B" w:rsidRPr="00F16A9B" w:rsidRDefault="00F16A9B" w:rsidP="00F16A9B">
      <w:pPr>
        <w:spacing w:after="0"/>
      </w:pPr>
    </w:p>
    <w:p w14:paraId="7C2DAFE7" w14:textId="4BD17605" w:rsidR="00F16A9B" w:rsidRPr="00EC6DF4" w:rsidRDefault="00F16A9B" w:rsidP="00EC6DF4">
      <w:pPr>
        <w:pBdr>
          <w:bottom w:val="single" w:sz="6" w:space="1" w:color="auto"/>
        </w:pBdr>
        <w:spacing w:after="0"/>
        <w:rPr>
          <w:b/>
          <w:bCs/>
          <w:sz w:val="28"/>
          <w:szCs w:val="28"/>
        </w:rPr>
      </w:pPr>
      <w:r w:rsidRPr="00F16A9B">
        <w:rPr>
          <w:b/>
          <w:bCs/>
          <w:sz w:val="28"/>
          <w:szCs w:val="28"/>
        </w:rPr>
        <w:t>Skills</w:t>
      </w:r>
    </w:p>
    <w:p w14:paraId="619DC2D0" w14:textId="463C12C5" w:rsidR="00C45EEA" w:rsidRDefault="00C45EEA" w:rsidP="0012210D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C45EEA">
        <w:rPr>
          <w:b/>
          <w:bCs/>
          <w:sz w:val="24"/>
          <w:szCs w:val="24"/>
        </w:rPr>
        <w:t>Cloud &amp; DevOps Tools:</w:t>
      </w:r>
      <w:r w:rsidRPr="00C45EEA">
        <w:rPr>
          <w:sz w:val="24"/>
          <w:szCs w:val="24"/>
        </w:rPr>
        <w:t xml:space="preserve"> Docker, Kubernetes, AWS (beginner), CI/CD concepts, Linux</w:t>
      </w:r>
      <w:r w:rsidRPr="00C45EEA">
        <w:rPr>
          <w:sz w:val="24"/>
          <w:szCs w:val="24"/>
        </w:rPr>
        <w:br/>
      </w:r>
      <w:r w:rsidRPr="00C45EEA">
        <w:rPr>
          <w:b/>
          <w:bCs/>
          <w:sz w:val="24"/>
          <w:szCs w:val="24"/>
        </w:rPr>
        <w:t>Cybersecurity:</w:t>
      </w:r>
      <w:r w:rsidRPr="00C45EEA">
        <w:rPr>
          <w:sz w:val="24"/>
          <w:szCs w:val="24"/>
        </w:rPr>
        <w:t xml:space="preserve"> Threat analysis, Firewalls, IDS/IPS, Network segmentation, VPNs</w:t>
      </w:r>
      <w:r w:rsidRPr="00C45EEA">
        <w:rPr>
          <w:sz w:val="24"/>
          <w:szCs w:val="24"/>
        </w:rPr>
        <w:br/>
      </w:r>
      <w:r w:rsidRPr="00C45EEA">
        <w:rPr>
          <w:b/>
          <w:bCs/>
          <w:sz w:val="24"/>
          <w:szCs w:val="24"/>
        </w:rPr>
        <w:t>Programming/Scripting:</w:t>
      </w:r>
      <w:r w:rsidRPr="00C45EEA">
        <w:rPr>
          <w:sz w:val="24"/>
          <w:szCs w:val="24"/>
        </w:rPr>
        <w:t xml:space="preserve"> Python (basic), Bash</w:t>
      </w:r>
      <w:r w:rsidRPr="00C45EEA">
        <w:rPr>
          <w:sz w:val="24"/>
          <w:szCs w:val="24"/>
        </w:rPr>
        <w:br/>
      </w:r>
      <w:r w:rsidRPr="00C45EEA">
        <w:rPr>
          <w:b/>
          <w:bCs/>
          <w:sz w:val="24"/>
          <w:szCs w:val="24"/>
        </w:rPr>
        <w:lastRenderedPageBreak/>
        <w:t>Software &amp; Systems:</w:t>
      </w:r>
      <w:r w:rsidRPr="00C45EEA">
        <w:rPr>
          <w:sz w:val="24"/>
          <w:szCs w:val="24"/>
        </w:rPr>
        <w:t xml:space="preserve"> Microsoft Excel, Windows, Linux, VirtualBox</w:t>
      </w:r>
      <w:r w:rsidRPr="00C45EEA">
        <w:rPr>
          <w:sz w:val="24"/>
          <w:szCs w:val="24"/>
        </w:rPr>
        <w:br/>
      </w:r>
      <w:r w:rsidRPr="00C45EEA">
        <w:rPr>
          <w:b/>
          <w:bCs/>
          <w:sz w:val="24"/>
          <w:szCs w:val="24"/>
        </w:rPr>
        <w:t>Other:</w:t>
      </w:r>
      <w:r w:rsidRPr="00C45EEA">
        <w:rPr>
          <w:sz w:val="24"/>
          <w:szCs w:val="24"/>
        </w:rPr>
        <w:t xml:space="preserve"> Communication, Team collaboration, Problem-solving, Adaptability, Technical documentation</w:t>
      </w:r>
      <w:r>
        <w:rPr>
          <w:sz w:val="24"/>
          <w:szCs w:val="24"/>
        </w:rPr>
        <w:t>, detail oriented, proactive, dependable</w:t>
      </w:r>
    </w:p>
    <w:p w14:paraId="41C5C01E" w14:textId="09A8E79C" w:rsidR="003F34BC" w:rsidRPr="00C45EEA" w:rsidRDefault="003F34BC" w:rsidP="00C45EEA">
      <w:pPr>
        <w:spacing w:after="0"/>
        <w:ind w:left="360"/>
        <w:rPr>
          <w:sz w:val="24"/>
          <w:szCs w:val="24"/>
        </w:rPr>
      </w:pPr>
    </w:p>
    <w:sectPr w:rsidR="003F34BC" w:rsidRPr="00C45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60566B"/>
    <w:multiLevelType w:val="multilevel"/>
    <w:tmpl w:val="FB1C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67234"/>
    <w:multiLevelType w:val="hybridMultilevel"/>
    <w:tmpl w:val="257C9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C644A"/>
    <w:multiLevelType w:val="multilevel"/>
    <w:tmpl w:val="8E30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A62298"/>
    <w:multiLevelType w:val="multilevel"/>
    <w:tmpl w:val="BF5E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E85D05"/>
    <w:multiLevelType w:val="multilevel"/>
    <w:tmpl w:val="C646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B24483"/>
    <w:multiLevelType w:val="multilevel"/>
    <w:tmpl w:val="BF5E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CE62B8"/>
    <w:multiLevelType w:val="multilevel"/>
    <w:tmpl w:val="EEC2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156C09"/>
    <w:multiLevelType w:val="hybridMultilevel"/>
    <w:tmpl w:val="E66EB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E43DB7"/>
    <w:multiLevelType w:val="multilevel"/>
    <w:tmpl w:val="9444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6169284">
    <w:abstractNumId w:val="8"/>
  </w:num>
  <w:num w:numId="2" w16cid:durableId="1925644471">
    <w:abstractNumId w:val="2"/>
  </w:num>
  <w:num w:numId="3" w16cid:durableId="332076514">
    <w:abstractNumId w:val="6"/>
  </w:num>
  <w:num w:numId="4" w16cid:durableId="702634686">
    <w:abstractNumId w:val="3"/>
  </w:num>
  <w:num w:numId="5" w16cid:durableId="329869921">
    <w:abstractNumId w:val="4"/>
  </w:num>
  <w:num w:numId="6" w16cid:durableId="462238360">
    <w:abstractNumId w:val="0"/>
  </w:num>
  <w:num w:numId="7" w16cid:durableId="694768142">
    <w:abstractNumId w:val="1"/>
  </w:num>
  <w:num w:numId="8" w16cid:durableId="388499071">
    <w:abstractNumId w:val="7"/>
  </w:num>
  <w:num w:numId="9" w16cid:durableId="2101192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A9B"/>
    <w:rsid w:val="0012210D"/>
    <w:rsid w:val="00167C75"/>
    <w:rsid w:val="003F34BC"/>
    <w:rsid w:val="0046372F"/>
    <w:rsid w:val="00670398"/>
    <w:rsid w:val="00675113"/>
    <w:rsid w:val="006D214D"/>
    <w:rsid w:val="00701613"/>
    <w:rsid w:val="007235B5"/>
    <w:rsid w:val="007C54E9"/>
    <w:rsid w:val="007D0982"/>
    <w:rsid w:val="00863D9A"/>
    <w:rsid w:val="00A47DE0"/>
    <w:rsid w:val="00C45EEA"/>
    <w:rsid w:val="00D122AF"/>
    <w:rsid w:val="00D367F1"/>
    <w:rsid w:val="00E82F64"/>
    <w:rsid w:val="00EC064A"/>
    <w:rsid w:val="00EC6DF4"/>
    <w:rsid w:val="00F1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E6A27"/>
  <w15:chartTrackingRefBased/>
  <w15:docId w15:val="{BED27D71-0223-4C6D-A87B-CEC04F534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6A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A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6D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45EEA"/>
    <w:rPr>
      <w:b/>
      <w:bCs/>
    </w:rPr>
  </w:style>
  <w:style w:type="character" w:styleId="Emphasis">
    <w:name w:val="Emphasis"/>
    <w:basedOn w:val="DefaultParagraphFont"/>
    <w:uiPriority w:val="20"/>
    <w:qFormat/>
    <w:rsid w:val="00C45E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6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0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6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3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3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2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81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75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53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710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243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97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764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183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0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2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45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44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41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087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207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09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6377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511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5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56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528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654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675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473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989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1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26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8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00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44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525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39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227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842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393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6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5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11163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54399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24530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35897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995855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973656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798608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97499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842937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003468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82335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5562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761630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663316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62531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01486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295436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685095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15552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875001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3913459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859755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4779952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634531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769169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866550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294451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6861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559390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9310871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868974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165496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7211755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02426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71616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367788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02486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533089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22665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20176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064552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594572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705849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052935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906757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611146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716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3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9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98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88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89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704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936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39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75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178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15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34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48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30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502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202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328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8707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966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923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34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34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3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839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66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021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912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3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59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02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96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71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32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024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487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280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120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8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55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73319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69136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728951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05283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33843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650423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491488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05426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763429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332828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28485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9006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566762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0535001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69865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700478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106795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5852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81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285238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995026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206487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256217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663168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485365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113420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181306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41667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75837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8179127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245828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705411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7247904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62068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489687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297894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277093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37797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96783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157188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931790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166107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376853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590987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782069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034721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uadrabrian/" TargetMode="External"/><Relationship Id="rId5" Type="http://schemas.openxmlformats.org/officeDocument/2006/relationships/hyperlink" Target="mailto:briancuadra@arizon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Marsalla, Liz - (eakelly2)</dc:creator>
  <cp:keywords/>
  <dc:description/>
  <cp:lastModifiedBy>Brian Cuadra</cp:lastModifiedBy>
  <cp:revision>10</cp:revision>
  <dcterms:created xsi:type="dcterms:W3CDTF">2025-02-11T20:47:00Z</dcterms:created>
  <dcterms:modified xsi:type="dcterms:W3CDTF">2025-04-19T21:32:00Z</dcterms:modified>
</cp:coreProperties>
</file>