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3D52" w14:textId="77777777" w:rsidR="00350633" w:rsidRDefault="009B460F">
      <w:pPr>
        <w:pStyle w:val="Ttulo1"/>
      </w:pPr>
      <w:r>
        <w:t xml:space="preserve">LLD </w:t>
      </w:r>
      <w:proofErr w:type="spellStart"/>
      <w:r>
        <w:t>Backend</w:t>
      </w:r>
      <w:proofErr w:type="spellEnd"/>
      <w:r>
        <w:t xml:space="preserve"> — Sprint 1 Estabilización · </w:t>
      </w:r>
      <w:proofErr w:type="spellStart"/>
      <w:r>
        <w:t>FacturaFlow</w:t>
      </w:r>
      <w:proofErr w:type="spellEnd"/>
    </w:p>
    <w:p w14:paraId="00E83D53" w14:textId="77777777" w:rsidR="00350633" w:rsidRDefault="00350633">
      <w:pPr>
        <w:pBdr>
          <w:bottom w:val="single" w:sz="6" w:space="1" w:color="1B3A6B"/>
        </w:pBdr>
        <w:spacing w:after="160"/>
      </w:pPr>
    </w:p>
    <w:p w14:paraId="00E83D54" w14:textId="77777777" w:rsidR="00350633" w:rsidRDefault="009B460F">
      <w:pPr>
        <w:spacing w:after="80"/>
      </w:pPr>
      <w:proofErr w:type="spellStart"/>
      <w:r>
        <w:t>Feature</w:t>
      </w:r>
      <w:proofErr w:type="spellEnd"/>
      <w:r>
        <w:t xml:space="preserve">: STAB-S1 · Sprint: 1 · </w:t>
      </w:r>
      <w:proofErr w:type="spellStart"/>
      <w:r>
        <w:t>Stack</w:t>
      </w:r>
      <w:proofErr w:type="spellEnd"/>
      <w:r>
        <w:t>: .NET 8 / EF Core 8</w:t>
      </w:r>
    </w:p>
    <w:p w14:paraId="00E83D55" w14:textId="77777777" w:rsidR="00350633" w:rsidRDefault="00350633">
      <w:pPr>
        <w:spacing w:after="80"/>
      </w:pPr>
    </w:p>
    <w:p w14:paraId="00E83D56" w14:textId="77777777" w:rsidR="00350633" w:rsidRDefault="009B460F">
      <w:pPr>
        <w:pStyle w:val="Ttulo2"/>
      </w:pPr>
      <w:r>
        <w:t xml:space="preserve">1. Cambios en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(RT-001, RT-002)</w:t>
      </w:r>
    </w:p>
    <w:p w14:paraId="00E83D57" w14:textId="77777777" w:rsidR="00350633" w:rsidRDefault="009B460F">
      <w:pPr>
        <w:spacing w:after="80"/>
      </w:pPr>
      <w:r>
        <w:t xml:space="preserve">JWT </w:t>
      </w:r>
      <w:proofErr w:type="spellStart"/>
      <w:r>
        <w:t>secret</w:t>
      </w:r>
      <w:proofErr w:type="spellEnd"/>
      <w:r>
        <w:t xml:space="preserve"> y DB </w:t>
      </w:r>
      <w:proofErr w:type="spellStart"/>
      <w:proofErr w:type="gramStart"/>
      <w:r>
        <w:t>password</w:t>
      </w:r>
      <w:proofErr w:type="spellEnd"/>
      <w:proofErr w:type="gramEnd"/>
      <w:r>
        <w:t xml:space="preserve"> eliminados. Valores en blanco — inyectados desde variables de entorno JWTAUTH__SECRET y CONNECTIONSTRINGS__DEFAULTCONNECTION.</w:t>
      </w:r>
    </w:p>
    <w:p w14:paraId="00E83D58" w14:textId="77777777" w:rsidR="00350633" w:rsidRDefault="009B460F">
      <w:pPr>
        <w:spacing w:after="80"/>
      </w:pPr>
      <w:proofErr w:type="spellStart"/>
      <w:r>
        <w:t>Program.cs</w:t>
      </w:r>
      <w:proofErr w:type="spellEnd"/>
      <w:r>
        <w:t xml:space="preserve">: </w:t>
      </w:r>
      <w:proofErr w:type="spellStart"/>
      <w:proofErr w:type="gramStart"/>
      <w:r>
        <w:t>ValidateOnStart</w:t>
      </w:r>
      <w:proofErr w:type="spellEnd"/>
      <w:r>
        <w:t>(</w:t>
      </w:r>
      <w:proofErr w:type="gramEnd"/>
      <w:r>
        <w:t>) aborta el arranque si alguna variable no está configurada.</w:t>
      </w:r>
    </w:p>
    <w:p w14:paraId="00E83D59" w14:textId="77777777" w:rsidR="00350633" w:rsidRDefault="00350633">
      <w:pPr>
        <w:spacing w:after="80"/>
      </w:pPr>
    </w:p>
    <w:p w14:paraId="00E83D5A" w14:textId="77777777" w:rsidR="00350633" w:rsidRDefault="009B460F">
      <w:pPr>
        <w:pStyle w:val="Ttulo2"/>
      </w:pPr>
      <w:r>
        <w:t xml:space="preserve">2. </w:t>
      </w:r>
      <w:proofErr w:type="spellStart"/>
      <w:r>
        <w:t>Upgrade</w:t>
      </w:r>
      <w:proofErr w:type="spellEnd"/>
      <w:r>
        <w:t xml:space="preserve"> .NET 8 + EF Core 8 (RT-003, RT-004)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6"/>
        <w:gridCol w:w="2244"/>
        <w:gridCol w:w="2680"/>
      </w:tblGrid>
      <w:tr w:rsidR="00350633" w14:paraId="00E83D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5B" w14:textId="77777777" w:rsidR="00350633" w:rsidRDefault="009B460F"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5C" w14:textId="77777777" w:rsidR="00350633" w:rsidRDefault="009B460F">
            <w:r>
              <w:rPr>
                <w:b/>
                <w:bCs/>
                <w:color w:val="FFFFFF"/>
              </w:rPr>
              <w:t>Versión anterior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5D" w14:textId="77777777" w:rsidR="00350633" w:rsidRDefault="009B460F">
            <w:r>
              <w:rPr>
                <w:b/>
                <w:bCs/>
                <w:color w:val="FFFFFF"/>
              </w:rPr>
              <w:t>Versión nueva</w:t>
            </w:r>
          </w:p>
        </w:tc>
      </w:tr>
      <w:tr w:rsidR="00350633" w14:paraId="00E83D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5F" w14:textId="77777777" w:rsidR="00350633" w:rsidRDefault="009B460F">
            <w:proofErr w:type="gramStart"/>
            <w:r>
              <w:rPr>
                <w:color w:val="000000"/>
              </w:rPr>
              <w:t>Microsoft.EntityFrameworkCore.*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0" w14:textId="77777777" w:rsidR="00350633" w:rsidRDefault="009B460F">
            <w:r>
              <w:rPr>
                <w:color w:val="000000"/>
              </w:rPr>
              <w:t>6.0.0 (CVE-2024-0057 CVSS 9.1)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1" w14:textId="77777777" w:rsidR="00350633" w:rsidRDefault="009B460F">
            <w:r>
              <w:rPr>
                <w:color w:val="000000"/>
              </w:rPr>
              <w:t>8.0.*</w:t>
            </w:r>
          </w:p>
        </w:tc>
      </w:tr>
      <w:tr w:rsidR="00350633" w14:paraId="00E83D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3" w14:textId="77777777" w:rsidR="00350633" w:rsidRDefault="009B460F">
            <w:proofErr w:type="spellStart"/>
            <w:proofErr w:type="gramStart"/>
            <w:r>
              <w:rPr>
                <w:color w:val="000000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4" w14:textId="77777777" w:rsidR="00350633" w:rsidRDefault="009B460F">
            <w:r>
              <w:rPr>
                <w:color w:val="000000"/>
              </w:rPr>
              <w:t>6.0.0 (CVE-2024-21319 CVSS 6.8)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5" w14:textId="77777777" w:rsidR="00350633" w:rsidRDefault="009B460F">
            <w:r>
              <w:rPr>
                <w:color w:val="000000"/>
              </w:rPr>
              <w:t>8.0.*</w:t>
            </w:r>
          </w:p>
        </w:tc>
      </w:tr>
      <w:tr w:rsidR="00350633" w14:paraId="00E83D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7" w14:textId="77777777" w:rsidR="00350633" w:rsidRDefault="009B460F">
            <w:proofErr w:type="spellStart"/>
            <w:r>
              <w:rPr>
                <w:color w:val="000000"/>
              </w:rPr>
              <w:t>Newtonsoft.Json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8" w14:textId="77777777" w:rsidR="00350633" w:rsidRDefault="009B460F">
            <w:r>
              <w:rPr>
                <w:color w:val="000000"/>
              </w:rPr>
              <w:t>12.0.3 (EOL)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9" w14:textId="77777777" w:rsidR="00350633" w:rsidRDefault="009B460F">
            <w:r>
              <w:rPr>
                <w:color w:val="000000"/>
              </w:rPr>
              <w:t xml:space="preserve">Eliminado — </w:t>
            </w:r>
            <w:proofErr w:type="spellStart"/>
            <w:proofErr w:type="gramStart"/>
            <w:r>
              <w:rPr>
                <w:color w:val="000000"/>
              </w:rPr>
              <w:t>System.Text.Json</w:t>
            </w:r>
            <w:proofErr w:type="spellEnd"/>
            <w:proofErr w:type="gramEnd"/>
            <w:r>
              <w:rPr>
                <w:color w:val="000000"/>
              </w:rPr>
              <w:t xml:space="preserve"> nativo</w:t>
            </w:r>
          </w:p>
        </w:tc>
      </w:tr>
      <w:tr w:rsidR="00350633" w14:paraId="00E83D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B" w14:textId="77777777" w:rsidR="00350633" w:rsidRDefault="009B460F">
            <w:r>
              <w:rPr>
                <w:color w:val="000000"/>
              </w:rPr>
              <w:t>BCrypt.Net-Next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C" w14:textId="77777777" w:rsidR="00350633" w:rsidRDefault="009B460F">
            <w:r>
              <w:rPr>
                <w:color w:val="00000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D" w14:textId="77777777" w:rsidR="00350633" w:rsidRDefault="009B460F">
            <w:r>
              <w:rPr>
                <w:color w:val="000000"/>
              </w:rPr>
              <w:t>4.0.* (nuevo)</w:t>
            </w:r>
          </w:p>
        </w:tc>
      </w:tr>
      <w:tr w:rsidR="00350633" w14:paraId="00E83D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6F" w14:textId="77777777" w:rsidR="00350633" w:rsidRDefault="009B460F">
            <w:proofErr w:type="spellStart"/>
            <w:r>
              <w:rPr>
                <w:color w:val="000000"/>
              </w:rPr>
              <w:t>FluentAssertions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70" w14:textId="77777777" w:rsidR="00350633" w:rsidRDefault="009B460F">
            <w:r>
              <w:rPr>
                <w:color w:val="00000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71" w14:textId="77777777" w:rsidR="00350633" w:rsidRDefault="009B460F">
            <w:r>
              <w:rPr>
                <w:color w:val="000000"/>
              </w:rPr>
              <w:t>6.12.* (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00E83D73" w14:textId="77777777" w:rsidR="00350633" w:rsidRDefault="00350633">
      <w:pPr>
        <w:spacing w:after="80"/>
      </w:pPr>
    </w:p>
    <w:p w14:paraId="00E83D74" w14:textId="77777777" w:rsidR="00350633" w:rsidRDefault="009B460F">
      <w:pPr>
        <w:pStyle w:val="Ttulo2"/>
      </w:pPr>
      <w:r>
        <w:t xml:space="preserve">3. Migración </w:t>
      </w:r>
      <w:proofErr w:type="spellStart"/>
      <w:r>
        <w:t>BCrypt</w:t>
      </w:r>
      <w:proofErr w:type="spellEnd"/>
      <w:r>
        <w:t xml:space="preserve"> (RT-005)</w:t>
      </w:r>
    </w:p>
    <w:p w14:paraId="00E83D75" w14:textId="77777777" w:rsidR="00350633" w:rsidRDefault="009B460F">
      <w:pPr>
        <w:spacing w:after="80"/>
      </w:pPr>
      <w:r>
        <w:t xml:space="preserve">Tabla Usuarios: columna </w:t>
      </w:r>
      <w:proofErr w:type="spellStart"/>
      <w:r>
        <w:t>PasswordHash</w:t>
      </w:r>
      <w:proofErr w:type="spellEnd"/>
      <w:r>
        <w:t xml:space="preserve"> añadida (</w:t>
      </w:r>
      <w:proofErr w:type="spellStart"/>
      <w:r>
        <w:t>nvarchar</w:t>
      </w:r>
      <w:proofErr w:type="spellEnd"/>
      <w:r>
        <w:t>(</w:t>
      </w:r>
      <w:proofErr w:type="spellStart"/>
      <w:r>
        <w:t>max</w:t>
      </w:r>
      <w:proofErr w:type="spellEnd"/>
      <w:r>
        <w:t xml:space="preserve">) NULL). Columna </w:t>
      </w:r>
      <w:proofErr w:type="spellStart"/>
      <w:r>
        <w:t>Password</w:t>
      </w:r>
      <w:proofErr w:type="spellEnd"/>
      <w:r>
        <w:t xml:space="preserve"> deprecada ([Obsolete]) y </w:t>
      </w:r>
      <w:proofErr w:type="spellStart"/>
      <w:r>
        <w:t>nullable</w:t>
      </w:r>
      <w:proofErr w:type="spellEnd"/>
      <w:r>
        <w:t>.</w:t>
      </w:r>
    </w:p>
    <w:p w14:paraId="00E83D76" w14:textId="77777777" w:rsidR="00350633" w:rsidRDefault="009B460F">
      <w:pPr>
        <w:spacing w:after="80"/>
      </w:pPr>
      <w:r>
        <w:t>Migración EF Core: 20260410000000_AddPasswordHash.cs — aditiva y reversible.</w:t>
      </w:r>
    </w:p>
    <w:p w14:paraId="00E83D77" w14:textId="77777777" w:rsidR="00350633" w:rsidRDefault="009B460F">
      <w:pPr>
        <w:spacing w:after="80"/>
      </w:pPr>
      <w:r>
        <w:t xml:space="preserve">Script </w:t>
      </w:r>
      <w:proofErr w:type="spellStart"/>
      <w:r>
        <w:t>one-shot</w:t>
      </w:r>
      <w:proofErr w:type="spellEnd"/>
      <w:r>
        <w:t>: scripts/</w:t>
      </w:r>
      <w:proofErr w:type="spellStart"/>
      <w:r>
        <w:t>MigratePasswordsToBcrypt.cs</w:t>
      </w:r>
      <w:proofErr w:type="spellEnd"/>
      <w:r>
        <w:t xml:space="preserve"> — requiere </w:t>
      </w:r>
      <w:proofErr w:type="spellStart"/>
      <w:r>
        <w:t>backup</w:t>
      </w:r>
      <w:proofErr w:type="spellEnd"/>
      <w:r>
        <w:t xml:space="preserve"> previo de BD.</w:t>
      </w:r>
    </w:p>
    <w:p w14:paraId="00E83D78" w14:textId="77777777" w:rsidR="00350633" w:rsidRDefault="009B460F">
      <w:pPr>
        <w:spacing w:after="80"/>
      </w:pPr>
      <w:proofErr w:type="spellStart"/>
      <w:r>
        <w:t>Cost</w:t>
      </w:r>
      <w:proofErr w:type="spellEnd"/>
      <w:r>
        <w:t xml:space="preserve"> factor: 12 (satisface RNF-B02: </w:t>
      </w:r>
      <w:proofErr w:type="spellStart"/>
      <w:r>
        <w:t>cost</w:t>
      </w:r>
      <w:proofErr w:type="spellEnd"/>
      <w:r>
        <w:t xml:space="preserve"> ≥ 10).</w:t>
      </w:r>
    </w:p>
    <w:p w14:paraId="00E83D79" w14:textId="77777777" w:rsidR="00350633" w:rsidRDefault="00350633">
      <w:pPr>
        <w:spacing w:after="80"/>
      </w:pPr>
    </w:p>
    <w:p w14:paraId="00E83D7A" w14:textId="77777777" w:rsidR="00350633" w:rsidRDefault="009B460F">
      <w:pPr>
        <w:pStyle w:val="Ttulo2"/>
      </w:pPr>
      <w:r>
        <w:t>4. Modelo de datos — tabla Usuarios post-migración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1806"/>
        <w:gridCol w:w="1612"/>
        <w:gridCol w:w="4114"/>
      </w:tblGrid>
      <w:tr w:rsidR="00350633" w14:paraId="00E83D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7B" w14:textId="77777777" w:rsidR="00350633" w:rsidRDefault="009B460F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7C" w14:textId="77777777" w:rsidR="00350633" w:rsidRDefault="009B460F">
            <w:r>
              <w:rPr>
                <w:b/>
                <w:bCs/>
                <w:color w:val="FFFFFF"/>
              </w:rPr>
              <w:t>Tipo 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7D" w14:textId="77777777" w:rsidR="00350633" w:rsidRDefault="009B460F">
            <w:proofErr w:type="spellStart"/>
            <w:r>
              <w:rPr>
                <w:b/>
                <w:bCs/>
                <w:color w:val="FFFFFF"/>
              </w:rPr>
              <w:t>Nullable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7E" w14:textId="77777777" w:rsidR="00350633" w:rsidRDefault="009B460F">
            <w:r>
              <w:rPr>
                <w:b/>
                <w:bCs/>
                <w:color w:val="FFFFFF"/>
              </w:rPr>
              <w:t>Notas</w:t>
            </w:r>
          </w:p>
        </w:tc>
      </w:tr>
      <w:tr w:rsidR="00350633" w14:paraId="00E83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0" w14:textId="77777777" w:rsidR="00350633" w:rsidRDefault="009B460F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1" w14:textId="77777777" w:rsidR="00350633" w:rsidRDefault="009B460F"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IDENTITY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2" w14:textId="77777777" w:rsidR="00350633" w:rsidRDefault="009B460F">
            <w:r>
              <w:rPr>
                <w:color w:val="00000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3" w14:textId="77777777" w:rsidR="00350633" w:rsidRDefault="009B460F">
            <w:r>
              <w:rPr>
                <w:color w:val="000000"/>
              </w:rPr>
              <w:t>PK</w:t>
            </w:r>
          </w:p>
        </w:tc>
      </w:tr>
      <w:tr w:rsidR="00350633" w14:paraId="00E83D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5" w14:textId="77777777" w:rsidR="00350633" w:rsidRDefault="009B460F">
            <w:r>
              <w:rPr>
                <w:color w:val="00000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6" w14:textId="77777777" w:rsidR="00350633" w:rsidRDefault="009B460F">
            <w:proofErr w:type="spellStart"/>
            <w:proofErr w:type="gramStart"/>
            <w:r>
              <w:rPr>
                <w:color w:val="000000"/>
              </w:rPr>
              <w:t>nvarchar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7" w14:textId="77777777" w:rsidR="00350633" w:rsidRDefault="009B460F">
            <w:r>
              <w:rPr>
                <w:color w:val="00000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8" w14:textId="77777777" w:rsidR="00350633" w:rsidRDefault="009B460F">
            <w:r>
              <w:rPr>
                <w:color w:val="000000"/>
              </w:rPr>
              <w:t>UK — índice único</w:t>
            </w:r>
          </w:p>
        </w:tc>
      </w:tr>
      <w:tr w:rsidR="00350633" w14:paraId="00E83D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A" w14:textId="77777777" w:rsidR="00350633" w:rsidRDefault="009B460F">
            <w:proofErr w:type="spellStart"/>
            <w:r>
              <w:rPr>
                <w:color w:val="000000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B" w14:textId="77777777" w:rsidR="00350633" w:rsidRDefault="009B460F">
            <w:proofErr w:type="spellStart"/>
            <w:r>
              <w:rPr>
                <w:color w:val="000000"/>
              </w:rPr>
              <w:t>nvarchar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max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C" w14:textId="77777777" w:rsidR="00350633" w:rsidRDefault="009B460F">
            <w:r>
              <w:rPr>
                <w:color w:val="00000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D" w14:textId="77777777" w:rsidR="00350633" w:rsidRDefault="009B460F">
            <w:r>
              <w:rPr>
                <w:color w:val="000000"/>
              </w:rPr>
              <w:t>DEPRECATED — vaciado en migración</w:t>
            </w:r>
          </w:p>
        </w:tc>
      </w:tr>
      <w:tr w:rsidR="00350633" w14:paraId="00E83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8F" w14:textId="77777777" w:rsidR="00350633" w:rsidRDefault="009B460F">
            <w:proofErr w:type="spellStart"/>
            <w:r>
              <w:rPr>
                <w:color w:val="000000"/>
              </w:rPr>
              <w:t>PasswordHash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0" w14:textId="77777777" w:rsidR="00350633" w:rsidRDefault="009B460F">
            <w:proofErr w:type="spellStart"/>
            <w:r>
              <w:rPr>
                <w:color w:val="000000"/>
              </w:rPr>
              <w:t>nvarchar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max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1" w14:textId="77777777" w:rsidR="00350633" w:rsidRDefault="009B460F">
            <w:r>
              <w:rPr>
                <w:color w:val="00000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2" w14:textId="77777777" w:rsidR="00350633" w:rsidRDefault="009B460F">
            <w:r>
              <w:rPr>
                <w:color w:val="000000"/>
              </w:rPr>
              <w:t xml:space="preserve">NUEVO —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cost</w:t>
            </w:r>
            <w:proofErr w:type="spellEnd"/>
            <w:r>
              <w:rPr>
                <w:color w:val="000000"/>
              </w:rPr>
              <w:t xml:space="preserve"> 12 ($2a$12$...)</w:t>
            </w:r>
          </w:p>
        </w:tc>
      </w:tr>
      <w:tr w:rsidR="00350633" w14:paraId="00E83D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4" w14:textId="77777777" w:rsidR="00350633" w:rsidRDefault="009B460F">
            <w:r>
              <w:rPr>
                <w:color w:val="000000"/>
              </w:rPr>
              <w:t>Rol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5" w14:textId="77777777" w:rsidR="00350633" w:rsidRDefault="009B460F">
            <w:proofErr w:type="spellStart"/>
            <w:proofErr w:type="gramStart"/>
            <w:r>
              <w:rPr>
                <w:color w:val="000000"/>
              </w:rPr>
              <w:t>nvarchar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6" w14:textId="77777777" w:rsidR="00350633" w:rsidRDefault="009B460F">
            <w:r>
              <w:rPr>
                <w:color w:val="00000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7" w14:textId="77777777" w:rsidR="00350633" w:rsidRDefault="009B460F">
            <w:proofErr w:type="spellStart"/>
            <w:r>
              <w:rPr>
                <w:color w:val="000000"/>
              </w:rPr>
              <w:t>Admin|Comercial|Contabilidad|Solo_Lectura</w:t>
            </w:r>
            <w:proofErr w:type="spellEnd"/>
          </w:p>
        </w:tc>
      </w:tr>
      <w:tr w:rsidR="00350633" w14:paraId="00E83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9" w14:textId="77777777" w:rsidR="00350633" w:rsidRDefault="009B460F">
            <w:r>
              <w:rPr>
                <w:color w:val="000000"/>
              </w:rPr>
              <w:t>Activo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A" w14:textId="77777777" w:rsidR="00350633" w:rsidRDefault="009B460F">
            <w:r>
              <w:rPr>
                <w:color w:val="000000"/>
              </w:rPr>
              <w:t>bit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B" w14:textId="77777777" w:rsidR="00350633" w:rsidRDefault="009B460F">
            <w:r>
              <w:rPr>
                <w:color w:val="00000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D9C" w14:textId="77777777" w:rsidR="00350633" w:rsidRDefault="009B460F">
            <w:r>
              <w:rPr>
                <w:color w:val="000000"/>
              </w:rPr>
              <w:t>true = activo</w:t>
            </w:r>
          </w:p>
        </w:tc>
      </w:tr>
    </w:tbl>
    <w:p w14:paraId="00E83D9E" w14:textId="77777777" w:rsidR="00350633" w:rsidRDefault="00350633">
      <w:pPr>
        <w:spacing w:after="80"/>
      </w:pPr>
    </w:p>
    <w:p w14:paraId="00E83D9F" w14:textId="77777777" w:rsidR="00350633" w:rsidRDefault="009B460F">
      <w:pPr>
        <w:pStyle w:val="Ttulo2"/>
      </w:pPr>
      <w:r>
        <w:lastRenderedPageBreak/>
        <w:t xml:space="preserve">5. CI/CD — GitHub </w:t>
      </w:r>
      <w:proofErr w:type="spellStart"/>
      <w:r>
        <w:t>Actions</w:t>
      </w:r>
      <w:proofErr w:type="spellEnd"/>
      <w:r>
        <w:t xml:space="preserve"> (RT-006, DevOps S7)</w:t>
      </w:r>
    </w:p>
    <w:p w14:paraId="00E83DA0" w14:textId="77777777" w:rsidR="00350633" w:rsidRDefault="009B460F">
      <w:pPr>
        <w:spacing w:after="80"/>
      </w:pPr>
      <w:proofErr w:type="spellStart"/>
      <w:r>
        <w:t>ci.yml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+ test en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main</w:t>
      </w:r>
      <w:proofErr w:type="spellEnd"/>
      <w:r>
        <w:t>/</w:t>
      </w:r>
      <w:proofErr w:type="spellStart"/>
      <w:r>
        <w:t>develop</w:t>
      </w:r>
      <w:proofErr w:type="spellEnd"/>
      <w:r>
        <w:t xml:space="preserve">. Cache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/cache@v4.</w:t>
      </w:r>
    </w:p>
    <w:p w14:paraId="00E83DA1" w14:textId="77777777" w:rsidR="00350633" w:rsidRDefault="009B460F">
      <w:pPr>
        <w:spacing w:after="80"/>
      </w:pPr>
      <w:r>
        <w:t>cd-</w:t>
      </w:r>
      <w:proofErr w:type="spellStart"/>
      <w:r>
        <w:t>release.yml</w:t>
      </w:r>
      <w:proofErr w:type="spellEnd"/>
      <w:r>
        <w:t xml:space="preserve">: </w:t>
      </w:r>
      <w:proofErr w:type="spellStart"/>
      <w:r>
        <w:t>trigger</w:t>
      </w:r>
      <w:proofErr w:type="spellEnd"/>
      <w:r>
        <w:t xml:space="preserve"> en tags v* →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Trivy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CRITICAL bloqueante → </w:t>
      </w:r>
      <w:proofErr w:type="spellStart"/>
      <w:r>
        <w:t>push</w:t>
      </w:r>
      <w:proofErr w:type="spellEnd"/>
      <w:r>
        <w:t xml:space="preserve"> GHCR → GitHub </w:t>
      </w:r>
      <w:proofErr w:type="spellStart"/>
      <w:r>
        <w:t>Release</w:t>
      </w:r>
      <w:proofErr w:type="spellEnd"/>
      <w:r>
        <w:t>.</w:t>
      </w:r>
    </w:p>
    <w:p w14:paraId="00E83DA2" w14:textId="77777777" w:rsidR="00350633" w:rsidRDefault="009B460F">
      <w:pPr>
        <w:spacing w:after="80"/>
      </w:pPr>
      <w:proofErr w:type="spellStart"/>
      <w:r>
        <w:t>Dockerfile</w:t>
      </w:r>
      <w:proofErr w:type="spellEnd"/>
      <w:r>
        <w:t>: multi-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SDK→aspnet-alpine</w:t>
      </w:r>
      <w:proofErr w:type="spellEnd"/>
      <w:r>
        <w:t xml:space="preserve">, usuario </w:t>
      </w:r>
      <w:proofErr w:type="spellStart"/>
      <w:r>
        <w:t>facturaflow</w:t>
      </w:r>
      <w:proofErr w:type="spellEnd"/>
      <w:r>
        <w:t xml:space="preserve"> non-</w:t>
      </w:r>
      <w:proofErr w:type="spellStart"/>
      <w:r>
        <w:t>root</w:t>
      </w:r>
      <w:proofErr w:type="spellEnd"/>
      <w:r>
        <w:t>, HEALTHCHECK configurado.</w:t>
      </w:r>
    </w:p>
    <w:sectPr w:rsidR="0035063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E6B63" w14:textId="77777777" w:rsidR="009B460F" w:rsidRDefault="009B460F">
      <w:r>
        <w:separator/>
      </w:r>
    </w:p>
  </w:endnote>
  <w:endnote w:type="continuationSeparator" w:id="0">
    <w:p w14:paraId="0408A8EA" w14:textId="77777777" w:rsidR="009B460F" w:rsidRDefault="009B4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3DA4" w14:textId="77777777" w:rsidR="00350633" w:rsidRDefault="009B460F">
    <w:r>
      <w:rPr>
        <w:color w:val="888888"/>
        <w:sz w:val="16"/>
        <w:szCs w:val="16"/>
      </w:rPr>
      <w:t xml:space="preserve">SOFIA v2.6.25 ·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· </w:t>
    </w:r>
    <w:proofErr w:type="spellStart"/>
    <w:r>
      <w:rPr>
        <w:color w:val="888888"/>
        <w:sz w:val="16"/>
        <w:szCs w:val="16"/>
      </w:rPr>
      <w:t>RetailCorp</w:t>
    </w:r>
    <w:proofErr w:type="spellEnd"/>
    <w:r>
      <w:rPr>
        <w:color w:val="888888"/>
        <w:sz w:val="16"/>
        <w:szCs w:val="16"/>
      </w:rPr>
      <w:t xml:space="preserve"> S.L. · Confidencial   </w:t>
    </w:r>
    <w:r>
      <w:rPr>
        <w:color w:val="888888"/>
        <w:sz w:val="16"/>
        <w:szCs w:val="16"/>
      </w:rPr>
      <w:t xml:space="preserve">SOFIA v2.6.25 00b7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00b7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A9BAE" w14:textId="77777777" w:rsidR="009B460F" w:rsidRDefault="009B460F">
      <w:r>
        <w:separator/>
      </w:r>
    </w:p>
  </w:footnote>
  <w:footnote w:type="continuationSeparator" w:id="0">
    <w:p w14:paraId="631E99A6" w14:textId="77777777" w:rsidR="009B460F" w:rsidRDefault="009B4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3DA3" w14:textId="77777777" w:rsidR="00350633" w:rsidRDefault="009B460F">
    <w:proofErr w:type="spellStart"/>
    <w:r>
      <w:rPr>
        <w:b/>
        <w:bCs/>
        <w:color w:val="1B3A6B"/>
        <w:sz w:val="18"/>
        <w:szCs w:val="18"/>
      </w:rPr>
      <w:t>FacturaFlow</w:t>
    </w:r>
    <w:proofErr w:type="spellEnd"/>
    <w:r>
      <w:rPr>
        <w:b/>
        <w:bCs/>
        <w:color w:val="1B3A6B"/>
        <w:sz w:val="18"/>
        <w:szCs w:val="18"/>
      </w:rPr>
      <w:t xml:space="preserve"> · LLD </w:t>
    </w:r>
    <w:proofErr w:type="spellStart"/>
    <w:r>
      <w:rPr>
        <w:b/>
        <w:bCs/>
        <w:color w:val="1B3A6B"/>
        <w:sz w:val="18"/>
        <w:szCs w:val="18"/>
      </w:rPr>
      <w:t>Backend</w:t>
    </w:r>
    <w:proofErr w:type="spellEnd"/>
    <w:r>
      <w:rPr>
        <w:b/>
        <w:bCs/>
        <w:color w:val="1B3A6B"/>
        <w:sz w:val="18"/>
        <w:szCs w:val="18"/>
      </w:rPr>
      <w:t xml:space="preserve">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45915"/>
    <w:multiLevelType w:val="hybridMultilevel"/>
    <w:tmpl w:val="A614D464"/>
    <w:lvl w:ilvl="0" w:tplc="9E6E6C84">
      <w:start w:val="1"/>
      <w:numFmt w:val="bullet"/>
      <w:lvlText w:val="●"/>
      <w:lvlJc w:val="left"/>
      <w:pPr>
        <w:ind w:left="720" w:hanging="360"/>
      </w:pPr>
    </w:lvl>
    <w:lvl w:ilvl="1" w:tplc="6170693E">
      <w:start w:val="1"/>
      <w:numFmt w:val="bullet"/>
      <w:lvlText w:val="○"/>
      <w:lvlJc w:val="left"/>
      <w:pPr>
        <w:ind w:left="1440" w:hanging="360"/>
      </w:pPr>
    </w:lvl>
    <w:lvl w:ilvl="2" w:tplc="E6ACD238">
      <w:start w:val="1"/>
      <w:numFmt w:val="bullet"/>
      <w:lvlText w:val="■"/>
      <w:lvlJc w:val="left"/>
      <w:pPr>
        <w:ind w:left="2160" w:hanging="360"/>
      </w:pPr>
    </w:lvl>
    <w:lvl w:ilvl="3" w:tplc="39F00204">
      <w:start w:val="1"/>
      <w:numFmt w:val="bullet"/>
      <w:lvlText w:val="●"/>
      <w:lvlJc w:val="left"/>
      <w:pPr>
        <w:ind w:left="2880" w:hanging="360"/>
      </w:pPr>
    </w:lvl>
    <w:lvl w:ilvl="4" w:tplc="C968203E">
      <w:start w:val="1"/>
      <w:numFmt w:val="bullet"/>
      <w:lvlText w:val="○"/>
      <w:lvlJc w:val="left"/>
      <w:pPr>
        <w:ind w:left="3600" w:hanging="360"/>
      </w:pPr>
    </w:lvl>
    <w:lvl w:ilvl="5" w:tplc="485A25DC">
      <w:start w:val="1"/>
      <w:numFmt w:val="bullet"/>
      <w:lvlText w:val="■"/>
      <w:lvlJc w:val="left"/>
      <w:pPr>
        <w:ind w:left="4320" w:hanging="360"/>
      </w:pPr>
    </w:lvl>
    <w:lvl w:ilvl="6" w:tplc="F468D5D6">
      <w:start w:val="1"/>
      <w:numFmt w:val="bullet"/>
      <w:lvlText w:val="●"/>
      <w:lvlJc w:val="left"/>
      <w:pPr>
        <w:ind w:left="5040" w:hanging="360"/>
      </w:pPr>
    </w:lvl>
    <w:lvl w:ilvl="7" w:tplc="1F1A8224">
      <w:start w:val="1"/>
      <w:numFmt w:val="bullet"/>
      <w:lvlText w:val="●"/>
      <w:lvlJc w:val="left"/>
      <w:pPr>
        <w:ind w:left="5760" w:hanging="360"/>
      </w:pPr>
    </w:lvl>
    <w:lvl w:ilvl="8" w:tplc="08AE5D02">
      <w:start w:val="1"/>
      <w:numFmt w:val="bullet"/>
      <w:lvlText w:val="●"/>
      <w:lvlJc w:val="left"/>
      <w:pPr>
        <w:ind w:left="6480" w:hanging="360"/>
      </w:pPr>
    </w:lvl>
  </w:abstractNum>
  <w:num w:numId="1" w16cid:durableId="30690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633"/>
    <w:rsid w:val="00177439"/>
    <w:rsid w:val="00350633"/>
    <w:rsid w:val="007F0D90"/>
    <w:rsid w:val="009B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E83D52"/>
  <w15:docId w15:val="{3BF30264-AC7F-F345-B4D3-7B2541FE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1575</Characters>
  <Application>Microsoft Office Word</Application>
  <DocSecurity>0</DocSecurity>
  <Lines>74</Lines>
  <Paragraphs>60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2026-04-11T11:09:00Z</dcterms:created>
  <dcterms:modified xsi:type="dcterms:W3CDTF">2026-04-11T12:21:00Z</dcterms:modified>
</cp:coreProperties>
</file>