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FFE65" w14:textId="77777777" w:rsidR="00C14B26" w:rsidRDefault="00C14B26" w:rsidP="0021444E">
      <w:pPr>
        <w:rPr>
          <w:rFonts w:ascii="Arial" w:hAnsi="Arial" w:cs="Arial"/>
          <w:color w:val="FF0000"/>
          <w:sz w:val="24"/>
          <w:szCs w:val="24"/>
          <w:lang w:val="es-ES"/>
        </w:rPr>
      </w:pPr>
      <w:r>
        <w:rPr>
          <w:rFonts w:ascii="Arial" w:hAnsi="Arial" w:cs="Arial"/>
          <w:color w:val="FF0000"/>
          <w:sz w:val="24"/>
          <w:szCs w:val="24"/>
          <w:lang w:val="es-ES"/>
        </w:rPr>
        <w:t>Datos primitivos</w:t>
      </w:r>
    </w:p>
    <w:p w14:paraId="6BDF6106" w14:textId="77777777" w:rsidR="00C14B26" w:rsidRDefault="00C14B26" w:rsidP="00C14B26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</w:t>
      </w:r>
      <w:r w:rsidRPr="00C14B26">
        <w:rPr>
          <w:rFonts w:ascii="Arial" w:hAnsi="Arial" w:cs="Arial"/>
          <w:sz w:val="24"/>
          <w:szCs w:val="24"/>
          <w:lang w:val="es-ES"/>
        </w:rPr>
        <w:t>on tipos de datos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C14B26">
        <w:rPr>
          <w:rFonts w:ascii="Arial" w:hAnsi="Arial" w:cs="Arial"/>
          <w:sz w:val="24"/>
          <w:szCs w:val="24"/>
          <w:lang w:val="es-ES"/>
        </w:rPr>
        <w:t xml:space="preserve">básicos que </w:t>
      </w:r>
      <w:r>
        <w:rPr>
          <w:rFonts w:ascii="Arial" w:hAnsi="Arial" w:cs="Arial"/>
          <w:sz w:val="24"/>
          <w:szCs w:val="24"/>
          <w:lang w:val="es-ES"/>
        </w:rPr>
        <w:t xml:space="preserve">se manejan en los lenguajes de programación, representan tipos de valores </w:t>
      </w:r>
      <w:r w:rsidR="00ED5A5C">
        <w:rPr>
          <w:rFonts w:ascii="Arial" w:hAnsi="Arial" w:cs="Arial"/>
          <w:sz w:val="24"/>
          <w:szCs w:val="24"/>
          <w:lang w:val="es-ES"/>
        </w:rPr>
        <w:t xml:space="preserve">simples </w:t>
      </w:r>
      <w:r w:rsidR="00ED5A5C" w:rsidRPr="00C14B26">
        <w:rPr>
          <w:rFonts w:ascii="Arial" w:hAnsi="Arial" w:cs="Arial"/>
          <w:sz w:val="24"/>
          <w:szCs w:val="24"/>
          <w:lang w:val="es-ES"/>
        </w:rPr>
        <w:t>y</w:t>
      </w:r>
      <w:r>
        <w:rPr>
          <w:rFonts w:ascii="Arial" w:hAnsi="Arial" w:cs="Arial"/>
          <w:sz w:val="24"/>
          <w:szCs w:val="24"/>
          <w:lang w:val="es-ES"/>
        </w:rPr>
        <w:t xml:space="preserve"> se utilizan para construir estructuras </w:t>
      </w:r>
      <w:r w:rsidRPr="00C14B26">
        <w:rPr>
          <w:rFonts w:ascii="Arial" w:hAnsi="Arial" w:cs="Arial"/>
          <w:sz w:val="24"/>
          <w:szCs w:val="24"/>
          <w:lang w:val="es-ES"/>
        </w:rPr>
        <w:t>más complejas.</w:t>
      </w:r>
    </w:p>
    <w:p w14:paraId="739A1871" w14:textId="77777777" w:rsidR="00ED5A5C" w:rsidRPr="00D710ED" w:rsidRDefault="00F35DFC" w:rsidP="00C14B26">
      <w:pPr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  <w:r w:rsidRPr="00D710ED">
        <w:rPr>
          <w:rFonts w:ascii="Arial" w:hAnsi="Arial" w:cs="Arial"/>
          <w:color w:val="FF0000"/>
          <w:sz w:val="24"/>
          <w:szCs w:val="24"/>
          <w:lang w:val="es-ES"/>
        </w:rPr>
        <w:t>Tipos de datos primitivos</w:t>
      </w:r>
    </w:p>
    <w:p w14:paraId="79A88B3A" w14:textId="77777777" w:rsidR="00C813A1" w:rsidRPr="005D0B91" w:rsidRDefault="00C813A1" w:rsidP="00C813A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CO" w:eastAsia="es-CO"/>
        </w:rPr>
      </w:pPr>
      <w:r w:rsidRPr="00835662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 xml:space="preserve">Numéricos enteros  </w:t>
      </w:r>
      <w:r w:rsidRPr="00835662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sym w:font="Wingdings" w:char="F0E0"/>
      </w:r>
      <w:r w:rsidRPr="00835662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 xml:space="preserve"> </w:t>
      </w:r>
      <w:proofErr w:type="spellStart"/>
      <w:r w:rsidRPr="005D0B9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Integer</w:t>
      </w:r>
      <w:proofErr w:type="spellEnd"/>
    </w:p>
    <w:p w14:paraId="51F22ABA" w14:textId="77777777" w:rsidR="00AD1FB3" w:rsidRPr="00835662" w:rsidRDefault="00835662" w:rsidP="00C813A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Numéricos</w:t>
      </w:r>
      <w:r w:rsidR="00AD1FB3"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decimal </w:t>
      </w:r>
      <w:r w:rsidR="00AD1FB3"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sym w:font="Wingdings" w:char="F0E0"/>
      </w:r>
      <w:r w:rsidR="00AD1FB3"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="00AD1FB3" w:rsidRPr="005D0B91">
        <w:rPr>
          <w:rFonts w:ascii="Times New Roman" w:eastAsia="Times New Roman" w:hAnsi="Times New Roman" w:cs="Times New Roman"/>
          <w:b/>
          <w:sz w:val="24"/>
          <w:szCs w:val="24"/>
          <w:lang w:val="es-CO" w:eastAsia="es-CO"/>
        </w:rPr>
        <w:t>Double</w:t>
      </w:r>
      <w:proofErr w:type="spellEnd"/>
    </w:p>
    <w:p w14:paraId="525E08BF" w14:textId="77777777" w:rsidR="00AD1FB3" w:rsidRPr="005D0B91" w:rsidRDefault="00835662" w:rsidP="00C813A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CO" w:eastAsia="es-CO"/>
        </w:rPr>
      </w:pPr>
      <w:r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Fecha </w:t>
      </w:r>
      <w:r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sym w:font="Wingdings" w:char="F0E0"/>
      </w:r>
      <w:r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5D0B91">
        <w:rPr>
          <w:rFonts w:ascii="Times New Roman" w:eastAsia="Times New Roman" w:hAnsi="Times New Roman" w:cs="Times New Roman"/>
          <w:b/>
          <w:sz w:val="24"/>
          <w:szCs w:val="24"/>
          <w:lang w:val="es-CO" w:eastAsia="es-CO"/>
        </w:rPr>
        <w:t>LocalDate</w:t>
      </w:r>
      <w:proofErr w:type="spellEnd"/>
    </w:p>
    <w:p w14:paraId="7C8265CB" w14:textId="77777777" w:rsidR="00835662" w:rsidRPr="00835662" w:rsidRDefault="00835662" w:rsidP="00C813A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Alfanuméricos </w:t>
      </w:r>
      <w:r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sym w:font="Wingdings" w:char="F0E0"/>
      </w:r>
      <w:r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5D0B91">
        <w:rPr>
          <w:rFonts w:ascii="Times New Roman" w:eastAsia="Times New Roman" w:hAnsi="Times New Roman" w:cs="Times New Roman"/>
          <w:b/>
          <w:sz w:val="24"/>
          <w:szCs w:val="24"/>
          <w:lang w:val="es-CO" w:eastAsia="es-CO"/>
        </w:rPr>
        <w:t>String</w:t>
      </w:r>
      <w:proofErr w:type="spellEnd"/>
    </w:p>
    <w:p w14:paraId="318817DB" w14:textId="77777777" w:rsidR="00835662" w:rsidRDefault="00835662" w:rsidP="00C813A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CO" w:eastAsia="es-CO"/>
        </w:rPr>
      </w:pPr>
      <w:r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Lógicos </w:t>
      </w:r>
      <w:r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sym w:font="Wingdings" w:char="F0E0"/>
      </w:r>
      <w:r w:rsidRPr="0083566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5D0B91">
        <w:rPr>
          <w:rFonts w:ascii="Times New Roman" w:eastAsia="Times New Roman" w:hAnsi="Times New Roman" w:cs="Times New Roman"/>
          <w:b/>
          <w:sz w:val="24"/>
          <w:szCs w:val="24"/>
          <w:lang w:val="es-CO" w:eastAsia="es-CO"/>
        </w:rPr>
        <w:t>Boolean</w:t>
      </w:r>
      <w:proofErr w:type="spellEnd"/>
    </w:p>
    <w:p w14:paraId="4D07F0D1" w14:textId="77777777" w:rsidR="00B101A9" w:rsidRDefault="00B101A9" w:rsidP="00342956">
      <w:pPr>
        <w:pStyle w:val="Prrafodelista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sz w:val="24"/>
          <w:szCs w:val="24"/>
          <w:lang w:val="es-CO" w:eastAsia="es-CO"/>
        </w:rPr>
      </w:pPr>
    </w:p>
    <w:p w14:paraId="44AE6DF9" w14:textId="77777777" w:rsidR="00342956" w:rsidRPr="00D710ED" w:rsidRDefault="00B101A9" w:rsidP="00B101A9">
      <w:pPr>
        <w:pStyle w:val="Prrafodelista"/>
        <w:spacing w:before="100" w:beforeAutospacing="1" w:after="100" w:afterAutospacing="1" w:line="240" w:lineRule="auto"/>
        <w:ind w:left="0"/>
        <w:rPr>
          <w:rFonts w:ascii="Arial" w:hAnsi="Arial" w:cs="Arial"/>
          <w:color w:val="FF0000"/>
          <w:sz w:val="24"/>
          <w:szCs w:val="24"/>
          <w:lang w:val="es-ES"/>
        </w:rPr>
      </w:pPr>
      <w:r w:rsidRPr="00D710ED">
        <w:rPr>
          <w:rFonts w:ascii="Arial" w:hAnsi="Arial" w:cs="Arial"/>
          <w:color w:val="FF0000"/>
          <w:sz w:val="24"/>
          <w:szCs w:val="24"/>
          <w:lang w:val="es-ES"/>
        </w:rPr>
        <w:t xml:space="preserve">Anotaciones en Spring </w:t>
      </w:r>
      <w:proofErr w:type="spellStart"/>
      <w:r w:rsidRPr="00D710ED">
        <w:rPr>
          <w:rFonts w:ascii="Arial" w:hAnsi="Arial" w:cs="Arial"/>
          <w:color w:val="FF0000"/>
          <w:sz w:val="24"/>
          <w:szCs w:val="24"/>
          <w:lang w:val="es-ES"/>
        </w:rPr>
        <w:t>Boot</w:t>
      </w:r>
      <w:proofErr w:type="spellEnd"/>
    </w:p>
    <w:p w14:paraId="72BDC072" w14:textId="77777777" w:rsidR="00B101A9" w:rsidRDefault="00B101A9" w:rsidP="00B101A9">
      <w:pPr>
        <w:pStyle w:val="Prrafodelista"/>
        <w:spacing w:before="100" w:beforeAutospacing="1" w:after="100" w:afterAutospacing="1" w:line="240" w:lineRule="auto"/>
        <w:ind w:left="0"/>
        <w:jc w:val="both"/>
        <w:rPr>
          <w:sz w:val="24"/>
          <w:szCs w:val="24"/>
          <w:lang w:val="es-ES"/>
        </w:rPr>
      </w:pPr>
      <w:r w:rsidRPr="00D710ED">
        <w:rPr>
          <w:rFonts w:ascii="Arial" w:hAnsi="Arial" w:cs="Arial"/>
          <w:sz w:val="24"/>
          <w:szCs w:val="24"/>
          <w:lang w:val="es-ES"/>
        </w:rPr>
        <w:t>Son metadatos (Son datos sobre datos</w:t>
      </w:r>
      <w:r w:rsidR="00D710ED" w:rsidRPr="00D710ED">
        <w:rPr>
          <w:rFonts w:ascii="Arial" w:hAnsi="Arial" w:cs="Arial"/>
          <w:sz w:val="24"/>
          <w:szCs w:val="24"/>
          <w:lang w:val="es-ES"/>
        </w:rPr>
        <w:t xml:space="preserve"> </w:t>
      </w:r>
      <w:r w:rsidRPr="00D710ED">
        <w:rPr>
          <w:rFonts w:ascii="Arial" w:hAnsi="Arial" w:cs="Arial"/>
          <w:sz w:val="24"/>
          <w:szCs w:val="24"/>
          <w:lang w:val="es-ES"/>
        </w:rPr>
        <w:t xml:space="preserve">que ayudan a entender y organizar la </w:t>
      </w:r>
      <w:r w:rsidR="00D710ED" w:rsidRPr="00D710ED">
        <w:rPr>
          <w:rFonts w:ascii="Arial" w:hAnsi="Arial" w:cs="Arial"/>
          <w:sz w:val="24"/>
          <w:szCs w:val="24"/>
          <w:lang w:val="es-ES"/>
        </w:rPr>
        <w:t>información</w:t>
      </w:r>
      <w:r w:rsidRPr="00D710ED">
        <w:rPr>
          <w:rFonts w:ascii="Arial" w:hAnsi="Arial" w:cs="Arial"/>
          <w:sz w:val="24"/>
          <w:szCs w:val="24"/>
          <w:lang w:val="es-ES"/>
        </w:rPr>
        <w:t xml:space="preserve"> de una manera efectiva) que se utilizan para simplificar la configuración. Se identifican por el símbolo @ seguido del nombre de la anotación y pueden incluir atributos entre paréntesis.</w:t>
      </w:r>
      <w:r w:rsidRPr="00D710ED">
        <w:rPr>
          <w:sz w:val="24"/>
          <w:szCs w:val="24"/>
          <w:lang w:val="es-ES"/>
        </w:rPr>
        <w:t> </w:t>
      </w:r>
    </w:p>
    <w:p w14:paraId="748CD131" w14:textId="77777777" w:rsidR="005C0C68" w:rsidRDefault="005C0C68" w:rsidP="00B101A9">
      <w:pPr>
        <w:pStyle w:val="Prrafodelista"/>
        <w:spacing w:before="100" w:beforeAutospacing="1" w:after="100" w:afterAutospacing="1" w:line="240" w:lineRule="auto"/>
        <w:ind w:left="0"/>
        <w:jc w:val="both"/>
        <w:rPr>
          <w:rFonts w:ascii="Arial" w:hAnsi="Arial" w:cs="Arial"/>
          <w:sz w:val="24"/>
          <w:szCs w:val="24"/>
          <w:lang w:val="es-ES"/>
        </w:rPr>
      </w:pPr>
    </w:p>
    <w:p w14:paraId="594247B3" w14:textId="77777777" w:rsidR="005C0C68" w:rsidRDefault="00EB2307" w:rsidP="00B101A9">
      <w:pPr>
        <w:pStyle w:val="Prrafodelista"/>
        <w:spacing w:before="100" w:beforeAutospacing="1" w:after="100" w:afterAutospacing="1" w:line="240" w:lineRule="auto"/>
        <w:ind w:left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Algunas anotaciones de la capa de modelo son:</w:t>
      </w:r>
    </w:p>
    <w:p w14:paraId="5EC58474" w14:textId="77777777" w:rsidR="00A56BC5" w:rsidRDefault="00A56BC5" w:rsidP="009350A0">
      <w:pPr>
        <w:shd w:val="clear" w:color="auto" w:fill="FFFFFF"/>
        <w:spacing w:after="120" w:line="330" w:lineRule="atLeast"/>
        <w:jc w:val="both"/>
        <w:rPr>
          <w:rFonts w:ascii="Arial" w:eastAsia="Times New Roman" w:hAnsi="Arial" w:cs="Arial"/>
          <w:color w:val="001D35"/>
          <w:sz w:val="24"/>
          <w:szCs w:val="24"/>
          <w:lang w:val="es-CO" w:eastAsia="es-CO"/>
        </w:rPr>
      </w:pPr>
      <w:r w:rsidRPr="00BA59AD">
        <w:rPr>
          <w:rFonts w:ascii="Arial" w:eastAsia="Times New Roman" w:hAnsi="Arial" w:cs="Arial"/>
          <w:b/>
          <w:bCs/>
          <w:color w:val="FF0000"/>
          <w:sz w:val="24"/>
          <w:szCs w:val="24"/>
          <w:lang w:val="es-CO" w:eastAsia="es-CO"/>
        </w:rPr>
        <w:t>@Entity</w:t>
      </w:r>
      <w:r w:rsidRPr="00A56BC5">
        <w:rPr>
          <w:rFonts w:ascii="Arial" w:eastAsia="Times New Roman" w:hAnsi="Arial" w:cs="Arial"/>
          <w:color w:val="001D35"/>
          <w:sz w:val="24"/>
          <w:szCs w:val="24"/>
          <w:lang w:val="es-CO" w:eastAsia="es-CO"/>
        </w:rPr>
        <w:t>: Transforma una clase Java en una tabla de base de datos, donde los atributos se convierten en columnas. </w:t>
      </w:r>
    </w:p>
    <w:p w14:paraId="5A773B98" w14:textId="77777777" w:rsidR="009350A0" w:rsidRPr="00A56BC5" w:rsidRDefault="009350A0" w:rsidP="009350A0">
      <w:pPr>
        <w:shd w:val="clear" w:color="auto" w:fill="FFFFFF"/>
        <w:spacing w:after="120" w:line="330" w:lineRule="atLeast"/>
        <w:jc w:val="both"/>
        <w:rPr>
          <w:rFonts w:ascii="Arial" w:eastAsia="Times New Roman" w:hAnsi="Arial" w:cs="Arial"/>
          <w:color w:val="001D35"/>
          <w:sz w:val="24"/>
          <w:szCs w:val="24"/>
          <w:lang w:val="es-CO" w:eastAsia="es-CO"/>
        </w:rPr>
      </w:pPr>
      <w:r w:rsidRPr="00BA59AD">
        <w:rPr>
          <w:rFonts w:ascii="Arial" w:eastAsia="Times New Roman" w:hAnsi="Arial" w:cs="Arial"/>
          <w:color w:val="FF0000"/>
          <w:sz w:val="24"/>
          <w:szCs w:val="24"/>
          <w:lang w:val="es-CO" w:eastAsia="es-CO"/>
        </w:rPr>
        <w:t>@Table</w:t>
      </w:r>
      <w:r w:rsidRPr="009350A0">
        <w:rPr>
          <w:rFonts w:ascii="Arial" w:eastAsia="Times New Roman" w:hAnsi="Arial" w:cs="Arial"/>
          <w:color w:val="001D35"/>
          <w:sz w:val="24"/>
          <w:szCs w:val="24"/>
          <w:lang w:val="es-CO" w:eastAsia="es-CO"/>
        </w:rPr>
        <w:t>(name="</w:t>
      </w:r>
      <w:r>
        <w:rPr>
          <w:rFonts w:ascii="Arial" w:eastAsia="Times New Roman" w:hAnsi="Arial" w:cs="Arial"/>
          <w:color w:val="001D35"/>
          <w:sz w:val="24"/>
          <w:szCs w:val="24"/>
          <w:lang w:val="es-CO" w:eastAsia="es-CO"/>
        </w:rPr>
        <w:t>nom_tabla</w:t>
      </w:r>
      <w:r w:rsidRPr="009350A0">
        <w:rPr>
          <w:rFonts w:ascii="Arial" w:eastAsia="Times New Roman" w:hAnsi="Arial" w:cs="Arial"/>
          <w:color w:val="001D35"/>
          <w:sz w:val="24"/>
          <w:szCs w:val="24"/>
          <w:lang w:val="es-CO" w:eastAsia="es-CO"/>
        </w:rPr>
        <w:t>")</w:t>
      </w:r>
      <w:r>
        <w:rPr>
          <w:rFonts w:ascii="Arial" w:eastAsia="Times New Roman" w:hAnsi="Arial" w:cs="Arial"/>
          <w:color w:val="001D35"/>
          <w:sz w:val="24"/>
          <w:szCs w:val="24"/>
          <w:lang w:val="es-CO" w:eastAsia="es-CO"/>
        </w:rPr>
        <w:t xml:space="preserve"> </w:t>
      </w:r>
      <w:r w:rsidRPr="009350A0">
        <w:rPr>
          <w:rFonts w:ascii="Arial" w:eastAsia="Times New Roman" w:hAnsi="Arial" w:cs="Arial"/>
          <w:color w:val="001D35"/>
          <w:sz w:val="24"/>
          <w:szCs w:val="24"/>
          <w:lang w:val="es-CO" w:eastAsia="es-CO"/>
        </w:rPr>
        <w:sym w:font="Wingdings" w:char="F0E0"/>
      </w:r>
      <w:r>
        <w:rPr>
          <w:rFonts w:ascii="Arial" w:eastAsia="Times New Roman" w:hAnsi="Arial" w:cs="Arial"/>
          <w:color w:val="001D35"/>
          <w:sz w:val="24"/>
          <w:szCs w:val="24"/>
          <w:lang w:val="es-CO" w:eastAsia="es-CO"/>
        </w:rPr>
        <w:t xml:space="preserve"> Permite poner el nombre de la tabla diferente al de la clase</w:t>
      </w:r>
    </w:p>
    <w:p w14:paraId="2B360DD0" w14:textId="77777777" w:rsidR="00436272" w:rsidRDefault="00436272" w:rsidP="00436272">
      <w:pPr>
        <w:spacing w:after="0" w:line="240" w:lineRule="auto"/>
        <w:jc w:val="both"/>
        <w:rPr>
          <w:rStyle w:val="uv3um"/>
          <w:rFonts w:ascii="Arial" w:hAnsi="Arial" w:cs="Arial"/>
          <w:color w:val="001D35"/>
          <w:shd w:val="clear" w:color="auto" w:fill="FFFFFF"/>
        </w:rPr>
      </w:pPr>
      <w:r w:rsidRPr="00BA59AD">
        <w:rPr>
          <w:rFonts w:ascii="Arial" w:hAnsi="Arial" w:cs="Arial"/>
          <w:color w:val="FF0000"/>
          <w:sz w:val="24"/>
          <w:szCs w:val="24"/>
          <w:lang w:val="es-ES"/>
        </w:rPr>
        <w:t xml:space="preserve">@Id </w:t>
      </w:r>
      <w:r w:rsidRPr="00EB2307">
        <w:rPr>
          <w:rFonts w:ascii="Arial" w:hAnsi="Arial" w:cs="Arial"/>
          <w:sz w:val="24"/>
          <w:szCs w:val="24"/>
          <w:lang w:val="es-ES"/>
        </w:rPr>
        <w:sym w:font="Wingdings" w:char="F0E0"/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color w:val="001D35"/>
          <w:shd w:val="clear" w:color="auto" w:fill="FFFFFF"/>
        </w:rPr>
        <w:t xml:space="preserve">Marca un </w:t>
      </w:r>
      <w:proofErr w:type="spellStart"/>
      <w:r>
        <w:rPr>
          <w:rFonts w:ascii="Arial" w:hAnsi="Arial" w:cs="Arial"/>
          <w:color w:val="001D35"/>
          <w:shd w:val="clear" w:color="auto" w:fill="FFFFFF"/>
        </w:rPr>
        <w:t>atributo</w:t>
      </w:r>
      <w:proofErr w:type="spellEnd"/>
      <w:r>
        <w:rPr>
          <w:rFonts w:ascii="Arial" w:hAnsi="Arial" w:cs="Arial"/>
          <w:color w:val="001D3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1D35"/>
          <w:shd w:val="clear" w:color="auto" w:fill="FFFFFF"/>
        </w:rPr>
        <w:t>como</w:t>
      </w:r>
      <w:proofErr w:type="spellEnd"/>
      <w:r>
        <w:rPr>
          <w:rFonts w:ascii="Arial" w:hAnsi="Arial" w:cs="Arial"/>
          <w:color w:val="001D35"/>
          <w:shd w:val="clear" w:color="auto" w:fill="FFFFFF"/>
        </w:rPr>
        <w:t xml:space="preserve"> la clave </w:t>
      </w:r>
      <w:proofErr w:type="spellStart"/>
      <w:r>
        <w:rPr>
          <w:rFonts w:ascii="Arial" w:hAnsi="Arial" w:cs="Arial"/>
          <w:color w:val="001D35"/>
          <w:shd w:val="clear" w:color="auto" w:fill="FFFFFF"/>
        </w:rPr>
        <w:t>primaria</w:t>
      </w:r>
      <w:proofErr w:type="spellEnd"/>
      <w:r>
        <w:rPr>
          <w:rFonts w:ascii="Arial" w:hAnsi="Arial" w:cs="Arial"/>
          <w:color w:val="001D35"/>
          <w:shd w:val="clear" w:color="auto" w:fill="FFFFFF"/>
        </w:rPr>
        <w:t xml:space="preserve"> de una </w:t>
      </w:r>
      <w:proofErr w:type="spellStart"/>
      <w:r>
        <w:rPr>
          <w:rFonts w:ascii="Arial" w:hAnsi="Arial" w:cs="Arial"/>
          <w:color w:val="001D35"/>
          <w:shd w:val="clear" w:color="auto" w:fill="FFFFFF"/>
        </w:rPr>
        <w:t>tabla</w:t>
      </w:r>
      <w:proofErr w:type="spellEnd"/>
      <w:r>
        <w:rPr>
          <w:rFonts w:ascii="Arial" w:hAnsi="Arial" w:cs="Arial"/>
          <w:color w:val="001D3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1D35"/>
          <w:shd w:val="clear" w:color="auto" w:fill="FFFFFF"/>
        </w:rPr>
        <w:t>en</w:t>
      </w:r>
      <w:proofErr w:type="spellEnd"/>
      <w:r>
        <w:rPr>
          <w:rFonts w:ascii="Arial" w:hAnsi="Arial" w:cs="Arial"/>
          <w:color w:val="001D35"/>
          <w:shd w:val="clear" w:color="auto" w:fill="FFFFFF"/>
        </w:rPr>
        <w:t xml:space="preserve"> la base de </w:t>
      </w:r>
      <w:proofErr w:type="spellStart"/>
      <w:r>
        <w:rPr>
          <w:rFonts w:ascii="Arial" w:hAnsi="Arial" w:cs="Arial"/>
          <w:color w:val="001D35"/>
          <w:shd w:val="clear" w:color="auto" w:fill="FFFFFF"/>
        </w:rPr>
        <w:t>datos</w:t>
      </w:r>
      <w:proofErr w:type="spellEnd"/>
      <w:r>
        <w:rPr>
          <w:rFonts w:ascii="Arial" w:hAnsi="Arial" w:cs="Arial"/>
          <w:color w:val="001D35"/>
          <w:shd w:val="clear" w:color="auto" w:fill="FFFFFF"/>
        </w:rPr>
        <w:t>.</w:t>
      </w:r>
      <w:r>
        <w:rPr>
          <w:rStyle w:val="uv3um"/>
          <w:rFonts w:ascii="Arial" w:hAnsi="Arial" w:cs="Arial"/>
          <w:color w:val="001D35"/>
          <w:shd w:val="clear" w:color="auto" w:fill="FFFFFF"/>
        </w:rPr>
        <w:t> </w:t>
      </w:r>
    </w:p>
    <w:p w14:paraId="53BCA500" w14:textId="77777777" w:rsidR="00A56BC5" w:rsidRPr="00EB2307" w:rsidRDefault="00A56BC5" w:rsidP="00EB23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0712D2EF" w14:textId="77777777" w:rsidR="00EB2307" w:rsidRDefault="00EB2307" w:rsidP="00EB23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A59AD">
        <w:rPr>
          <w:rFonts w:ascii="Arial" w:hAnsi="Arial" w:cs="Arial"/>
          <w:color w:val="FF0000"/>
          <w:sz w:val="24"/>
          <w:szCs w:val="24"/>
          <w:lang w:val="es-ES"/>
        </w:rPr>
        <w:t xml:space="preserve">@GeneratedValue(strategy = </w:t>
      </w:r>
      <w:proofErr w:type="spellStart"/>
      <w:r w:rsidRPr="00BA59AD">
        <w:rPr>
          <w:rFonts w:ascii="Arial" w:hAnsi="Arial" w:cs="Arial"/>
          <w:color w:val="FF0000"/>
          <w:sz w:val="24"/>
          <w:szCs w:val="24"/>
          <w:lang w:val="es-ES"/>
        </w:rPr>
        <w:t>GenerationType.IDENTITY</w:t>
      </w:r>
      <w:proofErr w:type="spellEnd"/>
      <w:r w:rsidRPr="00BA59AD">
        <w:rPr>
          <w:rFonts w:ascii="Arial" w:hAnsi="Arial" w:cs="Arial"/>
          <w:color w:val="FF0000"/>
          <w:sz w:val="24"/>
          <w:szCs w:val="24"/>
          <w:lang w:val="es-ES"/>
        </w:rPr>
        <w:t>)</w:t>
      </w:r>
      <w:r w:rsidR="009350A0" w:rsidRPr="00BA59AD">
        <w:rPr>
          <w:rFonts w:ascii="Arial" w:hAnsi="Arial" w:cs="Arial"/>
          <w:color w:val="FF0000"/>
          <w:sz w:val="24"/>
          <w:szCs w:val="24"/>
          <w:lang w:val="es-ES"/>
        </w:rPr>
        <w:t xml:space="preserve"> </w:t>
      </w:r>
      <w:r w:rsidR="009350A0" w:rsidRPr="009350A0">
        <w:rPr>
          <w:rFonts w:ascii="Arial" w:hAnsi="Arial" w:cs="Arial"/>
          <w:sz w:val="24"/>
          <w:szCs w:val="24"/>
          <w:lang w:val="es-ES"/>
        </w:rPr>
        <w:sym w:font="Wingdings" w:char="F0E0"/>
      </w:r>
      <w:r w:rsidR="009350A0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="009350A0">
        <w:rPr>
          <w:rFonts w:ascii="Arial" w:hAnsi="Arial" w:cs="Arial"/>
          <w:color w:val="001D35"/>
          <w:shd w:val="clear" w:color="auto" w:fill="FFFFFF"/>
        </w:rPr>
        <w:t>Permite</w:t>
      </w:r>
      <w:proofErr w:type="spellEnd"/>
      <w:r w:rsidR="009350A0">
        <w:rPr>
          <w:rFonts w:ascii="Arial" w:hAnsi="Arial" w:cs="Arial"/>
          <w:color w:val="001D35"/>
          <w:shd w:val="clear" w:color="auto" w:fill="FFFFFF"/>
        </w:rPr>
        <w:t xml:space="preserve"> que la clave </w:t>
      </w:r>
      <w:proofErr w:type="spellStart"/>
      <w:r w:rsidR="009350A0">
        <w:rPr>
          <w:rFonts w:ascii="Arial" w:hAnsi="Arial" w:cs="Arial"/>
          <w:color w:val="001D35"/>
          <w:shd w:val="clear" w:color="auto" w:fill="FFFFFF"/>
        </w:rPr>
        <w:t>primaria</w:t>
      </w:r>
      <w:proofErr w:type="spellEnd"/>
      <w:r w:rsidR="009350A0">
        <w:rPr>
          <w:rFonts w:ascii="Arial" w:hAnsi="Arial" w:cs="Arial"/>
          <w:color w:val="001D35"/>
          <w:shd w:val="clear" w:color="auto" w:fill="FFFFFF"/>
        </w:rPr>
        <w:t xml:space="preserve"> se </w:t>
      </w:r>
      <w:proofErr w:type="spellStart"/>
      <w:r w:rsidR="009350A0">
        <w:rPr>
          <w:rFonts w:ascii="Arial" w:hAnsi="Arial" w:cs="Arial"/>
          <w:color w:val="001D35"/>
          <w:shd w:val="clear" w:color="auto" w:fill="FFFFFF"/>
        </w:rPr>
        <w:t>genere</w:t>
      </w:r>
      <w:proofErr w:type="spellEnd"/>
      <w:r w:rsidR="009350A0">
        <w:rPr>
          <w:rFonts w:ascii="Arial" w:hAnsi="Arial" w:cs="Arial"/>
          <w:color w:val="001D35"/>
          <w:shd w:val="clear" w:color="auto" w:fill="FFFFFF"/>
        </w:rPr>
        <w:t xml:space="preserve"> </w:t>
      </w:r>
      <w:proofErr w:type="spellStart"/>
      <w:r w:rsidR="009350A0">
        <w:rPr>
          <w:rFonts w:ascii="Arial" w:hAnsi="Arial" w:cs="Arial"/>
          <w:color w:val="001D35"/>
          <w:shd w:val="clear" w:color="auto" w:fill="FFFFFF"/>
        </w:rPr>
        <w:t>automáticamente</w:t>
      </w:r>
      <w:proofErr w:type="spellEnd"/>
      <w:r w:rsidR="009350A0">
        <w:rPr>
          <w:rFonts w:ascii="Arial" w:hAnsi="Arial" w:cs="Arial"/>
          <w:color w:val="001D35"/>
          <w:shd w:val="clear" w:color="auto" w:fill="FFFFFF"/>
        </w:rPr>
        <w:t>.</w:t>
      </w:r>
      <w:r w:rsidR="009350A0">
        <w:rPr>
          <w:rStyle w:val="uv3um"/>
          <w:rFonts w:ascii="Arial" w:hAnsi="Arial" w:cs="Arial"/>
          <w:color w:val="001D35"/>
          <w:shd w:val="clear" w:color="auto" w:fill="FFFFFF"/>
        </w:rPr>
        <w:t> </w:t>
      </w:r>
    </w:p>
    <w:p w14:paraId="7832DDCF" w14:textId="77777777" w:rsidR="009350A0" w:rsidRDefault="009350A0" w:rsidP="00EB23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527436E0" w14:textId="77777777" w:rsidR="009350A0" w:rsidRDefault="00436272" w:rsidP="0021444E">
      <w:pPr>
        <w:rPr>
          <w:rFonts w:ascii="Arial" w:hAnsi="Arial" w:cs="Arial"/>
          <w:color w:val="FF0000"/>
          <w:sz w:val="24"/>
          <w:szCs w:val="24"/>
          <w:lang w:val="es-ES"/>
        </w:rPr>
      </w:pPr>
      <w:r w:rsidRPr="00BA59AD">
        <w:rPr>
          <w:rFonts w:ascii="Arial" w:hAnsi="Arial" w:cs="Arial"/>
          <w:color w:val="FF0000"/>
          <w:sz w:val="24"/>
          <w:szCs w:val="24"/>
          <w:lang w:val="es-ES"/>
        </w:rPr>
        <w:t xml:space="preserve">@Column(name="dirusuario",length = 50,nullable = false) </w:t>
      </w:r>
      <w:r w:rsidRPr="00436272">
        <w:rPr>
          <w:rFonts w:ascii="Arial" w:hAnsi="Arial" w:cs="Arial"/>
          <w:sz w:val="24"/>
          <w:szCs w:val="24"/>
          <w:lang w:val="es-ES"/>
        </w:rPr>
        <w:sym w:font="Wingdings" w:char="F0E0"/>
      </w:r>
      <w:r>
        <w:rPr>
          <w:rFonts w:ascii="Arial" w:hAnsi="Arial" w:cs="Arial"/>
          <w:sz w:val="24"/>
          <w:szCs w:val="24"/>
          <w:lang w:val="es-ES"/>
        </w:rPr>
        <w:t xml:space="preserve"> Permite cambiar el nombre de la tabla, indicar la longitud del atributo y si es requerido o no)</w:t>
      </w:r>
    </w:p>
    <w:p w14:paraId="4F69FFC6" w14:textId="77777777" w:rsidR="0021444E" w:rsidRDefault="0021444E" w:rsidP="0021444E">
      <w:pPr>
        <w:rPr>
          <w:rFonts w:ascii="Arial" w:hAnsi="Arial" w:cs="Arial"/>
          <w:color w:val="FF0000"/>
          <w:sz w:val="24"/>
          <w:szCs w:val="24"/>
          <w:lang w:val="es-ES"/>
        </w:rPr>
      </w:pPr>
      <w:r w:rsidRPr="00995AAE">
        <w:rPr>
          <w:rFonts w:ascii="Arial" w:hAnsi="Arial" w:cs="Arial"/>
          <w:color w:val="FF0000"/>
          <w:sz w:val="24"/>
          <w:szCs w:val="24"/>
          <w:lang w:val="es-ES"/>
        </w:rPr>
        <w:t>Capa Modelo</w:t>
      </w:r>
    </w:p>
    <w:p w14:paraId="308624F3" w14:textId="77777777" w:rsidR="003E18BC" w:rsidRPr="003E18BC" w:rsidRDefault="003E18BC" w:rsidP="003E18BC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E18BC">
        <w:rPr>
          <w:rFonts w:ascii="Arial" w:hAnsi="Arial" w:cs="Arial"/>
          <w:sz w:val="24"/>
          <w:szCs w:val="24"/>
          <w:lang w:val="es-ES"/>
        </w:rPr>
        <w:t xml:space="preserve">Tiene una correspondencia </w:t>
      </w:r>
      <w:r>
        <w:rPr>
          <w:rFonts w:ascii="Arial" w:hAnsi="Arial" w:cs="Arial"/>
          <w:sz w:val="24"/>
          <w:szCs w:val="24"/>
          <w:lang w:val="es-ES"/>
        </w:rPr>
        <w:t>directa con las tablas de la base de datos (generalmente llamada entidades) y se divide en clases</w:t>
      </w:r>
    </w:p>
    <w:p w14:paraId="254445D6" w14:textId="77777777" w:rsidR="0021444E" w:rsidRDefault="0021444E" w:rsidP="0021444E">
      <w:pPr>
        <w:rPr>
          <w:rFonts w:ascii="Arial" w:hAnsi="Arial" w:cs="Arial"/>
          <w:sz w:val="24"/>
          <w:szCs w:val="24"/>
          <w:lang w:val="es-ES"/>
        </w:rPr>
      </w:pPr>
      <w:r w:rsidRPr="008870FF">
        <w:rPr>
          <w:rFonts w:ascii="Arial" w:hAnsi="Arial" w:cs="Arial"/>
          <w:sz w:val="24"/>
          <w:szCs w:val="24"/>
          <w:lang w:val="es-ES"/>
        </w:rPr>
        <w:t xml:space="preserve">Se crea una clase </w:t>
      </w:r>
    </w:p>
    <w:p w14:paraId="4737E820" w14:textId="77777777" w:rsidR="00783252" w:rsidRPr="008870FF" w:rsidRDefault="0021444E" w:rsidP="0021444E">
      <w:pPr>
        <w:rPr>
          <w:rFonts w:ascii="Arial" w:hAnsi="Arial" w:cs="Arial"/>
          <w:sz w:val="24"/>
          <w:szCs w:val="24"/>
          <w:lang w:val="es-ES"/>
        </w:rPr>
      </w:pPr>
      <w:r w:rsidRPr="008870FF">
        <w:rPr>
          <w:rFonts w:ascii="Arial" w:hAnsi="Arial" w:cs="Arial"/>
          <w:sz w:val="24"/>
          <w:szCs w:val="24"/>
          <w:lang w:val="es-ES"/>
        </w:rPr>
        <w:t xml:space="preserve">@Entity (va </w:t>
      </w:r>
      <w:r>
        <w:rPr>
          <w:rFonts w:ascii="Arial" w:hAnsi="Arial" w:cs="Arial"/>
          <w:sz w:val="24"/>
          <w:szCs w:val="24"/>
          <w:lang w:val="es-ES"/>
        </w:rPr>
        <w:t xml:space="preserve">a </w:t>
      </w:r>
      <w:r w:rsidRPr="008870FF">
        <w:rPr>
          <w:rFonts w:ascii="Arial" w:hAnsi="Arial" w:cs="Arial"/>
          <w:sz w:val="24"/>
          <w:szCs w:val="24"/>
          <w:lang w:val="es-ES"/>
        </w:rPr>
        <w:t>estar referenciada a una tabla de la base de datos)</w:t>
      </w:r>
    </w:p>
    <w:p w14:paraId="46D0F51B" w14:textId="77777777" w:rsidR="0021444E" w:rsidRPr="008870FF" w:rsidRDefault="0021444E" w:rsidP="0021444E">
      <w:pPr>
        <w:rPr>
          <w:rFonts w:ascii="Arial" w:hAnsi="Arial" w:cs="Arial"/>
          <w:sz w:val="24"/>
          <w:szCs w:val="24"/>
        </w:rPr>
      </w:pPr>
      <w:r w:rsidRPr="008870FF">
        <w:rPr>
          <w:rFonts w:ascii="Arial" w:hAnsi="Arial" w:cs="Arial"/>
          <w:sz w:val="24"/>
          <w:szCs w:val="24"/>
        </w:rPr>
        <w:t>@Table(name</w:t>
      </w:r>
      <w:proofErr w:type="gramStart"/>
      <w:r w:rsidRPr="008870FF">
        <w:rPr>
          <w:rFonts w:ascii="Arial" w:hAnsi="Arial" w:cs="Arial"/>
          <w:sz w:val="24"/>
          <w:szCs w:val="24"/>
        </w:rPr>
        <w:t>=”Clientes</w:t>
      </w:r>
      <w:proofErr w:type="gramEnd"/>
      <w:r w:rsidRPr="008870FF">
        <w:rPr>
          <w:rFonts w:ascii="Arial" w:hAnsi="Arial" w:cs="Arial"/>
          <w:sz w:val="24"/>
          <w:szCs w:val="24"/>
        </w:rPr>
        <w:t>”)</w:t>
      </w:r>
    </w:p>
    <w:p w14:paraId="5957F2B6" w14:textId="77777777" w:rsidR="004D12CF" w:rsidRDefault="004D12CF" w:rsidP="0021444E">
      <w:pPr>
        <w:rPr>
          <w:rFonts w:ascii="Arial" w:hAnsi="Arial" w:cs="Arial"/>
          <w:sz w:val="24"/>
          <w:szCs w:val="24"/>
        </w:rPr>
      </w:pPr>
    </w:p>
    <w:p w14:paraId="1E070B28" w14:textId="77777777" w:rsidR="004D12CF" w:rsidRDefault="004D12CF" w:rsidP="0021444E">
      <w:pPr>
        <w:rPr>
          <w:rFonts w:ascii="Arial" w:hAnsi="Arial" w:cs="Arial"/>
          <w:sz w:val="24"/>
          <w:szCs w:val="24"/>
        </w:rPr>
      </w:pPr>
    </w:p>
    <w:p w14:paraId="0F43CB9C" w14:textId="77777777" w:rsidR="0021444E" w:rsidRPr="008870FF" w:rsidRDefault="0021444E" w:rsidP="002144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Public class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Cliente</w:t>
      </w:r>
      <w:proofErr w:type="spellEnd"/>
      <w:r w:rsidRPr="008870FF">
        <w:rPr>
          <w:rFonts w:ascii="Arial" w:hAnsi="Arial" w:cs="Arial"/>
          <w:sz w:val="24"/>
          <w:szCs w:val="24"/>
        </w:rPr>
        <w:t>{</w:t>
      </w:r>
      <w:proofErr w:type="gramEnd"/>
    </w:p>
    <w:p w14:paraId="36E6DD7D" w14:textId="77777777" w:rsidR="0021444E" w:rsidRPr="0021444E" w:rsidRDefault="0021444E" w:rsidP="0021444E">
      <w:pPr>
        <w:rPr>
          <w:rFonts w:ascii="Arial" w:hAnsi="Arial" w:cs="Arial"/>
          <w:sz w:val="24"/>
          <w:szCs w:val="24"/>
        </w:rPr>
      </w:pPr>
      <w:r w:rsidRPr="008870FF">
        <w:rPr>
          <w:rFonts w:ascii="Arial" w:hAnsi="Arial" w:cs="Arial"/>
          <w:sz w:val="24"/>
          <w:szCs w:val="24"/>
        </w:rPr>
        <w:t xml:space="preserve"> </w:t>
      </w:r>
      <w:r w:rsidRPr="0021444E">
        <w:rPr>
          <w:rFonts w:ascii="Arial" w:hAnsi="Arial" w:cs="Arial"/>
          <w:sz w:val="24"/>
          <w:szCs w:val="24"/>
        </w:rPr>
        <w:t>@Id</w:t>
      </w:r>
    </w:p>
    <w:p w14:paraId="51CBD8A1" w14:textId="77777777" w:rsidR="0021444E" w:rsidRPr="0021444E" w:rsidRDefault="0021444E" w:rsidP="0021444E">
      <w:pPr>
        <w:rPr>
          <w:rFonts w:ascii="Arial" w:hAnsi="Arial" w:cs="Arial"/>
          <w:sz w:val="24"/>
          <w:szCs w:val="24"/>
        </w:rPr>
      </w:pPr>
      <w:r w:rsidRPr="0021444E">
        <w:rPr>
          <w:rFonts w:ascii="Arial" w:hAnsi="Arial" w:cs="Arial"/>
          <w:sz w:val="24"/>
          <w:szCs w:val="24"/>
        </w:rPr>
        <w:t>@Column(name=”ident_cliente”</w:t>
      </w:r>
      <w:r w:rsidR="00A34206">
        <w:rPr>
          <w:rFonts w:ascii="Arial" w:hAnsi="Arial" w:cs="Arial"/>
          <w:sz w:val="24"/>
          <w:szCs w:val="24"/>
        </w:rPr>
        <w:t>,length=15,nullable=true</w:t>
      </w:r>
      <w:r w:rsidRPr="0021444E">
        <w:rPr>
          <w:rFonts w:ascii="Arial" w:hAnsi="Arial" w:cs="Arial"/>
          <w:sz w:val="24"/>
          <w:szCs w:val="24"/>
        </w:rPr>
        <w:t>)</w:t>
      </w:r>
    </w:p>
    <w:p w14:paraId="144278A0" w14:textId="77777777" w:rsidR="0021444E" w:rsidRPr="008870FF" w:rsidRDefault="0021444E" w:rsidP="0021444E">
      <w:pPr>
        <w:rPr>
          <w:rFonts w:ascii="Arial" w:hAnsi="Arial" w:cs="Arial"/>
          <w:sz w:val="24"/>
          <w:szCs w:val="24"/>
          <w:lang w:val="es-CO"/>
        </w:rPr>
      </w:pPr>
      <w:proofErr w:type="spellStart"/>
      <w:r>
        <w:rPr>
          <w:rFonts w:ascii="Arial" w:hAnsi="Arial" w:cs="Arial"/>
          <w:sz w:val="24"/>
          <w:szCs w:val="24"/>
          <w:lang w:val="es-CO"/>
        </w:rPr>
        <w:t>Private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String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IdentCliente</w:t>
      </w:r>
      <w:proofErr w:type="spellEnd"/>
    </w:p>
    <w:p w14:paraId="551A4753" w14:textId="77777777" w:rsidR="0021444E" w:rsidRPr="008870FF" w:rsidRDefault="0021444E" w:rsidP="00BA59A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19250E">
        <w:rPr>
          <w:rFonts w:ascii="Arial" w:hAnsi="Arial" w:cs="Arial"/>
          <w:color w:val="FF0000"/>
          <w:sz w:val="24"/>
          <w:szCs w:val="24"/>
          <w:lang w:val="es-CO"/>
        </w:rPr>
        <w:t>Nota uno</w:t>
      </w:r>
      <w:r w:rsidRPr="008870FF">
        <w:rPr>
          <w:rFonts w:ascii="Arial" w:hAnsi="Arial" w:cs="Arial"/>
          <w:sz w:val="24"/>
          <w:szCs w:val="24"/>
          <w:lang w:val="es-CO"/>
        </w:rPr>
        <w:t xml:space="preserve">: Si la clave se genera </w:t>
      </w:r>
      <w:proofErr w:type="spellStart"/>
      <w:r w:rsidRPr="008870FF">
        <w:rPr>
          <w:rFonts w:ascii="Arial" w:hAnsi="Arial" w:cs="Arial"/>
          <w:sz w:val="24"/>
          <w:szCs w:val="24"/>
          <w:lang w:val="es-CO"/>
        </w:rPr>
        <w:t>dinamicamente</w:t>
      </w:r>
      <w:proofErr w:type="spellEnd"/>
      <w:r w:rsidRPr="008870FF">
        <w:rPr>
          <w:rFonts w:ascii="Arial" w:hAnsi="Arial" w:cs="Arial"/>
          <w:sz w:val="24"/>
          <w:szCs w:val="24"/>
          <w:lang w:val="es-CO"/>
        </w:rPr>
        <w:t xml:space="preserve"> agregar la instrucción: @GenerateValue(strategy=GenerationType.</w:t>
      </w:r>
      <w:r w:rsidR="000520C4">
        <w:rPr>
          <w:rFonts w:ascii="Arial" w:hAnsi="Arial" w:cs="Arial"/>
          <w:sz w:val="24"/>
          <w:szCs w:val="24"/>
          <w:lang w:val="es-CO"/>
        </w:rPr>
        <w:t>AUTO</w:t>
      </w:r>
      <w:r w:rsidRPr="008870FF">
        <w:rPr>
          <w:rFonts w:ascii="Arial" w:hAnsi="Arial" w:cs="Arial"/>
          <w:sz w:val="24"/>
          <w:szCs w:val="24"/>
          <w:lang w:val="es-CO"/>
        </w:rPr>
        <w:t>)</w:t>
      </w:r>
    </w:p>
    <w:p w14:paraId="6C2F13A4" w14:textId="77777777" w:rsidR="0021444E" w:rsidRPr="008870FF" w:rsidRDefault="0021444E" w:rsidP="0021444E">
      <w:pPr>
        <w:rPr>
          <w:rFonts w:ascii="Arial" w:hAnsi="Arial" w:cs="Arial"/>
          <w:sz w:val="24"/>
          <w:szCs w:val="24"/>
          <w:lang w:val="es-CO"/>
        </w:rPr>
      </w:pPr>
      <w:r w:rsidRPr="0019250E">
        <w:rPr>
          <w:rFonts w:ascii="Arial" w:hAnsi="Arial" w:cs="Arial"/>
          <w:color w:val="FF0000"/>
          <w:sz w:val="24"/>
          <w:szCs w:val="24"/>
          <w:lang w:val="es-CO"/>
        </w:rPr>
        <w:t>Nota dos</w:t>
      </w:r>
      <w:r w:rsidRPr="008870FF">
        <w:rPr>
          <w:rFonts w:ascii="Arial" w:hAnsi="Arial" w:cs="Arial"/>
          <w:sz w:val="24"/>
          <w:szCs w:val="24"/>
          <w:lang w:val="es-CO"/>
        </w:rPr>
        <w:t>: para crear una clave compuesta se deben seguir los siguientes pasos:</w:t>
      </w:r>
    </w:p>
    <w:p w14:paraId="65116845" w14:textId="77777777" w:rsidR="0021444E" w:rsidRPr="008870FF" w:rsidRDefault="0021444E" w:rsidP="0021444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CO"/>
        </w:rPr>
      </w:pPr>
      <w:r w:rsidRPr="008870FF">
        <w:rPr>
          <w:rFonts w:ascii="Arial" w:hAnsi="Arial" w:cs="Arial"/>
          <w:sz w:val="24"/>
          <w:szCs w:val="24"/>
          <w:lang w:val="es-CO"/>
        </w:rPr>
        <w:t>Crear una clase (puede ser el mismo nombre mas PK)</w:t>
      </w:r>
    </w:p>
    <w:p w14:paraId="67DA1C45" w14:textId="77777777" w:rsidR="0021444E" w:rsidRPr="008870FF" w:rsidRDefault="0021444E" w:rsidP="0021444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CO"/>
        </w:rPr>
      </w:pPr>
      <w:r w:rsidRPr="008870FF">
        <w:rPr>
          <w:rFonts w:ascii="Arial" w:hAnsi="Arial" w:cs="Arial"/>
          <w:sz w:val="24"/>
          <w:szCs w:val="24"/>
          <w:lang w:val="es-CO"/>
        </w:rPr>
        <w:t>@embeddable</w:t>
      </w:r>
    </w:p>
    <w:p w14:paraId="357B70EA" w14:textId="77777777" w:rsidR="0021444E" w:rsidRPr="008870FF" w:rsidRDefault="0021444E" w:rsidP="0021444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CO"/>
        </w:rPr>
      </w:pPr>
      <w:r w:rsidRPr="008870FF">
        <w:rPr>
          <w:rFonts w:ascii="Arial" w:hAnsi="Arial" w:cs="Arial"/>
          <w:sz w:val="24"/>
          <w:szCs w:val="24"/>
          <w:lang w:val="es-CO"/>
        </w:rPr>
        <w:t xml:space="preserve">Implementar una interface llamada </w:t>
      </w:r>
      <w:proofErr w:type="spellStart"/>
      <w:r w:rsidRPr="008870FF">
        <w:rPr>
          <w:rFonts w:ascii="Arial" w:hAnsi="Arial" w:cs="Arial"/>
          <w:sz w:val="24"/>
          <w:szCs w:val="24"/>
          <w:lang w:val="es-CO"/>
        </w:rPr>
        <w:t>Serializable</w:t>
      </w:r>
      <w:proofErr w:type="spellEnd"/>
    </w:p>
    <w:p w14:paraId="5BA77F6C" w14:textId="77777777" w:rsidR="0021444E" w:rsidRPr="008870FF" w:rsidRDefault="0021444E" w:rsidP="0021444E">
      <w:pPr>
        <w:pStyle w:val="Prrafodelista"/>
        <w:rPr>
          <w:rFonts w:ascii="Arial" w:hAnsi="Arial" w:cs="Arial"/>
          <w:sz w:val="24"/>
          <w:szCs w:val="24"/>
          <w:lang w:val="es-CO"/>
        </w:rPr>
      </w:pPr>
      <w:r w:rsidRPr="008870FF">
        <w:rPr>
          <w:rFonts w:ascii="Arial" w:hAnsi="Arial" w:cs="Arial"/>
          <w:sz w:val="24"/>
          <w:szCs w:val="24"/>
          <w:lang w:val="es-CO"/>
        </w:rPr>
        <w:t xml:space="preserve">Queda así: </w:t>
      </w:r>
    </w:p>
    <w:p w14:paraId="43D037D6" w14:textId="77777777" w:rsidR="0021444E" w:rsidRPr="008870FF" w:rsidRDefault="0021444E" w:rsidP="0021444E">
      <w:pPr>
        <w:pStyle w:val="Prrafodelista"/>
        <w:rPr>
          <w:rFonts w:ascii="Arial" w:hAnsi="Arial" w:cs="Arial"/>
          <w:sz w:val="24"/>
          <w:szCs w:val="24"/>
        </w:rPr>
      </w:pPr>
      <w:r w:rsidRPr="008870FF">
        <w:rPr>
          <w:rFonts w:ascii="Arial" w:hAnsi="Arial" w:cs="Arial"/>
          <w:sz w:val="24"/>
          <w:szCs w:val="24"/>
        </w:rPr>
        <w:t xml:space="preserve">Public class </w:t>
      </w:r>
      <w:proofErr w:type="spellStart"/>
      <w:r w:rsidRPr="008870FF">
        <w:rPr>
          <w:rFonts w:ascii="Arial" w:hAnsi="Arial" w:cs="Arial"/>
          <w:sz w:val="24"/>
          <w:szCs w:val="24"/>
        </w:rPr>
        <w:t>nombre_clase</w:t>
      </w:r>
      <w:proofErr w:type="spellEnd"/>
      <w:r w:rsidRPr="008870FF">
        <w:rPr>
          <w:rFonts w:ascii="Arial" w:hAnsi="Arial" w:cs="Arial"/>
          <w:sz w:val="24"/>
          <w:szCs w:val="24"/>
        </w:rPr>
        <w:t xml:space="preserve"> implements Serializable</w:t>
      </w:r>
    </w:p>
    <w:p w14:paraId="25FAF246" w14:textId="77777777" w:rsidR="0021444E" w:rsidRPr="008870FF" w:rsidRDefault="0021444E" w:rsidP="0021444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870FF">
        <w:rPr>
          <w:rFonts w:ascii="Arial" w:hAnsi="Arial" w:cs="Arial"/>
          <w:sz w:val="24"/>
          <w:szCs w:val="24"/>
        </w:rPr>
        <w:t>Definer las columns</w:t>
      </w:r>
    </w:p>
    <w:p w14:paraId="272D1FA1" w14:textId="77777777" w:rsidR="0021444E" w:rsidRPr="008870FF" w:rsidRDefault="0021444E" w:rsidP="0021444E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870FF">
        <w:rPr>
          <w:rFonts w:ascii="Arial" w:hAnsi="Arial" w:cs="Arial"/>
          <w:sz w:val="24"/>
          <w:szCs w:val="24"/>
        </w:rPr>
        <w:t>Ejemplo</w:t>
      </w:r>
      <w:proofErr w:type="spellEnd"/>
    </w:p>
    <w:p w14:paraId="09231FCF" w14:textId="77777777" w:rsidR="0021444E" w:rsidRPr="008870FF" w:rsidRDefault="0021444E" w:rsidP="0021444E">
      <w:pPr>
        <w:pStyle w:val="Prrafodelista"/>
        <w:rPr>
          <w:rFonts w:ascii="Arial" w:hAnsi="Arial" w:cs="Arial"/>
          <w:sz w:val="24"/>
          <w:szCs w:val="24"/>
        </w:rPr>
      </w:pPr>
      <w:r w:rsidRPr="008870FF">
        <w:rPr>
          <w:rFonts w:ascii="Arial" w:hAnsi="Arial" w:cs="Arial"/>
          <w:sz w:val="24"/>
          <w:szCs w:val="24"/>
        </w:rPr>
        <w:t xml:space="preserve">Private String </w:t>
      </w:r>
      <w:proofErr w:type="spellStart"/>
      <w:r w:rsidRPr="008870FF">
        <w:rPr>
          <w:rFonts w:ascii="Arial" w:hAnsi="Arial" w:cs="Arial"/>
          <w:sz w:val="24"/>
          <w:szCs w:val="24"/>
        </w:rPr>
        <w:t>CodProducto</w:t>
      </w:r>
      <w:proofErr w:type="spellEnd"/>
      <w:r w:rsidRPr="008870FF">
        <w:rPr>
          <w:rFonts w:ascii="Arial" w:hAnsi="Arial" w:cs="Arial"/>
          <w:sz w:val="24"/>
          <w:szCs w:val="24"/>
        </w:rPr>
        <w:t>;</w:t>
      </w:r>
    </w:p>
    <w:p w14:paraId="23880425" w14:textId="77777777" w:rsidR="0021444E" w:rsidRPr="008870FF" w:rsidRDefault="0021444E" w:rsidP="0021444E">
      <w:pPr>
        <w:pStyle w:val="Prrafodelista"/>
        <w:rPr>
          <w:rFonts w:ascii="Arial" w:hAnsi="Arial" w:cs="Arial"/>
          <w:sz w:val="24"/>
          <w:szCs w:val="24"/>
        </w:rPr>
      </w:pPr>
      <w:r w:rsidRPr="008870FF">
        <w:rPr>
          <w:rFonts w:ascii="Arial" w:hAnsi="Arial" w:cs="Arial"/>
          <w:sz w:val="24"/>
          <w:szCs w:val="24"/>
        </w:rPr>
        <w:t xml:space="preserve">Private String </w:t>
      </w:r>
      <w:proofErr w:type="spellStart"/>
      <w:r w:rsidRPr="008870FF">
        <w:rPr>
          <w:rFonts w:ascii="Arial" w:hAnsi="Arial" w:cs="Arial"/>
          <w:sz w:val="24"/>
          <w:szCs w:val="24"/>
        </w:rPr>
        <w:t>CodFactura</w:t>
      </w:r>
      <w:proofErr w:type="spellEnd"/>
      <w:r w:rsidRPr="008870FF">
        <w:rPr>
          <w:rFonts w:ascii="Arial" w:hAnsi="Arial" w:cs="Arial"/>
          <w:sz w:val="24"/>
          <w:szCs w:val="24"/>
        </w:rPr>
        <w:t>;</w:t>
      </w:r>
    </w:p>
    <w:p w14:paraId="3413BEE8" w14:textId="77777777" w:rsidR="0021444E" w:rsidRPr="008870FF" w:rsidRDefault="0021444E" w:rsidP="0021444E">
      <w:pPr>
        <w:pStyle w:val="Prrafodelista"/>
        <w:rPr>
          <w:rFonts w:ascii="Arial" w:hAnsi="Arial" w:cs="Arial"/>
          <w:sz w:val="24"/>
          <w:szCs w:val="24"/>
          <w:lang w:val="es-CO"/>
        </w:rPr>
      </w:pPr>
      <w:r w:rsidRPr="008870FF">
        <w:rPr>
          <w:rFonts w:ascii="Arial" w:hAnsi="Arial" w:cs="Arial"/>
          <w:sz w:val="24"/>
          <w:szCs w:val="24"/>
          <w:lang w:val="es-CO"/>
        </w:rPr>
        <w:t xml:space="preserve">Luego se agregan los métodos </w:t>
      </w:r>
      <w:proofErr w:type="spellStart"/>
      <w:r w:rsidRPr="008870FF">
        <w:rPr>
          <w:rFonts w:ascii="Arial" w:hAnsi="Arial" w:cs="Arial"/>
          <w:sz w:val="24"/>
          <w:szCs w:val="24"/>
          <w:lang w:val="es-CO"/>
        </w:rPr>
        <w:t>Get</w:t>
      </w:r>
      <w:proofErr w:type="spellEnd"/>
      <w:r w:rsidRPr="008870FF">
        <w:rPr>
          <w:rFonts w:ascii="Arial" w:hAnsi="Arial" w:cs="Arial"/>
          <w:sz w:val="24"/>
          <w:szCs w:val="24"/>
          <w:lang w:val="es-CO"/>
        </w:rPr>
        <w:t xml:space="preserve"> y Set</w:t>
      </w:r>
    </w:p>
    <w:p w14:paraId="748F9E59" w14:textId="77777777" w:rsidR="0021444E" w:rsidRPr="008870FF" w:rsidRDefault="0021444E" w:rsidP="0021444E">
      <w:pPr>
        <w:pStyle w:val="Prrafodelista"/>
        <w:rPr>
          <w:rFonts w:ascii="Arial" w:hAnsi="Arial" w:cs="Arial"/>
          <w:sz w:val="24"/>
          <w:szCs w:val="24"/>
          <w:lang w:val="es-CO"/>
        </w:rPr>
      </w:pPr>
      <w:r w:rsidRPr="008870FF">
        <w:rPr>
          <w:rFonts w:ascii="Arial" w:hAnsi="Arial" w:cs="Arial"/>
          <w:sz w:val="24"/>
          <w:szCs w:val="24"/>
          <w:lang w:val="es-CO"/>
        </w:rPr>
        <w:t>Luego en la clase original</w:t>
      </w:r>
    </w:p>
    <w:p w14:paraId="44BAB4E4" w14:textId="77777777" w:rsidR="0021444E" w:rsidRPr="008870FF" w:rsidRDefault="0021444E" w:rsidP="0021444E">
      <w:pPr>
        <w:pStyle w:val="Prrafodelista"/>
        <w:rPr>
          <w:rFonts w:ascii="Arial" w:hAnsi="Arial" w:cs="Arial"/>
          <w:sz w:val="24"/>
          <w:szCs w:val="24"/>
          <w:lang w:val="es-CO"/>
        </w:rPr>
      </w:pPr>
      <w:r w:rsidRPr="008870FF">
        <w:rPr>
          <w:rFonts w:ascii="Arial" w:hAnsi="Arial" w:cs="Arial"/>
          <w:sz w:val="24"/>
          <w:szCs w:val="24"/>
          <w:lang w:val="es-CO"/>
        </w:rPr>
        <w:t>@EmbeddedId</w:t>
      </w:r>
    </w:p>
    <w:p w14:paraId="49BA72B5" w14:textId="77777777" w:rsidR="0021444E" w:rsidRPr="008870FF" w:rsidRDefault="0021444E" w:rsidP="0021444E">
      <w:pPr>
        <w:pStyle w:val="Prrafodelista"/>
        <w:rPr>
          <w:rFonts w:ascii="Arial" w:hAnsi="Arial" w:cs="Arial"/>
          <w:sz w:val="24"/>
          <w:szCs w:val="24"/>
          <w:lang w:val="es-CO"/>
        </w:rPr>
      </w:pPr>
      <w:proofErr w:type="spellStart"/>
      <w:r w:rsidRPr="008870FF">
        <w:rPr>
          <w:rFonts w:ascii="Arial" w:hAnsi="Arial" w:cs="Arial"/>
          <w:sz w:val="24"/>
          <w:szCs w:val="24"/>
          <w:lang w:val="es-CO"/>
        </w:rPr>
        <w:t>Private</w:t>
      </w:r>
      <w:proofErr w:type="spellEnd"/>
      <w:r w:rsidRPr="008870FF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8870FF">
        <w:rPr>
          <w:rFonts w:ascii="Arial" w:hAnsi="Arial" w:cs="Arial"/>
          <w:sz w:val="24"/>
          <w:szCs w:val="24"/>
          <w:lang w:val="es-CO"/>
        </w:rPr>
        <w:t>Nombre_clasePK</w:t>
      </w:r>
      <w:proofErr w:type="spellEnd"/>
      <w:r w:rsidRPr="008870FF">
        <w:rPr>
          <w:rFonts w:ascii="Arial" w:hAnsi="Arial" w:cs="Arial"/>
          <w:sz w:val="24"/>
          <w:szCs w:val="24"/>
          <w:lang w:val="es-CO"/>
        </w:rPr>
        <w:t xml:space="preserve"> Id;</w:t>
      </w:r>
    </w:p>
    <w:p w14:paraId="10CF6877" w14:textId="77777777" w:rsidR="0021444E" w:rsidRDefault="0021444E" w:rsidP="0021444E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8870FF">
        <w:rPr>
          <w:rFonts w:ascii="Arial" w:hAnsi="Arial" w:cs="Arial"/>
          <w:sz w:val="24"/>
          <w:szCs w:val="24"/>
          <w:lang w:val="es-CO"/>
        </w:rPr>
        <w:t>Private</w:t>
      </w:r>
      <w:proofErr w:type="spellEnd"/>
      <w:r w:rsidRPr="008870FF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8870FF">
        <w:rPr>
          <w:rFonts w:ascii="Arial" w:hAnsi="Arial" w:cs="Arial"/>
          <w:sz w:val="24"/>
          <w:szCs w:val="24"/>
          <w:lang w:val="es-CO"/>
        </w:rPr>
        <w:t>String</w:t>
      </w:r>
      <w:proofErr w:type="spellEnd"/>
      <w:r w:rsidRPr="008870FF">
        <w:rPr>
          <w:rFonts w:ascii="Arial" w:hAnsi="Arial" w:cs="Arial"/>
          <w:sz w:val="24"/>
          <w:szCs w:val="24"/>
          <w:lang w:val="es-CO"/>
        </w:rPr>
        <w:t xml:space="preserve"> nombre;</w:t>
      </w:r>
    </w:p>
    <w:p w14:paraId="7FE7677B" w14:textId="77777777" w:rsidR="0021444E" w:rsidRDefault="0021444E" w:rsidP="0021444E">
      <w:pPr>
        <w:rPr>
          <w:rFonts w:ascii="Arial" w:hAnsi="Arial" w:cs="Arial"/>
          <w:sz w:val="24"/>
          <w:szCs w:val="24"/>
          <w:lang w:val="es-CO"/>
        </w:rPr>
      </w:pPr>
      <w:r w:rsidRPr="008870FF">
        <w:rPr>
          <w:rFonts w:ascii="Arial" w:hAnsi="Arial" w:cs="Arial"/>
          <w:sz w:val="24"/>
          <w:szCs w:val="24"/>
          <w:lang w:val="es-CO"/>
        </w:rPr>
        <w:t xml:space="preserve">Luego los métodos </w:t>
      </w:r>
      <w:proofErr w:type="spellStart"/>
      <w:r w:rsidRPr="008870FF">
        <w:rPr>
          <w:rFonts w:ascii="Arial" w:hAnsi="Arial" w:cs="Arial"/>
          <w:sz w:val="24"/>
          <w:szCs w:val="24"/>
          <w:lang w:val="es-CO"/>
        </w:rPr>
        <w:t>Get</w:t>
      </w:r>
      <w:proofErr w:type="spellEnd"/>
      <w:r w:rsidRPr="008870FF">
        <w:rPr>
          <w:rFonts w:ascii="Arial" w:hAnsi="Arial" w:cs="Arial"/>
          <w:sz w:val="24"/>
          <w:szCs w:val="24"/>
          <w:lang w:val="es-CO"/>
        </w:rPr>
        <w:t xml:space="preserve"> y Set</w:t>
      </w:r>
    </w:p>
    <w:p w14:paraId="6B79DA1C" w14:textId="77777777" w:rsidR="00086F16" w:rsidRPr="00086F16" w:rsidRDefault="00086F16" w:rsidP="00086F16">
      <w:pPr>
        <w:spacing w:after="0" w:line="240" w:lineRule="auto"/>
        <w:rPr>
          <w:rFonts w:ascii="Arial" w:hAnsi="Arial" w:cs="Arial"/>
          <w:color w:val="FF0000"/>
          <w:sz w:val="24"/>
          <w:szCs w:val="24"/>
          <w:lang w:val="es-CO"/>
        </w:rPr>
      </w:pPr>
      <w:r w:rsidRPr="00086F16">
        <w:rPr>
          <w:rFonts w:ascii="Arial" w:hAnsi="Arial" w:cs="Arial"/>
          <w:color w:val="FF0000"/>
          <w:sz w:val="24"/>
          <w:szCs w:val="24"/>
          <w:lang w:val="es-CO"/>
        </w:rPr>
        <w:t>Relacionamiento entre tablas</w:t>
      </w:r>
    </w:p>
    <w:p w14:paraId="3CB14AE6" w14:textId="77777777" w:rsidR="00086F16" w:rsidRDefault="00086F16" w:rsidP="00086F16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14:paraId="78933497" w14:textId="77777777" w:rsidR="00086F16" w:rsidRPr="00086F16" w:rsidRDefault="00086F16" w:rsidP="00086F16">
      <w:pPr>
        <w:spacing w:after="0" w:line="240" w:lineRule="auto"/>
        <w:rPr>
          <w:rFonts w:ascii="Arial" w:hAnsi="Arial" w:cs="Arial"/>
          <w:color w:val="FF0000"/>
          <w:sz w:val="24"/>
          <w:szCs w:val="24"/>
          <w:lang w:val="es-CO"/>
        </w:rPr>
      </w:pPr>
      <w:r w:rsidRPr="00086F16">
        <w:rPr>
          <w:rFonts w:ascii="Arial" w:hAnsi="Arial" w:cs="Arial"/>
          <w:color w:val="FF0000"/>
          <w:sz w:val="24"/>
          <w:szCs w:val="24"/>
          <w:lang w:val="es-CO"/>
        </w:rPr>
        <w:t>Tabla maestra</w:t>
      </w:r>
    </w:p>
    <w:p w14:paraId="4255794B" w14:textId="77777777" w:rsidR="00086F16" w:rsidRPr="00A45298" w:rsidRDefault="00086F16" w:rsidP="00086F16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A45298">
        <w:rPr>
          <w:rFonts w:ascii="Arial" w:hAnsi="Arial" w:cs="Arial"/>
          <w:sz w:val="24"/>
          <w:szCs w:val="24"/>
          <w:lang w:val="es-CO"/>
        </w:rPr>
        <w:t xml:space="preserve">    @</w:t>
      </w:r>
      <w:proofErr w:type="gramStart"/>
      <w:r w:rsidRPr="00A45298">
        <w:rPr>
          <w:rFonts w:ascii="Arial" w:hAnsi="Arial" w:cs="Arial"/>
          <w:sz w:val="24"/>
          <w:szCs w:val="24"/>
          <w:lang w:val="es-CO"/>
        </w:rPr>
        <w:t>OneToMany(</w:t>
      </w:r>
      <w:proofErr w:type="gramEnd"/>
      <w:r w:rsidRPr="00A45298">
        <w:rPr>
          <w:rFonts w:ascii="Arial" w:hAnsi="Arial" w:cs="Arial"/>
          <w:sz w:val="24"/>
          <w:szCs w:val="24"/>
          <w:lang w:val="es-CO"/>
        </w:rPr>
        <w:t>mappedBy = "usuarios")</w:t>
      </w:r>
    </w:p>
    <w:p w14:paraId="641B1693" w14:textId="77777777" w:rsidR="00086F16" w:rsidRPr="00A45298" w:rsidRDefault="00086F16" w:rsidP="00086F16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A45298">
        <w:rPr>
          <w:rFonts w:ascii="Arial" w:hAnsi="Arial" w:cs="Arial"/>
          <w:sz w:val="24"/>
          <w:szCs w:val="24"/>
          <w:lang w:val="es-CO"/>
        </w:rPr>
        <w:t xml:space="preserve">    @JsonManagedReference</w:t>
      </w:r>
    </w:p>
    <w:p w14:paraId="7E3DE78E" w14:textId="77777777" w:rsidR="00086F16" w:rsidRPr="00A45298" w:rsidRDefault="00086F16" w:rsidP="00086F16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A45298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A45298">
        <w:rPr>
          <w:rFonts w:ascii="Arial" w:hAnsi="Arial" w:cs="Arial"/>
          <w:sz w:val="24"/>
          <w:szCs w:val="24"/>
          <w:lang w:val="es-CO"/>
        </w:rPr>
        <w:t>List</w:t>
      </w:r>
      <w:proofErr w:type="spellEnd"/>
      <w:r w:rsidRPr="00A45298">
        <w:rPr>
          <w:rFonts w:ascii="Arial" w:hAnsi="Arial" w:cs="Arial"/>
          <w:sz w:val="24"/>
          <w:szCs w:val="24"/>
          <w:lang w:val="es-CO"/>
        </w:rPr>
        <w:t>&lt;</w:t>
      </w:r>
      <w:proofErr w:type="spellStart"/>
      <w:r w:rsidRPr="00A45298">
        <w:rPr>
          <w:rFonts w:ascii="Arial" w:hAnsi="Arial" w:cs="Arial"/>
          <w:sz w:val="24"/>
          <w:szCs w:val="24"/>
          <w:lang w:val="es-CO"/>
        </w:rPr>
        <w:t>Prestamo</w:t>
      </w:r>
      <w:proofErr w:type="spellEnd"/>
      <w:r w:rsidRPr="00A45298">
        <w:rPr>
          <w:rFonts w:ascii="Arial" w:hAnsi="Arial" w:cs="Arial"/>
          <w:sz w:val="24"/>
          <w:szCs w:val="24"/>
          <w:lang w:val="es-CO"/>
        </w:rPr>
        <w:t xml:space="preserve">&gt; </w:t>
      </w:r>
      <w:proofErr w:type="spellStart"/>
      <w:r w:rsidRPr="00A45298">
        <w:rPr>
          <w:rFonts w:ascii="Arial" w:hAnsi="Arial" w:cs="Arial"/>
          <w:sz w:val="24"/>
          <w:szCs w:val="24"/>
          <w:lang w:val="es-CO"/>
        </w:rPr>
        <w:t>prestamo</w:t>
      </w:r>
      <w:proofErr w:type="spellEnd"/>
      <w:r w:rsidRPr="00A45298">
        <w:rPr>
          <w:rFonts w:ascii="Arial" w:hAnsi="Arial" w:cs="Arial"/>
          <w:sz w:val="24"/>
          <w:szCs w:val="24"/>
          <w:lang w:val="es-CO"/>
        </w:rPr>
        <w:t>;</w:t>
      </w:r>
    </w:p>
    <w:p w14:paraId="27E930D8" w14:textId="77777777" w:rsidR="00086F16" w:rsidRPr="00A45298" w:rsidRDefault="00086F16" w:rsidP="00086F16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14:paraId="3803847E" w14:textId="77777777" w:rsidR="00086F16" w:rsidRDefault="00086F16" w:rsidP="00086F16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A45298">
        <w:rPr>
          <w:rFonts w:ascii="Arial" w:hAnsi="Arial" w:cs="Arial"/>
          <w:sz w:val="24"/>
          <w:szCs w:val="24"/>
          <w:lang w:val="es-CO"/>
        </w:rPr>
        <w:t>// Relacionamiento</w:t>
      </w:r>
    </w:p>
    <w:p w14:paraId="79FEAE30" w14:textId="77777777" w:rsidR="00086F16" w:rsidRPr="00086F16" w:rsidRDefault="00086F16" w:rsidP="00086F16">
      <w:pPr>
        <w:spacing w:after="0" w:line="240" w:lineRule="auto"/>
        <w:rPr>
          <w:rFonts w:ascii="Arial" w:hAnsi="Arial" w:cs="Arial"/>
          <w:color w:val="FF0000"/>
          <w:sz w:val="24"/>
          <w:szCs w:val="24"/>
          <w:lang w:val="es-CO"/>
        </w:rPr>
      </w:pPr>
      <w:r w:rsidRPr="00086F16">
        <w:rPr>
          <w:rFonts w:ascii="Arial" w:hAnsi="Arial" w:cs="Arial"/>
          <w:color w:val="FF0000"/>
          <w:sz w:val="24"/>
          <w:szCs w:val="24"/>
          <w:lang w:val="es-CO"/>
        </w:rPr>
        <w:t>Tabla de movimiento</w:t>
      </w:r>
    </w:p>
    <w:p w14:paraId="3A6D4E2A" w14:textId="77777777" w:rsidR="00086F16" w:rsidRPr="00A45298" w:rsidRDefault="00086F16" w:rsidP="00086F16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A45298">
        <w:rPr>
          <w:rFonts w:ascii="Arial" w:hAnsi="Arial" w:cs="Arial"/>
          <w:sz w:val="24"/>
          <w:szCs w:val="24"/>
          <w:lang w:val="es-CO"/>
        </w:rPr>
        <w:t xml:space="preserve">    @ManyToOne</w:t>
      </w:r>
    </w:p>
    <w:p w14:paraId="0E5C7C4D" w14:textId="77777777" w:rsidR="00086F16" w:rsidRPr="00A45298" w:rsidRDefault="00086F16" w:rsidP="00086F16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A45298">
        <w:rPr>
          <w:rFonts w:ascii="Arial" w:hAnsi="Arial" w:cs="Arial"/>
          <w:sz w:val="24"/>
          <w:szCs w:val="24"/>
          <w:lang w:val="es-CO"/>
        </w:rPr>
        <w:t xml:space="preserve">    @</w:t>
      </w:r>
      <w:proofErr w:type="gramStart"/>
      <w:r w:rsidRPr="00A45298">
        <w:rPr>
          <w:rFonts w:ascii="Arial" w:hAnsi="Arial" w:cs="Arial"/>
          <w:sz w:val="24"/>
          <w:szCs w:val="24"/>
          <w:lang w:val="es-CO"/>
        </w:rPr>
        <w:t>JoinColumn(</w:t>
      </w:r>
      <w:proofErr w:type="gramEnd"/>
      <w:r w:rsidRPr="00A45298">
        <w:rPr>
          <w:rFonts w:ascii="Arial" w:hAnsi="Arial" w:cs="Arial"/>
          <w:sz w:val="24"/>
          <w:szCs w:val="24"/>
          <w:lang w:val="es-CO"/>
        </w:rPr>
        <w:t>name="pk_usuarios",referencedColumnName = "</w:t>
      </w:r>
      <w:proofErr w:type="spellStart"/>
      <w:r w:rsidRPr="00A45298">
        <w:rPr>
          <w:rFonts w:ascii="Arial" w:hAnsi="Arial" w:cs="Arial"/>
          <w:sz w:val="24"/>
          <w:szCs w:val="24"/>
          <w:lang w:val="es-CO"/>
        </w:rPr>
        <w:t>idUsuario</w:t>
      </w:r>
      <w:proofErr w:type="spellEnd"/>
      <w:r w:rsidRPr="00A45298">
        <w:rPr>
          <w:rFonts w:ascii="Arial" w:hAnsi="Arial" w:cs="Arial"/>
          <w:sz w:val="24"/>
          <w:szCs w:val="24"/>
          <w:lang w:val="es-CO"/>
        </w:rPr>
        <w:t>")</w:t>
      </w:r>
    </w:p>
    <w:p w14:paraId="0D193DB0" w14:textId="77777777" w:rsidR="00086F16" w:rsidRPr="00A45298" w:rsidRDefault="00086F16" w:rsidP="00086F16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A45298">
        <w:rPr>
          <w:rFonts w:ascii="Arial" w:hAnsi="Arial" w:cs="Arial"/>
          <w:sz w:val="24"/>
          <w:szCs w:val="24"/>
          <w:lang w:val="es-CO"/>
        </w:rPr>
        <w:t xml:space="preserve">    @JsonBackReference</w:t>
      </w:r>
    </w:p>
    <w:p w14:paraId="1C6046C1" w14:textId="77777777" w:rsidR="00086F16" w:rsidRPr="00A45298" w:rsidRDefault="00086F16" w:rsidP="00086F16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A45298">
        <w:rPr>
          <w:rFonts w:ascii="Arial" w:hAnsi="Arial" w:cs="Arial"/>
          <w:sz w:val="24"/>
          <w:szCs w:val="24"/>
          <w:lang w:val="es-CO"/>
        </w:rPr>
        <w:t xml:space="preserve">    Usuario usuarios;</w:t>
      </w:r>
    </w:p>
    <w:p w14:paraId="1DC275A8" w14:textId="77777777" w:rsidR="00086F16" w:rsidRDefault="00086F16" w:rsidP="0021444E">
      <w:pPr>
        <w:rPr>
          <w:rFonts w:ascii="Arial" w:hAnsi="Arial" w:cs="Arial"/>
          <w:sz w:val="24"/>
          <w:szCs w:val="24"/>
          <w:lang w:val="es-CO"/>
        </w:rPr>
      </w:pPr>
    </w:p>
    <w:sectPr w:rsidR="00086F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6E58"/>
    <w:multiLevelType w:val="hybridMultilevel"/>
    <w:tmpl w:val="7CB4945C"/>
    <w:lvl w:ilvl="0" w:tplc="8924BA6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DB5208"/>
    <w:multiLevelType w:val="multilevel"/>
    <w:tmpl w:val="87D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03DB"/>
    <w:multiLevelType w:val="hybridMultilevel"/>
    <w:tmpl w:val="45F09986"/>
    <w:lvl w:ilvl="0" w:tplc="818C5F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014C4"/>
    <w:multiLevelType w:val="hybridMultilevel"/>
    <w:tmpl w:val="40125416"/>
    <w:lvl w:ilvl="0" w:tplc="13CE06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A7A78"/>
    <w:multiLevelType w:val="multilevel"/>
    <w:tmpl w:val="433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44E"/>
    <w:rsid w:val="000520C4"/>
    <w:rsid w:val="00086F16"/>
    <w:rsid w:val="0015077A"/>
    <w:rsid w:val="001533A2"/>
    <w:rsid w:val="00160387"/>
    <w:rsid w:val="0019250E"/>
    <w:rsid w:val="001C6EAE"/>
    <w:rsid w:val="001F651D"/>
    <w:rsid w:val="0021444E"/>
    <w:rsid w:val="00342956"/>
    <w:rsid w:val="00344E5D"/>
    <w:rsid w:val="003E18BC"/>
    <w:rsid w:val="00436272"/>
    <w:rsid w:val="004A22EC"/>
    <w:rsid w:val="004A25F4"/>
    <w:rsid w:val="004C6A46"/>
    <w:rsid w:val="004D12CF"/>
    <w:rsid w:val="00521AF1"/>
    <w:rsid w:val="005429B0"/>
    <w:rsid w:val="005C0C68"/>
    <w:rsid w:val="005D0B91"/>
    <w:rsid w:val="00631F81"/>
    <w:rsid w:val="00640D45"/>
    <w:rsid w:val="006B6954"/>
    <w:rsid w:val="00783252"/>
    <w:rsid w:val="007838DA"/>
    <w:rsid w:val="008023E1"/>
    <w:rsid w:val="00835662"/>
    <w:rsid w:val="008E63C1"/>
    <w:rsid w:val="008F2B39"/>
    <w:rsid w:val="009350A0"/>
    <w:rsid w:val="00995AAE"/>
    <w:rsid w:val="00A34206"/>
    <w:rsid w:val="00A45298"/>
    <w:rsid w:val="00A56BC5"/>
    <w:rsid w:val="00A81258"/>
    <w:rsid w:val="00A8363C"/>
    <w:rsid w:val="00AD1FB3"/>
    <w:rsid w:val="00B101A9"/>
    <w:rsid w:val="00B241D8"/>
    <w:rsid w:val="00BA59AD"/>
    <w:rsid w:val="00BD5783"/>
    <w:rsid w:val="00C14B26"/>
    <w:rsid w:val="00C813A1"/>
    <w:rsid w:val="00C869B3"/>
    <w:rsid w:val="00D710ED"/>
    <w:rsid w:val="00EA1836"/>
    <w:rsid w:val="00EB2307"/>
    <w:rsid w:val="00ED5A5C"/>
    <w:rsid w:val="00F35DFC"/>
    <w:rsid w:val="00F5062D"/>
    <w:rsid w:val="00F5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C629C"/>
  <w15:chartTrackingRefBased/>
  <w15:docId w15:val="{479F5471-C152-4C80-8D24-1F63B51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44E"/>
  </w:style>
  <w:style w:type="paragraph" w:styleId="Ttulo3">
    <w:name w:val="heading 3"/>
    <w:basedOn w:val="Normal"/>
    <w:link w:val="Ttulo3Car"/>
    <w:uiPriority w:val="9"/>
    <w:qFormat/>
    <w:rsid w:val="00C813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444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14B2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C813A1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C81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C813A1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Fuentedeprrafopredeter"/>
    <w:rsid w:val="00C813A1"/>
  </w:style>
  <w:style w:type="character" w:styleId="Hipervnculo">
    <w:name w:val="Hyperlink"/>
    <w:basedOn w:val="Fuentedeprrafopredeter"/>
    <w:uiPriority w:val="99"/>
    <w:semiHidden/>
    <w:unhideWhenUsed/>
    <w:rsid w:val="00B101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8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12E85-66FB-487C-98D1-BCC04D004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FreddyMC</dc:creator>
  <cp:keywords/>
  <dc:description/>
  <cp:lastModifiedBy>Usuario</cp:lastModifiedBy>
  <cp:revision>16</cp:revision>
  <dcterms:created xsi:type="dcterms:W3CDTF">2025-08-23T17:58:00Z</dcterms:created>
  <dcterms:modified xsi:type="dcterms:W3CDTF">2026-08-20T15:58:00Z</dcterms:modified>
</cp:coreProperties>
</file>