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100965</wp:posOffset>
            </wp:positionH>
            <wp:positionV relativeFrom="margin">
              <wp:posOffset>4445</wp:posOffset>
            </wp:positionV>
            <wp:extent cx="1514475" cy="223710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7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sz w:val="31"/>
          <w:szCs w:val="31"/>
          <w:u w:val="single"/>
          <w:rtl w:val="0"/>
        </w:rPr>
        <w:t xml:space="preserve">Angel Kevin Armua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332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Cel: (54) 3454078768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12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92c9"/>
          <w:sz w:val="24"/>
          <w:szCs w:val="24"/>
          <w:rtl w:val="0"/>
        </w:rPr>
        <w:t xml:space="preserve">kevinarmua@gmail.com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28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Intendente Italiani 1039, Monte Grande, Provincia de Buenos Aires, Argentina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128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27 años, Soltero, Argentina.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36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DNI: 38055398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jc w:val="both"/>
        <w:rPr>
          <w:rFonts w:ascii="Arial" w:cs="Arial" w:eastAsia="Arial" w:hAnsi="Arial"/>
          <w:b w:val="1"/>
          <w:i w:val="1"/>
          <w:color w:val="21212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sz w:val="26"/>
          <w:szCs w:val="26"/>
          <w:u w:val="single"/>
          <w:rtl w:val="0"/>
        </w:rPr>
        <w:t xml:space="preserve">Experiencia Laboral </w:t>
      </w:r>
    </w:p>
    <w:p w:rsidR="00000000" w:rsidDel="00000000" w:rsidP="00000000" w:rsidRDefault="00000000" w:rsidRPr="00000000" w14:paraId="0000000A">
      <w:pPr>
        <w:spacing w:after="240" w:line="240" w:lineRule="auto"/>
        <w:jc w:val="both"/>
        <w:rPr>
          <w:rFonts w:ascii="Arial" w:cs="Arial" w:eastAsia="Arial" w:hAnsi="Arial"/>
          <w:b w:val="1"/>
          <w:color w:val="21212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6"/>
          <w:szCs w:val="26"/>
          <w:rtl w:val="0"/>
        </w:rPr>
        <w:t xml:space="preserve">Actualmente me desempeño como RECEPCIONISTA en un bar, brindando asesoramiento respecto del sistema y funcionamiento del lugar. Atención personalizada a cada cliente que llega. Organización de reservas. Manejo de redes y telefonía. Buena dicción, oralidad y presencia. Excelente vinculación para las relaciones personales, empatía, cordialidad, carisma y simpatía.</w:t>
      </w:r>
    </w:p>
    <w:p w:rsidR="00000000" w:rsidDel="00000000" w:rsidP="00000000" w:rsidRDefault="00000000" w:rsidRPr="00000000" w14:paraId="0000000B">
      <w:pPr>
        <w:spacing w:after="240" w:line="240" w:lineRule="auto"/>
        <w:jc w:val="both"/>
        <w:rPr>
          <w:rFonts w:ascii="Arial" w:cs="Arial" w:eastAsia="Arial" w:hAnsi="Arial"/>
          <w:color w:val="757575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     </w:t>
      </w: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Encargado logística en Sushi &amp; Poke Bo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br w:type="textWrapping"/>
        <w:t xml:space="preserve">Coordinador y encargado del trabajo en equipo en general. Distribución,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control, armado y organización de los diferentes pedidos a despachar. Distribución y logística del servicio de cadetería en tanto demandas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nuestros clientes. Atención al público en general, promotor comercial de los diferentes productos y servicios gastronómicos de sushi. Recepción de pedidos y llamadas. Operaciones de caja y sistema de facturación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administrativo. Manejo de posnet y pedido ya.</w:t>
      </w:r>
    </w:p>
    <w:p w:rsidR="00000000" w:rsidDel="00000000" w:rsidP="00000000" w:rsidRDefault="00000000" w:rsidRPr="00000000" w14:paraId="0000000C">
      <w:pPr>
        <w:spacing w:after="0" w:before="304" w:line="240" w:lineRule="auto"/>
        <w:ind w:firstLine="9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Cajero en Sable Paris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76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Atención al cliente con orientación comercial y estrategias de ventas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para promocionar todos los insumos y aumentar el nivel de ventas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diarios respectivos de la empresa. Recepción de pedidos, proveedores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manejo de servicio de cadetería. Aperturas y cierres de cajas, depósitos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y pago a proveedores. Manejo de posnet. En ciertas ocasiones también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realizaba tareas como vendedor de salón con atención personalizada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cada comensal y en caso de ser necesario tareas de cocina 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panificación y armado de distintos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304" w:line="240" w:lineRule="auto"/>
        <w:ind w:firstLine="993"/>
        <w:jc w:val="both"/>
        <w:rPr>
          <w:rFonts w:ascii="Arial" w:cs="Arial" w:eastAsia="Arial" w:hAnsi="Arial"/>
          <w:color w:val="75757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Cajero-Encargado en Los Jardines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br w:type="textWrapping"/>
        <w:t xml:space="preserve"> Apertura y cierre de caja. Arqueo de caja. Manejo de posnet wifi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telefónico con ventas y multipagos. Liquidación de jornales diarios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todo el personal. Atención y pago a los diferentes proveedores. Atención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al cliente, reservas y manejo de redes sociales. Tareas administrativas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en general, control de facturas, remitos y órdenes de compra;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realizaciones en Excel para control de gastos y rendimientos por día 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general. Manejo de pedidos ya, despacho de pedidos por cadetería.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Toma y agenda de reservas de distintos clientes. Vendedor y promotor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de ventas para distintas propuestas de eventos particulares,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armados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 de menús, y opciones para disfrutar de cada evento.</w:t>
      </w:r>
    </w:p>
    <w:p w:rsidR="00000000" w:rsidDel="00000000" w:rsidP="00000000" w:rsidRDefault="00000000" w:rsidRPr="00000000" w14:paraId="0000000F">
      <w:pPr>
        <w:spacing w:after="0" w:before="304" w:line="240" w:lineRule="auto"/>
        <w:ind w:firstLine="9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Cajero/atención al público en SUSHI PREMIUM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br w:type="textWrapping"/>
        <w:t xml:space="preserve">   Tareas administrativas en general. Atención al cliente, toma de pedidos,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manejo de sistema particular del local, pedidos ya y globo. Armado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despacho de pedidos mediante servicio de cadeteria. Liquidación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jornales a empleados. Servicio telefónico y manejo de redes sociales.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Apertura y cierres de caja, manejo de posnet, ventas en general.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Asesoramiento a clientes nuevos y promoción de ventas de productos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de la carta y nuevos productos en cuanto a piezas de sushi, pescados,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16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mariscos, woks y demás opciones de la carta.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304" w:line="240" w:lineRule="auto"/>
        <w:ind w:firstLine="9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Vendedor en Bolivia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76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     Vendedor y promotor de ventas en un local de indumentaria femenina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masculina muy reconocido del shopping Alto Rosario. Asesoramiento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atención al público mediante específicas normas y actitudes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demandadas por la empresa para realizar y concretar las determinadas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ventas. Trabajo en equipo con marcado perfil comercial para poder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llegar a concretar los objetivos. Armado de vidrieras con cada arribo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temporada para cada estación. Orden y limpieza tanto de local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depósito. Stock de mercadería y actualizaciones de precios. Manejo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caja y posnet dependiendo de cada turno. Turnos rotativos en horarios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de shopping.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304" w:line="240" w:lineRule="auto"/>
        <w:ind w:firstLine="9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Cajero y promotor en Skin Factory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76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   Vendedor y cajero en local comercial dedicado al insumo y ventas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productos tecnológicos, sobre todo celulares y notebooks: Cases, vinilos,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templados, auriculares, cargadores, etc., ubicado en el shopping Alto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Rosario. Apertura y cierre de caja diario con manejo de posnet.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Distribución de la mercadería y organización del stock e insumos 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ingresaban. Registro del stock. Registro de ventas en sistema 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nuestro respectivo nombre de usuario para poder contabilizar las ventas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y poder comisionar logrando los objetivos personales y los de 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304" w:line="240" w:lineRule="auto"/>
        <w:ind w:firstLine="9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Mozo en Marshall Catering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br w:type="textWrapping"/>
        <w:t xml:space="preserve">     Mozo de eventos (despedidas, casamientos, cumpleaños, etc.). Atención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personal a cada mesa con determinados protocolos realizados por 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empresa para poder brindar un buen servicio. Armado de mesa, 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cada organización y elecciones particulares de cada contrato.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Organización de barras con cada una de las bebidas determinadas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dentro del servicio contratado. Servicio de bartender, armados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tragos y diferentes bebidas. Limpieza y orden de todo el servicio 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general. Predisposición, cordialidad, simpatía para brindar la mejor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calidad y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304" w:line="240" w:lineRule="auto"/>
        <w:ind w:firstLine="9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Cajero y venta en Tomates verdes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76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     Atención al cliente y cajero en dicha verdulería. Repositor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mercadería.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304" w:line="240" w:lineRule="auto"/>
        <w:ind w:firstLine="9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Administrativo en Hospital Delicia Concepción Masvernat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68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     Encargado del control y carga de facturación y toda documentación que respalde todo gasto efectuado dentro del nosocomio dentro 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departamento de Compras en el Área contable. Contacto 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proveedores y prestadores de servicios. Atención personalizada a cada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paciente, tanto a los ambulatorios y/o familiares de aquellos 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permanecieran internalizados. Armados de expedientes 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determinados insumos con todo el proceso y seguimiento necesario,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tanto de autorizaciones internas, de dirección, contaduría y todos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aquellos involucrados dentro del armado del expediente para la compra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de determinados insumos, sobre todo en pacientes oncológicos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traumatológicos. Trabajo en equipo, con mucha responsabilidad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aprendizajes continuos. Aperturas y cierres de licitaciones con manejo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de sistemas propios del hospital y a su vez un registro paralelo en 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sistema propio de mi oficina.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664" w:line="240" w:lineRule="auto"/>
        <w:ind w:left="24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sz w:val="26"/>
          <w:szCs w:val="26"/>
          <w:u w:val="single"/>
          <w:rtl w:val="0"/>
        </w:rPr>
        <w:t xml:space="preserve">Estudios 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75"/>
          <w:sz w:val="19"/>
          <w:szCs w:val="19"/>
          <w:u w:val="none"/>
          <w:shd w:fill="auto" w:val="clear"/>
          <w:vertAlign w:val="baseline"/>
          <w:rtl w:val="0"/>
        </w:rPr>
        <w:t xml:space="preserve">Mar 2021 - Al presente Argentina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Interprete en Danza y Acrobacia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(Terciario / En Curso) </w:t>
      </w: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UNA Univ. Nac. de las Artes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18" w:line="240" w:lineRule="auto"/>
        <w:rPr>
          <w:rFonts w:ascii="Arial" w:cs="Arial" w:eastAsia="Arial" w:hAnsi="Arial"/>
          <w:color w:val="75757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Área de estudio: Intérprete.</w:t>
      </w:r>
    </w:p>
    <w:p w:rsidR="00000000" w:rsidDel="00000000" w:rsidP="00000000" w:rsidRDefault="00000000" w:rsidRPr="00000000" w14:paraId="0000001E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75"/>
          <w:sz w:val="19"/>
          <w:szCs w:val="19"/>
          <w:u w:val="none"/>
          <w:shd w:fill="auto" w:val="clear"/>
          <w:vertAlign w:val="baseline"/>
          <w:rtl w:val="0"/>
        </w:rPr>
        <w:t xml:space="preserve">Mar 2013 - Al presente Argentina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Psicólogo.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(Universitario / En Curso) </w:t>
      </w: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Universidad Nacional de Rosario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76" w:line="240" w:lineRule="auto"/>
        <w:rPr>
          <w:rFonts w:ascii="Arial" w:cs="Arial" w:eastAsia="Arial" w:hAnsi="Arial"/>
          <w:color w:val="75757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Área de estudio: Psicología</w:t>
      </w:r>
    </w:p>
    <w:p w:rsidR="00000000" w:rsidDel="00000000" w:rsidP="00000000" w:rsidRDefault="00000000" w:rsidRPr="00000000" w14:paraId="00000022">
      <w:pPr>
        <w:spacing w:after="0" w:before="7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75"/>
          <w:sz w:val="19"/>
          <w:szCs w:val="19"/>
          <w:u w:val="none"/>
          <w:shd w:fill="auto" w:val="clear"/>
          <w:vertAlign w:val="baseline"/>
          <w:rtl w:val="0"/>
        </w:rPr>
        <w:t xml:space="preserve">Mar 2007 - Dic 2012 Argentina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Perito Mercantil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(Secundario / Graduado) </w:t>
      </w: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Escuela de Comercio n° 1 "Prof. Gerardo Victorín" </w:t>
        <w:br w:type="textWrapping"/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Área de estudio: Perito Mercantil 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606" w:line="240" w:lineRule="auto"/>
        <w:ind w:left="13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sz w:val="26"/>
          <w:szCs w:val="26"/>
          <w:u w:val="single"/>
          <w:rtl w:val="0"/>
        </w:rPr>
        <w:t xml:space="preserve">Conocimientos y habilidades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32" w:line="240" w:lineRule="auto"/>
        <w:ind w:left="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Idiomas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132" w:line="240" w:lineRule="auto"/>
        <w:ind w:left="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Inglés: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Escrito Intermedio, Oral Intermedio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76" w:line="240" w:lineRule="auto"/>
        <w:ind w:left="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Francés: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Escrito Básico, Oral Básico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76" w:line="240" w:lineRule="auto"/>
        <w:ind w:left="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Portugués: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Escrito Intermedio, Oral Intermedio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532" w:line="240" w:lineRule="auto"/>
        <w:ind w:left="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Informática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32" w:line="240" w:lineRule="auto"/>
        <w:rPr>
          <w:rFonts w:ascii="Arial" w:cs="Arial" w:eastAsia="Arial" w:hAnsi="Arial"/>
          <w:color w:val="75757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Android: </w:t>
      </w:r>
      <w:r w:rsidDel="00000000" w:rsidR="00000000" w:rsidRPr="00000000">
        <w:rPr>
          <w:rFonts w:ascii="Arial" w:cs="Arial" w:eastAsia="Arial" w:hAnsi="Arial"/>
          <w:color w:val="757575"/>
          <w:sz w:val="19"/>
          <w:szCs w:val="19"/>
          <w:rtl w:val="0"/>
        </w:rPr>
        <w:t xml:space="preserve">Seniority Avanzado </w:t>
        <w:br w:type="textWrapping"/>
        <w:t xml:space="preserve">Paquete Office (Word, Excel, Power Point). Avanzado</w:t>
      </w:r>
    </w:p>
    <w:p w:rsidR="00000000" w:rsidDel="00000000" w:rsidP="00000000" w:rsidRDefault="00000000" w:rsidRPr="00000000" w14:paraId="0000002C">
      <w:pPr>
        <w:spacing w:after="0" w:before="76" w:line="240" w:lineRule="auto"/>
        <w:ind w:left="11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Otros conocimientos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132" w:line="240" w:lineRule="auto"/>
        <w:ind w:left="11" w:firstLine="0"/>
        <w:rPr>
          <w:rFonts w:ascii="Arial" w:cs="Arial" w:eastAsia="Arial" w:hAnsi="Arial"/>
          <w:color w:val="212121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12121"/>
          <w:sz w:val="19"/>
          <w:szCs w:val="19"/>
          <w:rtl w:val="0"/>
        </w:rPr>
        <w:t xml:space="preserve">Curso de selección de personal. </w:t>
        <w:br w:type="textWrapping"/>
        <w:t xml:space="preserve">Curso de acompañante terapéutico. </w:t>
        <w:br w:type="textWrapping"/>
        <w:t xml:space="preserve">Congresos de derechos humanos y psicología. </w:t>
        <w:br w:type="textWrapping"/>
        <w:t xml:space="preserve">Congreso de Neurociencias y educación. </w:t>
        <w:br w:type="textWrapping"/>
        <w:t xml:space="preserve">Congresos Internacionales de Psicoanálisis.</w:t>
        <w:br w:type="textWrapping"/>
        <w:t xml:space="preserve">Lenguaje de señas Nivel I </w:t>
      </w:r>
    </w:p>
    <w:p w:rsidR="00000000" w:rsidDel="00000000" w:rsidP="00000000" w:rsidRDefault="00000000" w:rsidRPr="00000000" w14:paraId="0000002E">
      <w:pPr>
        <w:spacing w:after="0" w:before="436" w:line="240" w:lineRule="auto"/>
        <w:ind w:left="13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sz w:val="26"/>
          <w:szCs w:val="26"/>
          <w:u w:val="single"/>
          <w:rtl w:val="0"/>
        </w:rPr>
        <w:t xml:space="preserve">Objetivo laboral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436" w:line="240" w:lineRule="auto"/>
        <w:ind w:left="1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bdbdbd"/>
          <w:sz w:val="46"/>
          <w:szCs w:val="4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275" w:right="3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57575"/>
          <w:sz w:val="24"/>
          <w:szCs w:val="24"/>
          <w:rtl w:val="0"/>
        </w:rPr>
        <w:t xml:space="preserve">Crecimiento personal, económico y profesional. Buen rendimiento dentro del área laboral con objetivos y capacitación constante con climas laborales dinámicos, de excelentes relaciones y compañerismo. Motivación constante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