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DD1E" w14:textId="677589AB" w:rsidR="00016749" w:rsidRDefault="00016749"/>
    <w:p w14:paraId="71AE1D1D" w14:textId="39E4DAE0" w:rsidR="00577E79" w:rsidRDefault="00577E79" w:rsidP="003D6999">
      <w:pPr>
        <w:pStyle w:val="Ttulo2"/>
        <w:spacing w:line="360" w:lineRule="auto"/>
      </w:pPr>
      <w:r w:rsidRPr="00577E79">
        <w:t>Contexto Problemático</w:t>
      </w:r>
    </w:p>
    <w:p w14:paraId="1BADA5E9" w14:textId="2DDF414B" w:rsidR="0037730E" w:rsidRPr="0037730E" w:rsidRDefault="0037730E" w:rsidP="003D6999">
      <w:pPr>
        <w:spacing w:line="360" w:lineRule="auto"/>
      </w:pPr>
      <w:r>
        <w:t>U</w:t>
      </w:r>
      <w:r w:rsidRPr="0037730E">
        <w:t>na tienda de videojuegos</w:t>
      </w:r>
      <w:r w:rsidR="009C2824">
        <w:t xml:space="preserve"> tiene</w:t>
      </w:r>
      <w:r>
        <w:t xml:space="preserve"> </w:t>
      </w:r>
      <w:r w:rsidR="009C2824">
        <w:t xml:space="preserve">pensado </w:t>
      </w:r>
      <w:r w:rsidRPr="0037730E">
        <w:t>presta</w:t>
      </w:r>
      <w:r w:rsidR="009C2824">
        <w:t>r</w:t>
      </w:r>
      <w:r w:rsidRPr="0037730E">
        <w:t xml:space="preserve"> sus servicios de una manera innovadora</w:t>
      </w:r>
      <w:r>
        <w:t xml:space="preserve">, requiere un software con interfaz gráfica </w:t>
      </w:r>
      <w:r w:rsidRPr="0037730E">
        <w:t>que le permita a los caleños conocer un poco acerca de cómo funcionaría esta nueva tienda en la ciudad</w:t>
      </w:r>
      <w:r w:rsidR="009C2824">
        <w:t>.</w:t>
      </w:r>
    </w:p>
    <w:p w14:paraId="01A36EDB" w14:textId="2E0A3D27" w:rsidR="00577E79" w:rsidRDefault="00577E79" w:rsidP="003D6999">
      <w:pPr>
        <w:pStyle w:val="Ttulo2"/>
        <w:spacing w:line="360" w:lineRule="auto"/>
      </w:pPr>
      <w:r w:rsidRPr="00577E79">
        <w:t>Desarrollo de la Solución</w:t>
      </w:r>
    </w:p>
    <w:p w14:paraId="22C7D7D4" w14:textId="518A1959" w:rsidR="007160FF" w:rsidRDefault="007160FF" w:rsidP="003D6999">
      <w:pPr>
        <w:spacing w:line="360" w:lineRule="auto"/>
      </w:pPr>
      <w:r>
        <w:t>Para resolver la situación anterior se eligió el Método de la Ingeniería para desarrollar la solución siguiendo un enfoque sistemático y acorde con la situación problemática planteada.</w:t>
      </w:r>
    </w:p>
    <w:p w14:paraId="59D8CA86" w14:textId="5CDD1A13" w:rsidR="007160FF" w:rsidRPr="007160FF" w:rsidRDefault="007160FF" w:rsidP="003D6999">
      <w:pPr>
        <w:spacing w:line="360" w:lineRule="auto"/>
      </w:pPr>
      <w:r>
        <w:t>Con base en la descripción del Método de la Ingeniería del libro “Introduction to Engineering” de Paul Wright, se definió el siguiente diagrama de flujo, cuyos pasos seguiremos en el desarrollo de la solución.</w:t>
      </w:r>
    </w:p>
    <w:p w14:paraId="0B4F4027" w14:textId="1A0F9E28" w:rsidR="00577E79" w:rsidRDefault="007160FF" w:rsidP="003D6999">
      <w:pPr>
        <w:spacing w:line="360" w:lineRule="auto"/>
      </w:pPr>
      <w:r>
        <w:rPr>
          <w:noProof/>
        </w:rPr>
        <w:drawing>
          <wp:inline distT="0" distB="0" distL="0" distR="0" wp14:anchorId="1C61B072" wp14:editId="3190CA7E">
            <wp:extent cx="4761781" cy="2037146"/>
            <wp:effectExtent l="0" t="0" r="0" b="0"/>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767218" cy="2039472"/>
                    </a:xfrm>
                    <a:prstGeom prst="rect">
                      <a:avLst/>
                    </a:prstGeom>
                  </pic:spPr>
                </pic:pic>
              </a:graphicData>
            </a:graphic>
          </wp:inline>
        </w:drawing>
      </w:r>
    </w:p>
    <w:p w14:paraId="6433159B" w14:textId="60FD9014" w:rsidR="007160FF" w:rsidRDefault="009C2824" w:rsidP="003D6999">
      <w:pPr>
        <w:pStyle w:val="Ttulo3"/>
        <w:spacing w:line="360" w:lineRule="auto"/>
      </w:pPr>
      <w:r>
        <w:t>Paso 1. Identificación del Problema</w:t>
      </w:r>
    </w:p>
    <w:p w14:paraId="54B2DC2E" w14:textId="445C2A7B" w:rsidR="009C2824" w:rsidRPr="008D179B" w:rsidRDefault="009C2824" w:rsidP="003D6999">
      <w:pPr>
        <w:spacing w:line="360" w:lineRule="auto"/>
        <w:jc w:val="left"/>
        <w:rPr>
          <w:rStyle w:val="Ttulo4Car"/>
          <w:rFonts w:cs="Times New Roman"/>
          <w:b w:val="0"/>
          <w:bCs/>
          <w:u w:val="single"/>
        </w:rPr>
      </w:pPr>
      <w:r w:rsidRPr="008D179B">
        <w:rPr>
          <w:rStyle w:val="Ttulo4Car"/>
          <w:rFonts w:cs="Times New Roman"/>
          <w:b w:val="0"/>
          <w:bCs/>
          <w:u w:val="single"/>
        </w:rPr>
        <w:t>Identificación de necesidades y síntomas</w:t>
      </w:r>
    </w:p>
    <w:p w14:paraId="3B0A6C59" w14:textId="64AF034E" w:rsidR="008D179B" w:rsidRPr="008D179B" w:rsidRDefault="008D179B" w:rsidP="003D6999">
      <w:pPr>
        <w:pStyle w:val="Prrafodelista"/>
        <w:numPr>
          <w:ilvl w:val="0"/>
          <w:numId w:val="1"/>
        </w:numPr>
        <w:spacing w:line="360" w:lineRule="auto"/>
        <w:rPr>
          <w:rFonts w:cs="Times New Roman"/>
          <w:u w:val="single"/>
        </w:rPr>
      </w:pPr>
      <w:r w:rsidRPr="008D179B">
        <w:rPr>
          <w:rFonts w:cs="Times New Roman"/>
        </w:rPr>
        <w:t xml:space="preserve">Los </w:t>
      </w:r>
      <w:r>
        <w:rPr>
          <w:rFonts w:cs="Times New Roman"/>
        </w:rPr>
        <w:t>caleños deben poder</w:t>
      </w:r>
      <w:r w:rsidRPr="008D179B">
        <w:rPr>
          <w:rFonts w:cs="Times New Roman"/>
        </w:rPr>
        <w:t xml:space="preserve"> conocer acerca de cómo funcionaría esta nueva tienda en la ciudad</w:t>
      </w:r>
      <w:r>
        <w:rPr>
          <w:rFonts w:cs="Times New Roman"/>
        </w:rPr>
        <w:t>.</w:t>
      </w:r>
    </w:p>
    <w:p w14:paraId="1CA57ED0" w14:textId="2185B5C9" w:rsidR="00E10081" w:rsidRDefault="00E10081" w:rsidP="003D6999">
      <w:pPr>
        <w:pStyle w:val="Prrafodelista"/>
        <w:numPr>
          <w:ilvl w:val="0"/>
          <w:numId w:val="1"/>
        </w:numPr>
        <w:spacing w:line="360" w:lineRule="auto"/>
        <w:rPr>
          <w:rFonts w:cs="Times New Roman"/>
        </w:rPr>
      </w:pPr>
      <w:r>
        <w:rPr>
          <w:rFonts w:cs="Times New Roman"/>
        </w:rPr>
        <w:t>Se debe simular el proceso de compra de videojuegos mediante un Software.</w:t>
      </w:r>
    </w:p>
    <w:p w14:paraId="219B93CC" w14:textId="6814AD24" w:rsidR="00FF7135" w:rsidRDefault="00FF7135" w:rsidP="003D6999">
      <w:pPr>
        <w:pStyle w:val="Prrafodelista"/>
        <w:numPr>
          <w:ilvl w:val="0"/>
          <w:numId w:val="1"/>
        </w:numPr>
        <w:spacing w:line="360" w:lineRule="auto"/>
        <w:rPr>
          <w:rFonts w:cs="Times New Roman"/>
        </w:rPr>
      </w:pPr>
      <w:r>
        <w:rPr>
          <w:rFonts w:cs="Times New Roman"/>
        </w:rPr>
        <w:t>El Software debe tener interfaz gráfica.</w:t>
      </w:r>
    </w:p>
    <w:p w14:paraId="38443B9D" w14:textId="3F9B07C6" w:rsidR="009C2824" w:rsidRPr="00E10081" w:rsidRDefault="00E22836" w:rsidP="003D6999">
      <w:pPr>
        <w:pStyle w:val="Prrafodelista"/>
        <w:numPr>
          <w:ilvl w:val="0"/>
          <w:numId w:val="1"/>
        </w:numPr>
        <w:spacing w:line="360" w:lineRule="auto"/>
        <w:rPr>
          <w:rFonts w:cs="Times New Roman"/>
          <w:u w:val="single"/>
        </w:rPr>
      </w:pPr>
      <w:r>
        <w:rPr>
          <w:rFonts w:eastAsia="Times New Roman" w:cs="Times New Roman"/>
          <w:color w:val="000000"/>
          <w:lang w:eastAsia="es-CO"/>
        </w:rPr>
        <w:t xml:space="preserve">El Software </w:t>
      </w:r>
      <w:r w:rsidR="009C2824" w:rsidRPr="008D179B">
        <w:rPr>
          <w:rFonts w:eastAsia="Times New Roman" w:cs="Times New Roman"/>
          <w:color w:val="000000"/>
          <w:lang w:eastAsia="es-CO"/>
        </w:rPr>
        <w:t>debe informar el orden de salida de los clientes, el valor de cada compra y el orden en que quedaron empacados sus juegos.</w:t>
      </w:r>
    </w:p>
    <w:p w14:paraId="4A5B5FF7" w14:textId="77777777" w:rsidR="008807F0" w:rsidRDefault="00E10081" w:rsidP="003D6999">
      <w:pPr>
        <w:spacing w:line="360" w:lineRule="auto"/>
        <w:rPr>
          <w:rFonts w:cs="Times New Roman"/>
          <w:i/>
          <w:iCs/>
          <w:u w:val="single"/>
        </w:rPr>
      </w:pPr>
      <w:r>
        <w:rPr>
          <w:rFonts w:cs="Times New Roman"/>
          <w:i/>
          <w:iCs/>
          <w:u w:val="single"/>
        </w:rPr>
        <w:t>Definición del Problema</w:t>
      </w:r>
    </w:p>
    <w:p w14:paraId="3F3A531C" w14:textId="1AB51047" w:rsidR="00E10081" w:rsidRDefault="005C5F68" w:rsidP="003D6999">
      <w:pPr>
        <w:spacing w:line="360" w:lineRule="auto"/>
        <w:rPr>
          <w:rFonts w:cs="Times New Roman"/>
        </w:rPr>
      </w:pPr>
      <w:r>
        <w:rPr>
          <w:rFonts w:cs="Times New Roman"/>
        </w:rPr>
        <w:t>La tienda de videojuegos requiere del desarrollo de un Software</w:t>
      </w:r>
      <w:r w:rsidR="00FF7135">
        <w:rPr>
          <w:rFonts w:cs="Times New Roman"/>
        </w:rPr>
        <w:t xml:space="preserve"> con interfaz gráfica</w:t>
      </w:r>
      <w:r>
        <w:rPr>
          <w:rFonts w:cs="Times New Roman"/>
        </w:rPr>
        <w:t xml:space="preserve"> </w:t>
      </w:r>
      <w:r w:rsidR="00FF7135">
        <w:rPr>
          <w:rFonts w:cs="Times New Roman"/>
        </w:rPr>
        <w:t>que simule e</w:t>
      </w:r>
      <w:r>
        <w:rPr>
          <w:rFonts w:cs="Times New Roman"/>
        </w:rPr>
        <w:t>l funcionamiento</w:t>
      </w:r>
      <w:r w:rsidR="00FF7135">
        <w:rPr>
          <w:rFonts w:cs="Times New Roman"/>
        </w:rPr>
        <w:t xml:space="preserve"> del proceso de compra en la ciudad de Cali</w:t>
      </w:r>
      <w:r w:rsidR="00EC7485">
        <w:rPr>
          <w:rFonts w:cs="Times New Roman"/>
        </w:rPr>
        <w:t>.</w:t>
      </w:r>
    </w:p>
    <w:p w14:paraId="2F3E38BA" w14:textId="77777777" w:rsidR="003D6999" w:rsidRDefault="003D6999" w:rsidP="003D6999">
      <w:pPr>
        <w:spacing w:line="360" w:lineRule="auto"/>
        <w:rPr>
          <w:rFonts w:cs="Times New Roman"/>
        </w:rPr>
      </w:pPr>
    </w:p>
    <w:p w14:paraId="43743E8A" w14:textId="77777777" w:rsidR="003D6999" w:rsidRPr="003D6999" w:rsidRDefault="003D6999" w:rsidP="003D6999">
      <w:pPr>
        <w:pStyle w:val="Ttulo3"/>
      </w:pPr>
      <w:r w:rsidRPr="003D6999">
        <w:t>Paso 2. Recopilación de Información</w:t>
      </w:r>
    </w:p>
    <w:p w14:paraId="765052D5" w14:textId="647C67F3" w:rsidR="003D6999" w:rsidRPr="003D6999" w:rsidRDefault="003D6999" w:rsidP="003D6999">
      <w:pPr>
        <w:rPr>
          <w:rFonts w:cs="Times New Roman"/>
        </w:rPr>
      </w:pPr>
      <w:r w:rsidRPr="003D6999">
        <w:rPr>
          <w:rFonts w:cs="Times New Roman"/>
        </w:rPr>
        <w:t>Con el objetivo de tener total claridad en los conceptos involucrados se hace una búsqueda de las definiciones</w:t>
      </w:r>
      <w:r>
        <w:rPr>
          <w:rFonts w:cs="Times New Roman"/>
        </w:rPr>
        <w:t xml:space="preserve"> </w:t>
      </w:r>
      <w:r w:rsidRPr="003D6999">
        <w:rPr>
          <w:rFonts w:cs="Times New Roman"/>
        </w:rPr>
        <w:t xml:space="preserve">de los términos </w:t>
      </w:r>
      <w:r>
        <w:rPr>
          <w:rFonts w:cs="Times New Roman"/>
        </w:rPr>
        <w:t>informáticos</w:t>
      </w:r>
      <w:r w:rsidRPr="003D6999">
        <w:rPr>
          <w:rFonts w:cs="Times New Roman"/>
        </w:rPr>
        <w:t xml:space="preserve"> más estrechamente relacionados con el problema planteado. Es importante</w:t>
      </w:r>
      <w:r w:rsidRPr="003D6999">
        <w:rPr>
          <w:rFonts w:cs="Times New Roman"/>
        </w:rPr>
        <w:t xml:space="preserve"> </w:t>
      </w:r>
      <w:r w:rsidRPr="003D6999">
        <w:rPr>
          <w:rFonts w:cs="Times New Roman"/>
        </w:rPr>
        <w:t>realizar esta búsqueda en fuentes reconocidas y confiables para conocer cuáles elementos hacen parte del</w:t>
      </w:r>
      <w:r w:rsidRPr="003D6999">
        <w:rPr>
          <w:rFonts w:cs="Times New Roman"/>
        </w:rPr>
        <w:t xml:space="preserve"> </w:t>
      </w:r>
      <w:r w:rsidRPr="003D6999">
        <w:rPr>
          <w:rFonts w:cs="Times New Roman"/>
        </w:rPr>
        <w:t>problema y cuáles no.</w:t>
      </w:r>
    </w:p>
    <w:p w14:paraId="34679D79" w14:textId="05BB1CE6" w:rsidR="003D6999" w:rsidRPr="003D6999" w:rsidRDefault="003D6999" w:rsidP="003D6999">
      <w:pPr>
        <w:rPr>
          <w:rFonts w:cs="Times New Roman"/>
          <w:i/>
          <w:iCs/>
          <w:u w:val="single"/>
        </w:rPr>
      </w:pPr>
      <w:r w:rsidRPr="003D6999">
        <w:rPr>
          <w:rFonts w:cs="Times New Roman"/>
          <w:i/>
          <w:iCs/>
          <w:u w:val="single"/>
        </w:rPr>
        <w:t>Definiciones</w:t>
      </w:r>
    </w:p>
    <w:p w14:paraId="198698B6" w14:textId="326E669E" w:rsidR="00A20EDB" w:rsidRPr="003D6999" w:rsidRDefault="003D6999" w:rsidP="00A20EDB">
      <w:pPr>
        <w:spacing w:line="240" w:lineRule="auto"/>
        <w:ind w:left="4956"/>
        <w:rPr>
          <w:rFonts w:cs="Times New Roman"/>
        </w:rPr>
      </w:pPr>
      <w:r w:rsidRPr="003D6999">
        <w:rPr>
          <w:rFonts w:cs="Times New Roman"/>
        </w:rPr>
        <w:t>Fuente</w:t>
      </w:r>
      <w:r>
        <w:rPr>
          <w:rFonts w:cs="Times New Roman"/>
        </w:rPr>
        <w:t>:</w:t>
      </w:r>
      <w:r>
        <w:rPr>
          <w:rFonts w:cs="Times New Roman"/>
        </w:rPr>
        <w:br/>
      </w:r>
      <w:hyperlink r:id="rId8" w:history="1">
        <w:r w:rsidR="007407F1" w:rsidRPr="00027C7E">
          <w:rPr>
            <w:rStyle w:val="Hipervnculo"/>
            <w:rFonts w:cs="Times New Roman"/>
          </w:rPr>
          <w:t>https://www.informaticamilenium.com.mx/</w:t>
        </w:r>
      </w:hyperlink>
      <w:r w:rsidR="007407F1">
        <w:rPr>
          <w:rFonts w:cs="Times New Roman"/>
        </w:rPr>
        <w:t xml:space="preserve"> </w:t>
      </w:r>
      <w:r>
        <w:rPr>
          <w:rFonts w:cs="Times New Roman"/>
        </w:rPr>
        <w:br/>
      </w:r>
      <w:hyperlink r:id="rId9" w:history="1">
        <w:r w:rsidR="007407F1" w:rsidRPr="00027C7E">
          <w:rPr>
            <w:rStyle w:val="Hipervnculo"/>
            <w:rFonts w:cs="Times New Roman"/>
          </w:rPr>
          <w:t>https://softwareparatodo.com/</w:t>
        </w:r>
      </w:hyperlink>
      <w:r w:rsidR="00A20EDB">
        <w:rPr>
          <w:rFonts w:cs="Times New Roman"/>
        </w:rPr>
        <w:br/>
      </w:r>
      <w:hyperlink r:id="rId10" w:history="1">
        <w:r w:rsidR="00A20EDB" w:rsidRPr="00027C7E">
          <w:rPr>
            <w:rStyle w:val="Hipervnculo"/>
            <w:rFonts w:cs="Times New Roman"/>
          </w:rPr>
          <w:t>https://www.ecured.cu/</w:t>
        </w:r>
      </w:hyperlink>
      <w:r w:rsidR="00A20EDB">
        <w:rPr>
          <w:rFonts w:cs="Times New Roman"/>
        </w:rPr>
        <w:t xml:space="preserve"> </w:t>
      </w:r>
    </w:p>
    <w:p w14:paraId="3AA8E167" w14:textId="77777777" w:rsidR="007407F1" w:rsidRDefault="007407F1" w:rsidP="007407F1">
      <w:pPr>
        <w:rPr>
          <w:rFonts w:cs="Times New Roman"/>
          <w:i/>
          <w:iCs/>
        </w:rPr>
      </w:pPr>
      <w:r>
        <w:rPr>
          <w:rFonts w:cs="Times New Roman"/>
          <w:i/>
          <w:iCs/>
        </w:rPr>
        <w:t>Software</w:t>
      </w:r>
    </w:p>
    <w:p w14:paraId="78C85E3D" w14:textId="2AC3F55E" w:rsidR="003D6999" w:rsidRDefault="007407F1" w:rsidP="007407F1">
      <w:pPr>
        <w:rPr>
          <w:rFonts w:cs="Times New Roman"/>
        </w:rPr>
      </w:pPr>
      <w:r w:rsidRPr="007407F1">
        <w:rPr>
          <w:rFonts w:cs="Times New Roman"/>
        </w:rPr>
        <w:t>El Software son los programas de aplicación y los sistemas operativos que permiten que la computadora pueda desempeñar tareas inteligentes, dirigiendo a los componentes físicos o hardware con instrucciones y datos a través de diferentes tipos de programas.</w:t>
      </w:r>
    </w:p>
    <w:p w14:paraId="5BAC4213" w14:textId="77777777" w:rsidR="007407F1" w:rsidRDefault="007407F1" w:rsidP="007407F1">
      <w:pPr>
        <w:rPr>
          <w:rFonts w:cs="Times New Roman"/>
          <w:i/>
          <w:iCs/>
        </w:rPr>
      </w:pPr>
      <w:r>
        <w:rPr>
          <w:rFonts w:cs="Times New Roman"/>
          <w:i/>
          <w:iCs/>
        </w:rPr>
        <w:t>Software de Simulación</w:t>
      </w:r>
    </w:p>
    <w:p w14:paraId="530AE167" w14:textId="67164043" w:rsidR="007407F1" w:rsidRPr="007407F1" w:rsidRDefault="007407F1" w:rsidP="007407F1">
      <w:pPr>
        <w:rPr>
          <w:rFonts w:cs="Times New Roman"/>
          <w:i/>
          <w:iCs/>
        </w:rPr>
      </w:pPr>
      <w:r w:rsidRPr="007407F1">
        <w:rPr>
          <w:rFonts w:cs="Times New Roman"/>
        </w:rPr>
        <w:t>Un software de simulación tiene como objetivo facilitar o automatizar el proceso de modelar un fenómeno del mundo real haciendo uso de fórmulas matemáticas a través de la programación. Básicamente, se trata de un programa que permite al usuario ver que pasara al realizar cierta operación sin necesidad de tener que hacerla en el mundo real.</w:t>
      </w:r>
    </w:p>
    <w:p w14:paraId="065B1AA0" w14:textId="379C2FBB" w:rsidR="00FF7135" w:rsidRDefault="00A20EDB" w:rsidP="003D6999">
      <w:pPr>
        <w:rPr>
          <w:rFonts w:cs="Times New Roman"/>
          <w:i/>
          <w:iCs/>
        </w:rPr>
      </w:pPr>
      <w:r>
        <w:rPr>
          <w:rFonts w:cs="Times New Roman"/>
          <w:i/>
          <w:iCs/>
        </w:rPr>
        <w:t>Interfaz Gráfica de Usuario (GUI)</w:t>
      </w:r>
    </w:p>
    <w:p w14:paraId="7DDFE20F" w14:textId="708236AC" w:rsidR="00A20EDB" w:rsidRDefault="00A20EDB" w:rsidP="003D6999">
      <w:pPr>
        <w:rPr>
          <w:rFonts w:cs="Times New Roman"/>
        </w:rPr>
      </w:pPr>
      <w:r w:rsidRPr="00A20EDB">
        <w:rPr>
          <w:rFonts w:cs="Times New Roman"/>
        </w:rPr>
        <w:t xml:space="preserve">Interfaz gráfica de usuario (GUI), acrónimo en inglés de Graphical User </w:t>
      </w:r>
      <w:proofErr w:type="gramStart"/>
      <w:r w:rsidRPr="00A20EDB">
        <w:rPr>
          <w:rFonts w:cs="Times New Roman"/>
        </w:rPr>
        <w:t>Interfa</w:t>
      </w:r>
      <w:r>
        <w:rPr>
          <w:rFonts w:cs="Times New Roman"/>
        </w:rPr>
        <w:t>c</w:t>
      </w:r>
      <w:r w:rsidRPr="00A20EDB">
        <w:rPr>
          <w:rFonts w:cs="Times New Roman"/>
        </w:rPr>
        <w:t>e</w:t>
      </w:r>
      <w:proofErr w:type="gramEnd"/>
      <w:r w:rsidRPr="00A20EDB">
        <w:rPr>
          <w:rFonts w:cs="Times New Roman"/>
        </w:rPr>
        <w:t>. La interfaz gráfica de usuario es un programa o entorno que gestiona la interacción con el usuario basándose en relaciones visuales como iconos, menús o un puntero.</w:t>
      </w:r>
    </w:p>
    <w:p w14:paraId="3DB8A3D9" w14:textId="77777777" w:rsidR="00A20EDB" w:rsidRPr="00A20EDB" w:rsidRDefault="00A20EDB" w:rsidP="00A20EDB">
      <w:pPr>
        <w:pStyle w:val="Ttulo3"/>
      </w:pPr>
      <w:r w:rsidRPr="00A20EDB">
        <w:t>Paso 3. Búsqueda de Soluciones Creativas</w:t>
      </w:r>
    </w:p>
    <w:p w14:paraId="786BB808" w14:textId="0B5CFD99" w:rsidR="00A20EDB" w:rsidRPr="00A20EDB" w:rsidRDefault="00A20EDB" w:rsidP="00A20EDB">
      <w:pPr>
        <w:rPr>
          <w:rFonts w:cs="Times New Roman"/>
        </w:rPr>
      </w:pPr>
      <w:r w:rsidRPr="00A20EDB">
        <w:rPr>
          <w:rFonts w:cs="Times New Roman"/>
        </w:rPr>
        <w:t>Para este paso, aunque podemos pensar en soluciones propias, y como resulta que el problema es uno</w:t>
      </w:r>
      <w:r>
        <w:rPr>
          <w:rFonts w:cs="Times New Roman"/>
        </w:rPr>
        <w:t xml:space="preserve"> </w:t>
      </w:r>
      <w:r w:rsidRPr="00A20EDB">
        <w:rPr>
          <w:rFonts w:cs="Times New Roman"/>
        </w:rPr>
        <w:t>clásico en las matemáticas, buscamos en textos especializados diversas estrategias a través de los cuales</w:t>
      </w:r>
      <w:r>
        <w:rPr>
          <w:rFonts w:cs="Times New Roman"/>
        </w:rPr>
        <w:t xml:space="preserve"> </w:t>
      </w:r>
      <w:r w:rsidRPr="00A20EDB">
        <w:rPr>
          <w:rFonts w:cs="Times New Roman"/>
        </w:rPr>
        <w:t>puedan ser encontradas las raíces de una ecuación cuadrática. Los métodos encontrados son los siguientes:</w:t>
      </w:r>
    </w:p>
    <w:p w14:paraId="62F5686C" w14:textId="132A47C7" w:rsidR="00A20EDB" w:rsidRPr="00A20EDB" w:rsidRDefault="00A20EDB" w:rsidP="00A20EDB">
      <w:pPr>
        <w:rPr>
          <w:rFonts w:cs="Times New Roman"/>
          <w:i/>
          <w:iCs/>
          <w:u w:val="single"/>
        </w:rPr>
      </w:pPr>
      <w:r w:rsidRPr="00A20EDB">
        <w:rPr>
          <w:rFonts w:cs="Times New Roman"/>
          <w:i/>
          <w:iCs/>
          <w:u w:val="single"/>
        </w:rPr>
        <w:t>Alternativa 1.</w:t>
      </w:r>
    </w:p>
    <w:p w14:paraId="3A232C39" w14:textId="083F4D01" w:rsidR="00A20EDB" w:rsidRPr="00A20EDB" w:rsidRDefault="00A20EDB" w:rsidP="00A20EDB">
      <w:pPr>
        <w:rPr>
          <w:rFonts w:cs="Times New Roman"/>
          <w:i/>
          <w:iCs/>
          <w:u w:val="single"/>
        </w:rPr>
      </w:pPr>
      <w:r w:rsidRPr="00A20EDB">
        <w:rPr>
          <w:rFonts w:cs="Times New Roman"/>
          <w:i/>
          <w:iCs/>
          <w:u w:val="single"/>
        </w:rPr>
        <w:t>Alternativa 2.</w:t>
      </w:r>
    </w:p>
    <w:p w14:paraId="4E784D3C" w14:textId="3568505B" w:rsidR="00A20EDB" w:rsidRPr="00A20EDB" w:rsidRDefault="00A20EDB" w:rsidP="00A20EDB">
      <w:pPr>
        <w:rPr>
          <w:rFonts w:cs="Times New Roman"/>
        </w:rPr>
      </w:pPr>
      <w:r w:rsidRPr="00A20EDB">
        <w:rPr>
          <w:rFonts w:cs="Times New Roman"/>
          <w:i/>
          <w:iCs/>
          <w:u w:val="single"/>
        </w:rPr>
        <w:t>Alternativa 3.</w:t>
      </w:r>
    </w:p>
    <w:sectPr w:rsidR="00A20EDB" w:rsidRPr="00A20EDB">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8811" w14:textId="77777777" w:rsidR="00616CD3" w:rsidRDefault="00616CD3" w:rsidP="00577E79">
      <w:pPr>
        <w:spacing w:after="0" w:line="240" w:lineRule="auto"/>
      </w:pPr>
      <w:r>
        <w:separator/>
      </w:r>
    </w:p>
  </w:endnote>
  <w:endnote w:type="continuationSeparator" w:id="0">
    <w:p w14:paraId="577A0F4B" w14:textId="77777777" w:rsidR="00616CD3" w:rsidRDefault="00616CD3" w:rsidP="0057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27AD5" w14:textId="77777777" w:rsidR="00616CD3" w:rsidRDefault="00616CD3" w:rsidP="00577E79">
      <w:pPr>
        <w:spacing w:after="0" w:line="240" w:lineRule="auto"/>
      </w:pPr>
      <w:r>
        <w:separator/>
      </w:r>
    </w:p>
  </w:footnote>
  <w:footnote w:type="continuationSeparator" w:id="0">
    <w:p w14:paraId="727D55ED" w14:textId="77777777" w:rsidR="00616CD3" w:rsidRDefault="00616CD3" w:rsidP="0057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29AB9" w14:textId="60B1ABAC" w:rsidR="00577E79" w:rsidRDefault="00577E79" w:rsidP="00577E79">
    <w:pPr>
      <w:pStyle w:val="Encabezado"/>
      <w:ind w:left="4253"/>
      <w:jc w:val="center"/>
      <w:rPr>
        <w:b/>
        <w:bCs/>
      </w:rPr>
    </w:pPr>
    <w:r w:rsidRPr="00577E79">
      <w:rPr>
        <w:noProof/>
      </w:rPr>
      <w:drawing>
        <wp:anchor distT="0" distB="0" distL="114300" distR="114300" simplePos="0" relativeHeight="251659264" behindDoc="0" locked="0" layoutInCell="1" allowOverlap="1" wp14:anchorId="1B13D701" wp14:editId="553FB438">
          <wp:simplePos x="0" y="0"/>
          <wp:positionH relativeFrom="margin">
            <wp:align>left</wp:align>
          </wp:positionH>
          <wp:positionV relativeFrom="paragraph">
            <wp:posOffset>4064</wp:posOffset>
          </wp:positionV>
          <wp:extent cx="2204085" cy="681355"/>
          <wp:effectExtent l="0" t="0" r="571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 r="1458"/>
                  <a:stretch/>
                </pic:blipFill>
                <pic:spPr bwMode="auto">
                  <a:xfrm>
                    <a:off x="0" y="0"/>
                    <a:ext cx="2204085" cy="6813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77E79">
      <w:rPr>
        <w:b/>
        <w:bCs/>
      </w:rPr>
      <w:t>Método de la Ingeniería</w:t>
    </w:r>
  </w:p>
  <w:p w14:paraId="6AB45153" w14:textId="77777777" w:rsidR="00577E79" w:rsidRDefault="00577E79" w:rsidP="00577E79">
    <w:pPr>
      <w:pStyle w:val="Encabezado"/>
      <w:ind w:left="4253"/>
      <w:jc w:val="center"/>
      <w:rPr>
        <w:b/>
        <w:bCs/>
      </w:rPr>
    </w:pPr>
    <w:r>
      <w:rPr>
        <w:b/>
        <w:bCs/>
      </w:rPr>
      <w:t>Aplicación para la Solución de un Problema</w:t>
    </w:r>
  </w:p>
  <w:p w14:paraId="6C51E044" w14:textId="647EACB4" w:rsidR="00577E79" w:rsidRPr="00577E79" w:rsidRDefault="00577E79" w:rsidP="00577E79">
    <w:pPr>
      <w:pStyle w:val="Encabezado"/>
      <w:ind w:left="4253"/>
      <w:jc w:val="center"/>
      <w:rPr>
        <w:b/>
        <w:bCs/>
      </w:rPr>
    </w:pPr>
    <w:r>
      <w:rPr>
        <w:b/>
        <w:bCs/>
      </w:rPr>
      <w:t>Tienda de videojuegos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C2872"/>
    <w:multiLevelType w:val="hybridMultilevel"/>
    <w:tmpl w:val="149E5668"/>
    <w:lvl w:ilvl="0" w:tplc="70643B08">
      <w:start w:val="3311"/>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E79"/>
    <w:rsid w:val="00016749"/>
    <w:rsid w:val="0037730E"/>
    <w:rsid w:val="003D6999"/>
    <w:rsid w:val="00577E79"/>
    <w:rsid w:val="005C5F68"/>
    <w:rsid w:val="00616CD3"/>
    <w:rsid w:val="00713C0F"/>
    <w:rsid w:val="007160FF"/>
    <w:rsid w:val="00720308"/>
    <w:rsid w:val="007407F1"/>
    <w:rsid w:val="0077614B"/>
    <w:rsid w:val="008807F0"/>
    <w:rsid w:val="008D179B"/>
    <w:rsid w:val="008D71F8"/>
    <w:rsid w:val="009436E1"/>
    <w:rsid w:val="009C2824"/>
    <w:rsid w:val="00A20EDB"/>
    <w:rsid w:val="00B02B78"/>
    <w:rsid w:val="00C73D30"/>
    <w:rsid w:val="00C938BE"/>
    <w:rsid w:val="00E10081"/>
    <w:rsid w:val="00E22836"/>
    <w:rsid w:val="00EC7485"/>
    <w:rsid w:val="00FF71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31993"/>
  <w15:docId w15:val="{034C08AD-5A3D-4814-8D71-0F0D181B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D30"/>
    <w:pPr>
      <w:jc w:val="both"/>
    </w:pPr>
  </w:style>
  <w:style w:type="paragraph" w:styleId="Ttulo1">
    <w:name w:val="heading 1"/>
    <w:basedOn w:val="Normal"/>
    <w:next w:val="Normal"/>
    <w:link w:val="Ttulo1Car"/>
    <w:uiPriority w:val="9"/>
    <w:qFormat/>
    <w:rsid w:val="00C73D30"/>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73D30"/>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720308"/>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iPriority w:val="9"/>
    <w:unhideWhenUsed/>
    <w:qFormat/>
    <w:rsid w:val="00C73D30"/>
    <w:pPr>
      <w:keepNext/>
      <w:keepLines/>
      <w:spacing w:before="40" w:after="0"/>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C73D30"/>
    <w:pPr>
      <w:keepNext/>
      <w:keepLines/>
      <w:spacing w:before="40" w:after="0"/>
      <w:jc w:val="left"/>
      <w:outlineLvl w:val="4"/>
    </w:pPr>
    <w:rPr>
      <w:rFonts w:eastAsiaTheme="majorEastAsia" w:cstheme="majorBidi"/>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3D30"/>
    <w:rPr>
      <w:rFonts w:eastAsiaTheme="majorEastAsia" w:cstheme="majorBidi"/>
      <w:b/>
      <w:sz w:val="32"/>
      <w:szCs w:val="32"/>
    </w:rPr>
  </w:style>
  <w:style w:type="character" w:customStyle="1" w:styleId="Ttulo2Car">
    <w:name w:val="Título 2 Car"/>
    <w:basedOn w:val="Fuentedeprrafopredeter"/>
    <w:link w:val="Ttulo2"/>
    <w:uiPriority w:val="9"/>
    <w:rsid w:val="00C73D30"/>
    <w:rPr>
      <w:rFonts w:eastAsiaTheme="majorEastAsia" w:cstheme="majorBidi"/>
      <w:b/>
      <w:sz w:val="26"/>
      <w:szCs w:val="26"/>
    </w:rPr>
  </w:style>
  <w:style w:type="character" w:customStyle="1" w:styleId="Ttulo4Car">
    <w:name w:val="Título 4 Car"/>
    <w:basedOn w:val="Fuentedeprrafopredeter"/>
    <w:link w:val="Ttulo4"/>
    <w:uiPriority w:val="9"/>
    <w:rsid w:val="00C73D30"/>
    <w:rPr>
      <w:rFonts w:eastAsiaTheme="majorEastAsia" w:cstheme="majorBidi"/>
      <w:b/>
      <w:i/>
      <w:iCs/>
    </w:rPr>
  </w:style>
  <w:style w:type="character" w:customStyle="1" w:styleId="Ttulo5Car">
    <w:name w:val="Título 5 Car"/>
    <w:basedOn w:val="Fuentedeprrafopredeter"/>
    <w:link w:val="Ttulo5"/>
    <w:uiPriority w:val="9"/>
    <w:semiHidden/>
    <w:rsid w:val="00C73D30"/>
    <w:rPr>
      <w:rFonts w:eastAsiaTheme="majorEastAsia" w:cstheme="majorBidi"/>
      <w:b/>
    </w:rPr>
  </w:style>
  <w:style w:type="character" w:customStyle="1" w:styleId="Ttulo3Car">
    <w:name w:val="Título 3 Car"/>
    <w:basedOn w:val="Fuentedeprrafopredeter"/>
    <w:link w:val="Ttulo3"/>
    <w:uiPriority w:val="9"/>
    <w:rsid w:val="00720308"/>
    <w:rPr>
      <w:rFonts w:eastAsiaTheme="majorEastAsia" w:cstheme="majorBidi"/>
      <w:b/>
      <w:sz w:val="24"/>
      <w:szCs w:val="24"/>
    </w:rPr>
  </w:style>
  <w:style w:type="paragraph" w:styleId="Encabezado">
    <w:name w:val="header"/>
    <w:basedOn w:val="Normal"/>
    <w:link w:val="EncabezadoCar"/>
    <w:uiPriority w:val="99"/>
    <w:unhideWhenUsed/>
    <w:rsid w:val="00577E7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7E79"/>
  </w:style>
  <w:style w:type="paragraph" w:styleId="Piedepgina">
    <w:name w:val="footer"/>
    <w:basedOn w:val="Normal"/>
    <w:link w:val="PiedepginaCar"/>
    <w:uiPriority w:val="99"/>
    <w:unhideWhenUsed/>
    <w:rsid w:val="00577E7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7E79"/>
  </w:style>
  <w:style w:type="paragraph" w:styleId="Prrafodelista">
    <w:name w:val="List Paragraph"/>
    <w:basedOn w:val="Normal"/>
    <w:uiPriority w:val="34"/>
    <w:qFormat/>
    <w:rsid w:val="009C2824"/>
    <w:pPr>
      <w:ind w:left="720"/>
      <w:contextualSpacing/>
    </w:pPr>
  </w:style>
  <w:style w:type="character" w:styleId="Hipervnculo">
    <w:name w:val="Hyperlink"/>
    <w:basedOn w:val="Fuentedeprrafopredeter"/>
    <w:uiPriority w:val="99"/>
    <w:unhideWhenUsed/>
    <w:rsid w:val="003D6999"/>
    <w:rPr>
      <w:color w:val="0563C1" w:themeColor="hyperlink"/>
      <w:u w:val="single"/>
    </w:rPr>
  </w:style>
  <w:style w:type="character" w:styleId="Mencinsinresolver">
    <w:name w:val="Unresolved Mention"/>
    <w:basedOn w:val="Fuentedeprrafopredeter"/>
    <w:uiPriority w:val="99"/>
    <w:semiHidden/>
    <w:unhideWhenUsed/>
    <w:rsid w:val="003D6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formaticamilenium.com.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ecured.cu/" TargetMode="External"/><Relationship Id="rId4" Type="http://schemas.openxmlformats.org/officeDocument/2006/relationships/webSettings" Target="webSettings.xml"/><Relationship Id="rId9" Type="http://schemas.openxmlformats.org/officeDocument/2006/relationships/hyperlink" Target="https://softwareparatod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495</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Montano Tamayo</dc:creator>
  <cp:keywords/>
  <dc:description/>
  <cp:lastModifiedBy>David Montano Tamayo</cp:lastModifiedBy>
  <cp:revision>7</cp:revision>
  <dcterms:created xsi:type="dcterms:W3CDTF">2021-09-10T03:12:00Z</dcterms:created>
  <dcterms:modified xsi:type="dcterms:W3CDTF">2021-09-11T18:23:00Z</dcterms:modified>
</cp:coreProperties>
</file>