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4C" w:rsidRPr="00D0344C" w:rsidRDefault="00D0344C" w:rsidP="00D034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 xml:space="preserve">Documento Técnico: Cálculos y Simulación de la </w:t>
      </w:r>
      <w:proofErr w:type="spellStart"/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Decoherencia</w:t>
      </w:r>
      <w:proofErr w:type="spellEnd"/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 xml:space="preserve"> Gravitacional</w:t>
      </w:r>
    </w:p>
    <w:p w:rsidR="00D0344C" w:rsidRPr="00D0344C" w:rsidRDefault="00D0344C" w:rsidP="00D03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Autor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[Tu Nombre]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br/>
      </w: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Fecha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[Fecha]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.75pt" o:hralign="center" o:hrstd="t" o:hrnoshade="t" o:hr="t" fillcolor="#404040" stroked="f"/>
        </w:pic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1. Marco Teórico</w:t>
      </w:r>
    </w:p>
    <w:p w:rsidR="00D0344C" w:rsidRPr="00D0344C" w:rsidRDefault="00D0344C" w:rsidP="00D03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 xml:space="preserve">La teoría propone que la curvatura espacio-temporal, descrita por la Relatividad General, induce </w:t>
      </w:r>
      <w:proofErr w:type="spellStart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decoherencia</w:t>
      </w:r>
      <w:proofErr w:type="spell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 xml:space="preserve"> cuántica mediante la tasa: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Γ=GMr3c2</w:t>
      </w:r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,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Γ</w:t>
      </w:r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r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3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2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GM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,</w:t>
      </w:r>
    </w:p>
    <w:p w:rsidR="00D0344C" w:rsidRPr="00D0344C" w:rsidRDefault="00D0344C" w:rsidP="00D03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proofErr w:type="gramStart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donde</w:t>
      </w:r>
      <w:proofErr w:type="gram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G=6.674×10−11 m3kg−1s−2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G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=6.674×10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−11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m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3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kg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s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−2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 (constante gravitacional),</w:t>
      </w:r>
    </w:p>
    <w:p w:rsidR="00D0344C" w:rsidRPr="00D0344C" w:rsidRDefault="00D0344C" w:rsidP="00D034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M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M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Masa del objeto gravitante (kg),</w:t>
      </w:r>
    </w:p>
    <w:p w:rsidR="00D0344C" w:rsidRPr="00D0344C" w:rsidRDefault="00D0344C" w:rsidP="00D034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proofErr w:type="spell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r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r</w:t>
      </w:r>
      <w:proofErr w:type="spell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Distancia al objeto (m),</w:t>
      </w:r>
    </w:p>
    <w:p w:rsidR="00D0344C" w:rsidRPr="00D0344C" w:rsidRDefault="00D0344C" w:rsidP="00D0344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c=3×108 m/</w:t>
      </w:r>
      <w:proofErr w:type="spell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s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proofErr w:type="spell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=3×10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8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m/s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 (velocidad de la luz).</w:t>
      </w:r>
    </w:p>
    <w:p w:rsidR="00D0344C" w:rsidRPr="00D0344C" w:rsidRDefault="00D0344C" w:rsidP="00D03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La ecuación de evolución temporal de la coherencia cuántica (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C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) es: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dCdt</w:t>
      </w:r>
      <w:proofErr w:type="spellEnd"/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=−ΓC  </w:t>
      </w:r>
      <w:r w:rsidRPr="00D0344C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es-MX"/>
        </w:rPr>
        <w:t>⟹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  C(t)=C0e−Γt.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dtdC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=−Γ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Cambria Math" w:eastAsia="Times New Roman" w:hAnsi="Cambria Math" w:cs="Cambria Math"/>
          <w:color w:val="404040"/>
          <w:sz w:val="29"/>
          <w:szCs w:val="29"/>
          <w:lang w:eastAsia="es-MX"/>
        </w:rPr>
        <w:t>⟹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t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)=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0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e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</w:t>
      </w:r>
      <w:proofErr w:type="spellStart"/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Γ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es-MX"/>
        </w:rPr>
        <w:t>t</w:t>
      </w:r>
      <w:proofErr w:type="spell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.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.75pt" o:hralign="center" o:hrstd="t" o:hrnoshade="t" o:hr="t" fillcolor="#404040" stroked="f"/>
        </w:pic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2. Métodos Numéricos</w: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Integración de la Ecuación Diferencial</w:t>
      </w:r>
    </w:p>
    <w:p w:rsidR="00D0344C" w:rsidRPr="00D0344C" w:rsidRDefault="00D0344C" w:rsidP="00D034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Se utilizó </w:t>
      </w:r>
      <w:proofErr w:type="spellStart"/>
      <w:r w:rsidRPr="00D0344C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MX"/>
        </w:rPr>
        <w:t>scipy.odeint</w:t>
      </w:r>
      <w:proofErr w:type="spell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 para resolver: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dCdt</w:t>
      </w:r>
      <w:proofErr w:type="spellEnd"/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=−ΓC,C(0)=1.0.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dtdC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=−Γ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,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(0)=1.0.</w:t>
      </w:r>
    </w:p>
    <w:p w:rsidR="00D0344C" w:rsidRPr="00D0344C" w:rsidRDefault="00D0344C" w:rsidP="00D0344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Precisión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Precisión de 64 bits (doble precisión), error relativo tolerado 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≤10−9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≤10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−9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.</w:t>
      </w:r>
    </w:p>
    <w:p w:rsidR="00D0344C" w:rsidRPr="00D0344C" w:rsidRDefault="00D0344C" w:rsidP="00D0344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Algoritmo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Método de Adams/BDF (adaptativo para ecuaciones no rígidas).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.75pt" o:hralign="center" o:hrstd="t" o:hrnoshade="t" o:hr="t" fillcolor="#404040" stroked="f"/>
        </w:pic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lastRenderedPageBreak/>
        <w:t>3. Parámetros de la Simulación</w: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Entornos Simulados</w:t>
      </w:r>
    </w:p>
    <w:p w:rsidR="00D0344C" w:rsidRPr="00D0344C" w:rsidRDefault="00D0344C" w:rsidP="00D0344C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 xml:space="preserve">Agujero Negro </w:t>
      </w:r>
      <w:proofErr w:type="spellStart"/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Supermasivo</w:t>
      </w:r>
      <w:proofErr w:type="spell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M=1000M</w:t>
      </w:r>
      <w:r w:rsidRPr="00D0344C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es-MX"/>
        </w:rPr>
        <w:t>⊙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=1.989×1033 </w:t>
      </w:r>
      <w:proofErr w:type="spell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kg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M</w:t>
      </w:r>
      <w:proofErr w:type="spell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=1000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M</w:t>
      </w:r>
      <w:r w:rsidRPr="00D0344C">
        <w:rPr>
          <w:rFonts w:ascii="Cambria Math" w:eastAsia="Times New Roman" w:hAnsi="Cambria Math" w:cs="Cambria Math"/>
          <w:color w:val="404040"/>
          <w:sz w:val="20"/>
          <w:szCs w:val="20"/>
          <w:lang w:eastAsia="es-MX"/>
        </w:rPr>
        <w:t>⊙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=1.989×10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33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kg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,</w:t>
      </w:r>
    </w:p>
    <w:p w:rsidR="00D0344C" w:rsidRPr="00D0344C" w:rsidRDefault="00D0344C" w:rsidP="00D0344C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r=10 km=104 </w:t>
      </w:r>
      <w:proofErr w:type="spell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m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r</w:t>
      </w:r>
      <w:proofErr w:type="spell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=10km=10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4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m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.</w:t>
      </w:r>
    </w:p>
    <w:p w:rsidR="00D0344C" w:rsidRPr="00D0344C" w:rsidRDefault="00D0344C" w:rsidP="00D0344C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Espacio Profundo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M=M</w:t>
      </w:r>
      <w:r w:rsidRPr="00D0344C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es-MX"/>
        </w:rPr>
        <w:t>⊙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M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M</w:t>
      </w:r>
      <w:r w:rsidRPr="00D0344C">
        <w:rPr>
          <w:rFonts w:ascii="Cambria Math" w:eastAsia="Times New Roman" w:hAnsi="Cambria Math" w:cs="Cambria Math"/>
          <w:color w:val="404040"/>
          <w:sz w:val="20"/>
          <w:szCs w:val="20"/>
          <w:lang w:eastAsia="es-MX"/>
        </w:rPr>
        <w:t>⊙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 (como referencia),</w:t>
      </w:r>
    </w:p>
    <w:p w:rsidR="00D0344C" w:rsidRPr="00D0344C" w:rsidRDefault="00D0344C" w:rsidP="00D0344C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r=1 AU=1.496×1011 </w:t>
      </w:r>
      <w:proofErr w:type="spell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m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r</w:t>
      </w:r>
      <w:proofErr w:type="spell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=1AU=1.496×10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11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m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.</w: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Tiempo de Simulación</w:t>
      </w:r>
    </w:p>
    <w:p w:rsidR="00D0344C" w:rsidRPr="00D0344C" w:rsidRDefault="00D0344C" w:rsidP="00D0344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Duración: 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5 </w:t>
      </w:r>
      <w:proofErr w:type="spell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an˜os</w:t>
      </w:r>
      <w:proofErr w:type="spell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=1825 dıˊas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5an˜os=1825dıˊas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,</w:t>
      </w:r>
    </w:p>
    <w:p w:rsidR="00D0344C" w:rsidRPr="00D0344C" w:rsidRDefault="00D0344C" w:rsidP="00D0344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Pasos temporales: 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1000 puntos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1000puntos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.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.75pt" o:hralign="center" o:hrstd="t" o:hrnoshade="t" o:hr="t" fillcolor="#404040" stroked="f"/>
        </w:pic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4. Resultados Clave</w: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 xml:space="preserve">Tasas de </w:t>
      </w:r>
      <w:proofErr w:type="spellStart"/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Decoherencia</w:t>
      </w:r>
      <w:proofErr w:type="spellEnd"/>
    </w:p>
    <w:p w:rsidR="00D0344C" w:rsidRPr="00D0344C" w:rsidRDefault="00D0344C" w:rsidP="00D0344C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Agujero Negro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ΓBH</w:t>
      </w:r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=(</w:t>
      </w:r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6.674×10−11)(1.989×1033)(104)3(3×108)2=1.5×10−6 s−1.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Γ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BH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=(10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4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3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(3×10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8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2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(6.674×10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−11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)(1.989×10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33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=1.5×10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−6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s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.</w:t>
      </w:r>
    </w:p>
    <w:p w:rsidR="00D0344C" w:rsidRPr="00D0344C" w:rsidRDefault="00D0344C" w:rsidP="00D0344C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Espacio Profundo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ΓSpace</w:t>
      </w:r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=(</w:t>
      </w:r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6.674×10−11)(1.989×1030)(1.496×1011)3(3×108)2=4.4×10−31 s−1.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Γ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Space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=(1.496×10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11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3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(3×10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8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2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(6.674×10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−11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)(1.989×10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30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</w:t>
      </w:r>
      <w:r w:rsidRPr="00D0344C">
        <w:rPr>
          <w:rFonts w:ascii="Times New Roman" w:eastAsia="Times New Roman" w:hAnsi="Times New Roman" w:cs="Times New Roman"/>
          <w:color w:val="404040"/>
          <w:sz w:val="2"/>
          <w:szCs w:val="2"/>
          <w:lang w:eastAsia="es-MX"/>
        </w:rPr>
        <w:t>​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=4.4×10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−31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s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−1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.</w: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Evolución Temporal de la Coherencia</w:t>
      </w:r>
    </w:p>
    <w:p w:rsidR="00D0344C" w:rsidRPr="00D0344C" w:rsidRDefault="00D0344C" w:rsidP="00D0344C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Agujero Negro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C(</w:t>
      </w:r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t)=e−1.5×10−6t  </w:t>
      </w:r>
      <w:r w:rsidRPr="00D0344C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es-MX"/>
        </w:rPr>
        <w:t>⟹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  C(5 an˜os)≈0.0002 (0.02%).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t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)=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e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−1.5×10</w:t>
      </w:r>
      <w:r w:rsidRPr="00D0344C">
        <w:rPr>
          <w:rFonts w:ascii="Times New Roman" w:eastAsia="Times New Roman" w:hAnsi="Times New Roman" w:cs="Times New Roman"/>
          <w:color w:val="404040"/>
          <w:sz w:val="14"/>
          <w:szCs w:val="14"/>
          <w:lang w:eastAsia="es-MX"/>
        </w:rPr>
        <w:t>−6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es-MX"/>
        </w:rPr>
        <w:t>t</w:t>
      </w:r>
      <w:r w:rsidRPr="00D0344C">
        <w:rPr>
          <w:rFonts w:ascii="Cambria Math" w:eastAsia="Times New Roman" w:hAnsi="Cambria Math" w:cs="Cambria Math"/>
          <w:color w:val="404040"/>
          <w:sz w:val="29"/>
          <w:szCs w:val="29"/>
          <w:lang w:eastAsia="es-MX"/>
        </w:rPr>
        <w:t>⟹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(5an˜os)≈0.0002(0.02%).</w:t>
      </w:r>
    </w:p>
    <w:p w:rsidR="00D0344C" w:rsidRPr="00D0344C" w:rsidRDefault="00D0344C" w:rsidP="00D0344C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Espacio Profundo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lastRenderedPageBreak/>
        <w:t>C(</w:t>
      </w:r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t)=e−4.4×10−31t≈1.0 (99.999%).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t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)=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e</w:t>
      </w:r>
      <w:r w:rsidRPr="00D0344C">
        <w:rPr>
          <w:rFonts w:ascii="Times New Roman" w:eastAsia="Times New Roman" w:hAnsi="Times New Roman" w:cs="Times New Roman"/>
          <w:color w:val="404040"/>
          <w:sz w:val="20"/>
          <w:szCs w:val="20"/>
          <w:lang w:eastAsia="es-MX"/>
        </w:rPr>
        <w:t>−4.4×10</w:t>
      </w:r>
      <w:r w:rsidRPr="00D0344C">
        <w:rPr>
          <w:rFonts w:ascii="Times New Roman" w:eastAsia="Times New Roman" w:hAnsi="Times New Roman" w:cs="Times New Roman"/>
          <w:color w:val="404040"/>
          <w:sz w:val="14"/>
          <w:szCs w:val="14"/>
          <w:lang w:eastAsia="es-MX"/>
        </w:rPr>
        <w:t>−31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es-MX"/>
        </w:rPr>
        <w:t>t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≈1.0(99.999%).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.75pt" o:hralign="center" o:hrstd="t" o:hrnoshade="t" o:hr="t" fillcolor="#404040" stroked="f"/>
        </w:pic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5. Análisis Estadístico</w: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 xml:space="preserve">Test t de </w:t>
      </w:r>
      <w:proofErr w:type="spellStart"/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Welch</w:t>
      </w:r>
      <w:proofErr w:type="spellEnd"/>
    </w:p>
    <w:p w:rsidR="00D0344C" w:rsidRPr="00D0344C" w:rsidRDefault="00D0344C" w:rsidP="00D0344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Hipótesis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Las medias de coherencia difieren entre entornos.</w:t>
      </w:r>
    </w:p>
    <w:p w:rsidR="00D0344C" w:rsidRPr="00D0344C" w:rsidRDefault="00D0344C" w:rsidP="00D0344C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Resultados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t=−609.52</w:t>
      </w:r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,p</w:t>
      </w:r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=0.0 (p&lt;0.0001).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t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=−609.52,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p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=0.0(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p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&lt;0.0001).</w:t>
      </w:r>
    </w:p>
    <w:p w:rsidR="00D0344C" w:rsidRPr="00D0344C" w:rsidRDefault="00D0344C" w:rsidP="00D0344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Conclusión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 La diferencia es estadísticamente significativa.</w:t>
      </w:r>
    </w:p>
    <w:p w:rsidR="00D0344C" w:rsidRPr="00D0344C" w:rsidRDefault="00D0344C" w:rsidP="00D0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4C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.75pt" o:hralign="center" o:hrstd="t" o:hrnoshade="t" o:hr="t" fillcolor="#404040" stroked="f"/>
        </w:pict>
      </w:r>
    </w:p>
    <w:p w:rsidR="00D0344C" w:rsidRPr="00D0344C" w:rsidRDefault="00D0344C" w:rsidP="00D034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MX"/>
        </w:rPr>
        <w:t>6. Gráficos y Datos</w:t>
      </w:r>
    </w:p>
    <w:p w:rsidR="00D0344C" w:rsidRPr="00D0344C" w:rsidRDefault="00D0344C" w:rsidP="00D0344C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 xml:space="preserve">Gráfico </w:t>
      </w:r>
      <w:proofErr w:type="spellStart"/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Semilogarítmico</w:t>
      </w:r>
      <w:proofErr w:type="spell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Muestra </w:t>
      </w:r>
      <w:proofErr w:type="gramStart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C(</w:t>
      </w:r>
      <w:proofErr w:type="gramEnd"/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s-MX"/>
        </w:rPr>
        <w:t>t)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C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(</w:t>
      </w:r>
      <w:r w:rsidRPr="00D0344C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s-MX"/>
        </w:rPr>
        <w:t>t</w:t>
      </w:r>
      <w:r w:rsidRPr="00D0344C">
        <w:rPr>
          <w:rFonts w:ascii="Times New Roman" w:eastAsia="Times New Roman" w:hAnsi="Times New Roman" w:cs="Times New Roman"/>
          <w:color w:val="404040"/>
          <w:sz w:val="29"/>
          <w:szCs w:val="29"/>
          <w:lang w:eastAsia="es-MX"/>
        </w:rPr>
        <w:t>)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 vs. tiempo (días) para ambos entornos.</w:t>
      </w:r>
    </w:p>
    <w:p w:rsidR="00D0344C" w:rsidRPr="00D0344C" w:rsidRDefault="00D0344C" w:rsidP="00D0344C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Disponible en </w:t>
      </w:r>
      <w:r w:rsidRPr="00D0344C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MX"/>
        </w:rPr>
        <w:t>grav_decoherence_extreme.png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.</w:t>
      </w:r>
    </w:p>
    <w:p w:rsidR="00D0344C" w:rsidRPr="00D0344C" w:rsidRDefault="00D0344C" w:rsidP="00D0344C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MX"/>
        </w:rPr>
        <w:t>Datos Numéricos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:</w:t>
      </w:r>
    </w:p>
    <w:p w:rsidR="00D0344C" w:rsidRPr="00D0344C" w:rsidRDefault="00D0344C" w:rsidP="00D0344C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Archivo CSV: </w:t>
      </w:r>
      <w:r w:rsidRPr="00D0344C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es-MX"/>
        </w:rPr>
        <w:t>decoherence_data_extreme.csv</w:t>
      </w: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.</w:t>
      </w:r>
    </w:p>
    <w:p w:rsidR="00D0344C" w:rsidRPr="00D0344C" w:rsidRDefault="00D0344C" w:rsidP="00D0344C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</w:pPr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 xml:space="preserve">Columnas: Tiempo (días), </w:t>
      </w:r>
      <w:proofErr w:type="spellStart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Coherencia_Agujero_Negro</w:t>
      </w:r>
      <w:proofErr w:type="spell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 xml:space="preserve">, </w:t>
      </w:r>
      <w:proofErr w:type="spellStart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Coherencia_Espacio_Profundo</w:t>
      </w:r>
      <w:proofErr w:type="spellEnd"/>
      <w:r w:rsidRPr="00D0344C">
        <w:rPr>
          <w:rFonts w:ascii="Segoe UI" w:eastAsia="Times New Roman" w:hAnsi="Segoe UI" w:cs="Segoe UI"/>
          <w:color w:val="404040"/>
          <w:sz w:val="24"/>
          <w:szCs w:val="24"/>
          <w:lang w:eastAsia="es-MX"/>
        </w:rPr>
        <w:t>.</w:t>
      </w:r>
    </w:p>
    <w:p w:rsidR="00CE22C0" w:rsidRDefault="00CE22C0">
      <w:bookmarkStart w:id="0" w:name="_GoBack"/>
      <w:bookmarkEnd w:id="0"/>
    </w:p>
    <w:sectPr w:rsidR="00CE2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6A74"/>
    <w:multiLevelType w:val="multilevel"/>
    <w:tmpl w:val="5F8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86297"/>
    <w:multiLevelType w:val="multilevel"/>
    <w:tmpl w:val="207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A3230"/>
    <w:multiLevelType w:val="multilevel"/>
    <w:tmpl w:val="4A6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A1969"/>
    <w:multiLevelType w:val="multilevel"/>
    <w:tmpl w:val="145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12C6E"/>
    <w:multiLevelType w:val="multilevel"/>
    <w:tmpl w:val="5EF0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E186E"/>
    <w:multiLevelType w:val="multilevel"/>
    <w:tmpl w:val="EEAE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B75E5"/>
    <w:multiLevelType w:val="multilevel"/>
    <w:tmpl w:val="6226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149BE"/>
    <w:multiLevelType w:val="multilevel"/>
    <w:tmpl w:val="92D2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8F"/>
    <w:rsid w:val="00CE22C0"/>
    <w:rsid w:val="00D0344C"/>
    <w:rsid w:val="00F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C2A78-8812-468A-B82F-E9167514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link w:val="Heading4Char"/>
    <w:uiPriority w:val="9"/>
    <w:qFormat/>
    <w:rsid w:val="00D034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44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D0344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D034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atex-mathml">
    <w:name w:val="katex-mathml"/>
    <w:basedOn w:val="DefaultParagraphFont"/>
    <w:rsid w:val="00D0344C"/>
  </w:style>
  <w:style w:type="character" w:customStyle="1" w:styleId="mord">
    <w:name w:val="mord"/>
    <w:basedOn w:val="DefaultParagraphFont"/>
    <w:rsid w:val="00D0344C"/>
  </w:style>
  <w:style w:type="character" w:customStyle="1" w:styleId="mrel">
    <w:name w:val="mrel"/>
    <w:basedOn w:val="DefaultParagraphFont"/>
    <w:rsid w:val="00D0344C"/>
  </w:style>
  <w:style w:type="character" w:customStyle="1" w:styleId="mopen">
    <w:name w:val="mopen"/>
    <w:basedOn w:val="DefaultParagraphFont"/>
    <w:rsid w:val="00D0344C"/>
  </w:style>
  <w:style w:type="character" w:customStyle="1" w:styleId="vlist-s">
    <w:name w:val="vlist-s"/>
    <w:basedOn w:val="DefaultParagraphFont"/>
    <w:rsid w:val="00D0344C"/>
  </w:style>
  <w:style w:type="character" w:customStyle="1" w:styleId="mclose">
    <w:name w:val="mclose"/>
    <w:basedOn w:val="DefaultParagraphFont"/>
    <w:rsid w:val="00D0344C"/>
  </w:style>
  <w:style w:type="character" w:customStyle="1" w:styleId="mpunct">
    <w:name w:val="mpunct"/>
    <w:basedOn w:val="DefaultParagraphFont"/>
    <w:rsid w:val="00D0344C"/>
  </w:style>
  <w:style w:type="character" w:customStyle="1" w:styleId="mbin">
    <w:name w:val="mbin"/>
    <w:basedOn w:val="DefaultParagraphFont"/>
    <w:rsid w:val="00D0344C"/>
  </w:style>
  <w:style w:type="character" w:styleId="HTMLCode">
    <w:name w:val="HTML Code"/>
    <w:basedOn w:val="DefaultParagraphFont"/>
    <w:uiPriority w:val="99"/>
    <w:semiHidden/>
    <w:unhideWhenUsed/>
    <w:rsid w:val="00D03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2025-02-21T23:05:00Z</dcterms:created>
  <dcterms:modified xsi:type="dcterms:W3CDTF">2025-02-21T23:06:00Z</dcterms:modified>
</cp:coreProperties>
</file>