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892" w:rsidRDefault="006911C3" w:rsidP="006911C3">
      <w:pPr>
        <w:pStyle w:val="Titre"/>
      </w:pPr>
      <w:r>
        <w:t>Conception d’une solution technique</w:t>
      </w:r>
    </w:p>
    <w:p w:rsidR="006911C3" w:rsidRDefault="006911C3" w:rsidP="006911C3"/>
    <w:p w:rsidR="006911C3" w:rsidRDefault="006911C3" w:rsidP="006911C3">
      <w:pPr>
        <w:pStyle w:val="Titre1"/>
      </w:pPr>
      <w:r>
        <w:t>Point bloquant :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Pas de données disponibles.</w:t>
      </w:r>
    </w:p>
    <w:p w:rsidR="006911C3" w:rsidRDefault="006911C3" w:rsidP="006911C3">
      <w:pPr>
        <w:pStyle w:val="Paragraphedeliste"/>
        <w:numPr>
          <w:ilvl w:val="1"/>
          <w:numId w:val="1"/>
        </w:numPr>
      </w:pPr>
      <w:r>
        <w:t>Pas possible d’entrainer une IA.</w:t>
      </w:r>
    </w:p>
    <w:p w:rsidR="006911C3" w:rsidRDefault="006911C3" w:rsidP="006911C3"/>
    <w:p w:rsidR="006911C3" w:rsidRDefault="006911C3" w:rsidP="006911C3"/>
    <w:p w:rsidR="006911C3" w:rsidRDefault="006911C3" w:rsidP="006911C3">
      <w:pPr>
        <w:pStyle w:val="Titre1"/>
      </w:pPr>
      <w:r>
        <w:t>Essai de solution technique 1 :</w:t>
      </w:r>
    </w:p>
    <w:p w:rsidR="006911C3" w:rsidRDefault="006911C3" w:rsidP="006911C3">
      <w:r>
        <w:t>E0 :</w:t>
      </w:r>
    </w:p>
    <w:p w:rsidR="006911C3" w:rsidRPr="006911C3" w:rsidRDefault="006911C3" w:rsidP="006911C3">
      <w:pPr>
        <w:pStyle w:val="Paragraphedeliste"/>
        <w:numPr>
          <w:ilvl w:val="0"/>
          <w:numId w:val="1"/>
        </w:numPr>
      </w:pPr>
      <w:r>
        <w:t xml:space="preserve">Initialisation de </w:t>
      </w:r>
      <w:proofErr w:type="spellStart"/>
      <w:r>
        <w:t>l’ia</w:t>
      </w:r>
      <w:proofErr w:type="spellEnd"/>
      <w:r w:rsidR="0064560C">
        <w:t xml:space="preserve"> avec un graphe de conversation</w:t>
      </w:r>
      <w:r w:rsidR="007932F7">
        <w:t xml:space="preserve"> (</w:t>
      </w:r>
      <w:proofErr w:type="spellStart"/>
      <w:r w:rsidR="007932F7">
        <w:t>eg</w:t>
      </w:r>
      <w:proofErr w:type="spellEnd"/>
      <w:r w:rsidR="007932F7">
        <w:t xml:space="preserve"> drive/agent </w:t>
      </w:r>
      <w:proofErr w:type="spellStart"/>
      <w:r w:rsidR="007932F7">
        <w:t>conv</w:t>
      </w:r>
      <w:proofErr w:type="spellEnd"/>
      <w:r w:rsidR="007932F7">
        <w:t>)</w:t>
      </w:r>
    </w:p>
    <w:p w:rsidR="006911C3" w:rsidRDefault="006911C3" w:rsidP="006911C3">
      <w:r>
        <w:t>E1 :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Récupération du son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Récupération du visage</w:t>
      </w:r>
    </w:p>
    <w:p w:rsidR="006911C3" w:rsidRDefault="006911C3" w:rsidP="006911C3">
      <w:r>
        <w:t xml:space="preserve">E2 : 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Détection d’émotion dans la voix (</w:t>
      </w:r>
      <w:proofErr w:type="spellStart"/>
      <w:r>
        <w:t>beyondverbal</w:t>
      </w:r>
      <w:proofErr w:type="spellEnd"/>
      <w:r>
        <w:t>)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Détection d’émotion sur le visage</w:t>
      </w:r>
      <w:r w:rsidR="0064560C">
        <w:t xml:space="preserve"> (???)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Compréhension et génération de la base réponse texte (</w:t>
      </w:r>
      <w:proofErr w:type="spellStart"/>
      <w:r>
        <w:t>dialogflow</w:t>
      </w:r>
      <w:proofErr w:type="spellEnd"/>
      <w:r w:rsidR="0064560C">
        <w:t xml:space="preserve"> + notre algo</w:t>
      </w:r>
      <w:r>
        <w:t>)</w:t>
      </w:r>
    </w:p>
    <w:p w:rsidR="006911C3" w:rsidRDefault="006911C3" w:rsidP="006911C3">
      <w:r>
        <w:t>E3 :</w:t>
      </w:r>
    </w:p>
    <w:p w:rsidR="006911C3" w:rsidRDefault="006911C3" w:rsidP="006911C3">
      <w:pPr>
        <w:pStyle w:val="Paragraphedeliste"/>
        <w:numPr>
          <w:ilvl w:val="0"/>
          <w:numId w:val="1"/>
        </w:numPr>
      </w:pPr>
      <w:r>
        <w:t>Adaptation de la réponse en fonction de l’émotion/</w:t>
      </w:r>
      <w:r w:rsidR="0064560C">
        <w:t>contexte (algo perso)</w:t>
      </w:r>
    </w:p>
    <w:p w:rsidR="00ED61E5" w:rsidRDefault="00ED61E5" w:rsidP="00ED61E5"/>
    <w:p w:rsidR="00ED61E5" w:rsidRDefault="00ED61E5" w:rsidP="00ED61E5">
      <w:r>
        <w:rPr>
          <w:noProof/>
        </w:rPr>
        <w:drawing>
          <wp:anchor distT="0" distB="0" distL="114300" distR="114300" simplePos="0" relativeHeight="251658240" behindDoc="1" locked="0" layoutInCell="1" allowOverlap="1" wp14:anchorId="2924C75F">
            <wp:simplePos x="0" y="0"/>
            <wp:positionH relativeFrom="margin">
              <wp:posOffset>-817880</wp:posOffset>
            </wp:positionH>
            <wp:positionV relativeFrom="paragraph">
              <wp:posOffset>390525</wp:posOffset>
            </wp:positionV>
            <wp:extent cx="7215505" cy="2603500"/>
            <wp:effectExtent l="0" t="0" r="4445" b="635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Copie du graph (en cours</w:t>
      </w:r>
      <w:proofErr w:type="gramStart"/>
      <w:r>
        <w:t>):</w:t>
      </w:r>
      <w:proofErr w:type="gramEnd"/>
    </w:p>
    <w:p w:rsidR="00ED61E5" w:rsidRPr="006911C3" w:rsidRDefault="00ED61E5" w:rsidP="00ED61E5">
      <w:bookmarkStart w:id="0" w:name="_GoBack"/>
      <w:bookmarkEnd w:id="0"/>
    </w:p>
    <w:sectPr w:rsidR="00ED61E5" w:rsidRPr="0069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4E3B"/>
    <w:multiLevelType w:val="hybridMultilevel"/>
    <w:tmpl w:val="1A6C1C58"/>
    <w:lvl w:ilvl="0" w:tplc="BAA25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7F"/>
    <w:rsid w:val="0064560C"/>
    <w:rsid w:val="006911C3"/>
    <w:rsid w:val="007932F7"/>
    <w:rsid w:val="00B74892"/>
    <w:rsid w:val="00C21F1A"/>
    <w:rsid w:val="00ED61E5"/>
    <w:rsid w:val="00F9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75D"/>
  <w15:chartTrackingRefBased/>
  <w15:docId w15:val="{90F7AA92-AD22-4D51-9AC6-19F84042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911C3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69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91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9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FOURNIER</dc:creator>
  <cp:keywords/>
  <dc:description/>
  <cp:lastModifiedBy>Matthieu FOURNIER</cp:lastModifiedBy>
  <cp:revision>2</cp:revision>
  <dcterms:created xsi:type="dcterms:W3CDTF">2018-03-07T15:44:00Z</dcterms:created>
  <dcterms:modified xsi:type="dcterms:W3CDTF">2018-03-07T17:36:00Z</dcterms:modified>
</cp:coreProperties>
</file>