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B1" w:rsidRDefault="000C508A" w:rsidP="004E2EFD">
      <w:pPr>
        <w:ind w:firstLine="720"/>
      </w:pPr>
      <w:proofErr w:type="spellStart"/>
      <w:r>
        <w:t>Azi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vorbi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react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partii</w:t>
      </w:r>
      <w:proofErr w:type="spellEnd"/>
      <w:r>
        <w:t xml:space="preserve"> front end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mea de </w:t>
      </w:r>
      <w:proofErr w:type="spellStart"/>
      <w:r>
        <w:t>teza</w:t>
      </w:r>
      <w:proofErr w:type="spellEnd"/>
      <w:r>
        <w:t xml:space="preserve">. </w:t>
      </w:r>
    </w:p>
    <w:p w:rsidR="00156B02" w:rsidRPr="0001512D" w:rsidRDefault="00156B02" w:rsidP="000C508A">
      <w:pPr>
        <w:ind w:firstLine="720"/>
      </w:pPr>
      <w:r>
        <w:t xml:space="preserve">In </w:t>
      </w:r>
      <w:proofErr w:type="spellStart"/>
      <w:r>
        <w:t>ultimii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aplicatiilor</w:t>
      </w:r>
      <w:proofErr w:type="spellEnd"/>
      <w:r>
        <w:t xml:space="preserve"> web a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considerabil</w:t>
      </w:r>
      <w:proofErr w:type="spellEnd"/>
      <w:r>
        <w:t xml:space="preserve">, </w:t>
      </w:r>
      <w:proofErr w:type="spellStart"/>
      <w:r>
        <w:t>developerii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grija</w:t>
      </w:r>
      <w:proofErr w:type="spellEnd"/>
      <w:r>
        <w:t xml:space="preserve"> de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stare. </w:t>
      </w:r>
      <w:r w:rsidR="0001512D">
        <w:t xml:space="preserve">In </w:t>
      </w:r>
      <w:proofErr w:type="spellStart"/>
      <w:r w:rsidR="0001512D">
        <w:t>ajutorul</w:t>
      </w:r>
      <w:proofErr w:type="spellEnd"/>
      <w:r w:rsidR="0001512D">
        <w:t xml:space="preserve"> </w:t>
      </w:r>
      <w:proofErr w:type="spellStart"/>
      <w:r w:rsidR="0001512D">
        <w:t>lor</w:t>
      </w:r>
      <w:proofErr w:type="spellEnd"/>
      <w:r w:rsidR="0001512D">
        <w:t xml:space="preserve"> au </w:t>
      </w:r>
      <w:proofErr w:type="spellStart"/>
      <w:r w:rsidR="0001512D">
        <w:t>aparut</w:t>
      </w:r>
      <w:proofErr w:type="spellEnd"/>
      <w:r w:rsidR="0001512D">
        <w:t xml:space="preserve"> </w:t>
      </w:r>
      <w:proofErr w:type="spellStart"/>
      <w:r w:rsidR="0001512D">
        <w:t>asa</w:t>
      </w:r>
      <w:proofErr w:type="spellEnd"/>
      <w:r w:rsidR="0001512D">
        <w:t xml:space="preserve"> </w:t>
      </w:r>
      <w:proofErr w:type="spellStart"/>
      <w:r w:rsidR="0001512D">
        <w:t>frameworkuri</w:t>
      </w:r>
      <w:proofErr w:type="spellEnd"/>
      <w:r w:rsidR="0001512D">
        <w:t xml:space="preserve"> </w:t>
      </w:r>
      <w:proofErr w:type="spellStart"/>
      <w:r w:rsidR="0001512D">
        <w:t>si</w:t>
      </w:r>
      <w:proofErr w:type="spellEnd"/>
      <w:r w:rsidR="0001512D">
        <w:t xml:space="preserve"> </w:t>
      </w:r>
      <w:proofErr w:type="spellStart"/>
      <w:r w:rsidR="0001512D">
        <w:t>librarii</w:t>
      </w:r>
      <w:proofErr w:type="spellEnd"/>
      <w:r w:rsidR="0001512D">
        <w:t xml:space="preserve"> ca Angular, </w:t>
      </w:r>
      <w:proofErr w:type="spellStart"/>
      <w:r w:rsidR="0001512D">
        <w:t>Vue</w:t>
      </w:r>
      <w:proofErr w:type="spellEnd"/>
      <w:r w:rsidR="0001512D">
        <w:t xml:space="preserve">, React </w:t>
      </w:r>
      <w:proofErr w:type="spellStart"/>
      <w:r w:rsidR="0001512D">
        <w:t>iar</w:t>
      </w:r>
      <w:proofErr w:type="spellEnd"/>
      <w:r w:rsidR="0001512D">
        <w:t xml:space="preserve"> </w:t>
      </w:r>
      <w:proofErr w:type="spellStart"/>
      <w:r w:rsidR="0001512D">
        <w:t>Librariile</w:t>
      </w:r>
      <w:proofErr w:type="spellEnd"/>
      <w:r w:rsidR="0001512D">
        <w:t xml:space="preserve"> ca </w:t>
      </w:r>
      <w:proofErr w:type="spellStart"/>
      <w:proofErr w:type="gramStart"/>
      <w:r w:rsidR="0001512D">
        <w:t>Redux</w:t>
      </w:r>
      <w:proofErr w:type="spellEnd"/>
      <w:proofErr w:type="gramEnd"/>
      <w:r w:rsidR="0001512D">
        <w:t xml:space="preserve"> </w:t>
      </w:r>
      <w:proofErr w:type="spellStart"/>
      <w:r w:rsidR="0001512D">
        <w:t>faciliteaza</w:t>
      </w:r>
      <w:proofErr w:type="spellEnd"/>
      <w:r w:rsidR="0001512D">
        <w:t xml:space="preserve"> </w:t>
      </w:r>
      <w:proofErr w:type="spellStart"/>
      <w:r w:rsidR="0001512D">
        <w:t>interactiunea</w:t>
      </w:r>
      <w:proofErr w:type="spellEnd"/>
      <w:r w:rsidR="0001512D">
        <w:t xml:space="preserve"> cu </w:t>
      </w:r>
      <w:proofErr w:type="spellStart"/>
      <w:r w:rsidR="0001512D">
        <w:t>starea</w:t>
      </w:r>
      <w:proofErr w:type="spellEnd"/>
      <w:r w:rsidR="0001512D">
        <w:t xml:space="preserve"> in </w:t>
      </w:r>
      <w:proofErr w:type="spellStart"/>
      <w:r w:rsidR="0001512D">
        <w:t>continuare</w:t>
      </w:r>
      <w:proofErr w:type="spellEnd"/>
      <w:r w:rsidR="0001512D">
        <w:t xml:space="preserve"> </w:t>
      </w:r>
    </w:p>
    <w:p w:rsidR="000C508A" w:rsidRDefault="000C508A" w:rsidP="000C508A">
      <w:pPr>
        <w:ind w:firstLine="720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: </w:t>
      </w:r>
      <w:proofErr w:type="spellStart"/>
      <w:proofErr w:type="gramStart"/>
      <w:r>
        <w:t>ce</w:t>
      </w:r>
      <w:proofErr w:type="spellEnd"/>
      <w:proofErr w:type="gramEnd"/>
      <w:r>
        <w:t xml:space="preserve"> e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Redux</w:t>
      </w:r>
      <w:proofErr w:type="spellEnd"/>
      <w:r>
        <w:t xml:space="preserve"> e o </w:t>
      </w:r>
      <w:proofErr w:type="spellStart"/>
      <w:r>
        <w:t>biblioteca</w:t>
      </w:r>
      <w:proofErr w:type="spellEnd"/>
      <w:r>
        <w:t xml:space="preserve"> care </w:t>
      </w:r>
      <w:proofErr w:type="spellStart"/>
      <w:r w:rsidR="00BA4E95">
        <w:t>permite</w:t>
      </w:r>
      <w:proofErr w:type="spellEnd"/>
      <w:r w:rsidR="00BA4E95">
        <w:t xml:space="preserve"> </w:t>
      </w:r>
      <w:proofErr w:type="spellStart"/>
      <w:r w:rsidR="00BA4E95">
        <w:t>posibilitatea</w:t>
      </w:r>
      <w:proofErr w:type="spellEnd"/>
      <w:r w:rsidR="00BA4E95">
        <w:t xml:space="preserve"> de a </w:t>
      </w:r>
      <w:proofErr w:type="spellStart"/>
      <w:r w:rsidR="00BA4E95">
        <w:t>centraliza</w:t>
      </w:r>
      <w:proofErr w:type="spellEnd"/>
      <w:r w:rsidR="00BA4E95">
        <w:t xml:space="preserve"> </w:t>
      </w:r>
      <w:proofErr w:type="spellStart"/>
      <w:r w:rsidR="00BA4E95">
        <w:t>starea</w:t>
      </w:r>
      <w:proofErr w:type="spellEnd"/>
      <w:r w:rsidR="00BA4E95">
        <w:t xml:space="preserve"> </w:t>
      </w:r>
      <w:proofErr w:type="spellStart"/>
      <w:r w:rsidR="00BA4E95">
        <w:t>unei</w:t>
      </w:r>
      <w:proofErr w:type="spellEnd"/>
      <w:r w:rsidR="00BA4E95">
        <w:t xml:space="preserve"> </w:t>
      </w:r>
      <w:proofErr w:type="spellStart"/>
      <w:r w:rsidR="00BA4E95">
        <w:t>aplicatii</w:t>
      </w:r>
      <w:proofErr w:type="spellEnd"/>
      <w:r w:rsidR="00BA4E95">
        <w:t>.</w:t>
      </w:r>
      <w:r w:rsidR="0001512D">
        <w:t xml:space="preserve"> </w:t>
      </w:r>
      <w:proofErr w:type="spellStart"/>
      <w:r w:rsidR="0001512D">
        <w:t>Aceasta</w:t>
      </w:r>
      <w:proofErr w:type="spellEnd"/>
      <w:r w:rsidR="0001512D">
        <w:t xml:space="preserve"> </w:t>
      </w:r>
      <w:proofErr w:type="spellStart"/>
      <w:r w:rsidR="0001512D">
        <w:t>librarie</w:t>
      </w:r>
      <w:proofErr w:type="spellEnd"/>
      <w:r w:rsidR="0001512D">
        <w:t xml:space="preserve"> </w:t>
      </w:r>
      <w:proofErr w:type="gramStart"/>
      <w:r w:rsidR="0001512D">
        <w:t>a</w:t>
      </w:r>
      <w:proofErr w:type="gramEnd"/>
      <w:r w:rsidR="0001512D">
        <w:t xml:space="preserve"> </w:t>
      </w:r>
      <w:proofErr w:type="spellStart"/>
      <w:r w:rsidR="0001512D">
        <w:t>aparut</w:t>
      </w:r>
      <w:proofErr w:type="spellEnd"/>
      <w:r w:rsidR="0001512D">
        <w:t xml:space="preserve"> in 2015 </w:t>
      </w:r>
      <w:proofErr w:type="spellStart"/>
      <w:r w:rsidR="0001512D">
        <w:t>si</w:t>
      </w:r>
      <w:proofErr w:type="spellEnd"/>
      <w:r w:rsidR="0001512D">
        <w:t xml:space="preserve"> a </w:t>
      </w:r>
      <w:proofErr w:type="spellStart"/>
      <w:r w:rsidR="0001512D">
        <w:t>fost</w:t>
      </w:r>
      <w:proofErr w:type="spellEnd"/>
      <w:r w:rsidR="0001512D">
        <w:t xml:space="preserve"> create de Dan Abramov </w:t>
      </w:r>
      <w:proofErr w:type="spellStart"/>
      <w:r w:rsidR="0001512D">
        <w:t>si</w:t>
      </w:r>
      <w:proofErr w:type="spellEnd"/>
      <w:r w:rsidR="0001512D">
        <w:t xml:space="preserve"> Andrew Clark, in </w:t>
      </w:r>
      <w:proofErr w:type="spellStart"/>
      <w:r w:rsidR="0001512D">
        <w:t>scurt</w:t>
      </w:r>
      <w:proofErr w:type="spellEnd"/>
      <w:r w:rsidR="0001512D">
        <w:t xml:space="preserve"> </w:t>
      </w:r>
      <w:proofErr w:type="spellStart"/>
      <w:r w:rsidR="0001512D">
        <w:t>timp</w:t>
      </w:r>
      <w:proofErr w:type="spellEnd"/>
      <w:r w:rsidR="0001512D">
        <w:t xml:space="preserve"> </w:t>
      </w:r>
      <w:proofErr w:type="spellStart"/>
      <w:r w:rsidR="0001512D">
        <w:t>dupa</w:t>
      </w:r>
      <w:proofErr w:type="spellEnd"/>
      <w:r w:rsidR="0001512D">
        <w:t xml:space="preserve"> </w:t>
      </w:r>
      <w:proofErr w:type="spellStart"/>
      <w:r w:rsidR="0001512D">
        <w:t>publicarea</w:t>
      </w:r>
      <w:proofErr w:type="spellEnd"/>
      <w:r w:rsidR="0001512D">
        <w:t xml:space="preserve"> </w:t>
      </w:r>
      <w:proofErr w:type="spellStart"/>
      <w:r w:rsidR="0001512D">
        <w:t>conceptului</w:t>
      </w:r>
      <w:proofErr w:type="spellEnd"/>
      <w:r w:rsidR="0001512D">
        <w:t xml:space="preserve"> flux de </w:t>
      </w:r>
      <w:proofErr w:type="spellStart"/>
      <w:r w:rsidR="0001512D">
        <w:t>facebook</w:t>
      </w:r>
      <w:proofErr w:type="spellEnd"/>
      <w:r w:rsidR="0001512D">
        <w:t xml:space="preserve">. </w:t>
      </w:r>
      <w:r w:rsidR="00DB0EFC">
        <w:t xml:space="preserve">Au </w:t>
      </w:r>
      <w:proofErr w:type="spellStart"/>
      <w:r w:rsidR="00DB0EFC">
        <w:t>fost</w:t>
      </w:r>
      <w:proofErr w:type="spellEnd"/>
      <w:r w:rsidR="00DB0EFC">
        <w:t xml:space="preserve"> </w:t>
      </w:r>
      <w:proofErr w:type="spellStart"/>
      <w:r w:rsidR="00DB0EFC">
        <w:t>destul</w:t>
      </w:r>
      <w:proofErr w:type="spellEnd"/>
      <w:r w:rsidR="00DB0EFC">
        <w:t xml:space="preserve"> de </w:t>
      </w:r>
      <w:proofErr w:type="spellStart"/>
      <w:r w:rsidR="00DB0EFC">
        <w:t>multe</w:t>
      </w:r>
      <w:proofErr w:type="spellEnd"/>
      <w:r w:rsidR="00DB0EFC">
        <w:t xml:space="preserve"> </w:t>
      </w:r>
      <w:proofErr w:type="spellStart"/>
      <w:r w:rsidR="00DB0EFC">
        <w:t>implementari</w:t>
      </w:r>
      <w:proofErr w:type="spellEnd"/>
      <w:r w:rsidR="00DB0EFC">
        <w:t xml:space="preserve"> </w:t>
      </w:r>
      <w:proofErr w:type="gramStart"/>
      <w:r w:rsidR="00DB0EFC">
        <w:t>a</w:t>
      </w:r>
      <w:proofErr w:type="gramEnd"/>
      <w:r w:rsidR="00DB0EFC">
        <w:t xml:space="preserve"> </w:t>
      </w:r>
      <w:proofErr w:type="spellStart"/>
      <w:r w:rsidR="00DB0EFC">
        <w:t>acestui</w:t>
      </w:r>
      <w:proofErr w:type="spellEnd"/>
      <w:r w:rsidR="00DB0EFC">
        <w:t xml:space="preserve"> concept in </w:t>
      </w:r>
      <w:proofErr w:type="spellStart"/>
      <w:r w:rsidR="00DB0EFC">
        <w:t>scurt</w:t>
      </w:r>
      <w:proofErr w:type="spellEnd"/>
      <w:r w:rsidR="00DB0EFC">
        <w:t xml:space="preserve"> </w:t>
      </w:r>
      <w:proofErr w:type="spellStart"/>
      <w:r w:rsidR="00DB0EFC">
        <w:t>timp</w:t>
      </w:r>
      <w:proofErr w:type="spellEnd"/>
      <w:r w:rsidR="00DB0EFC">
        <w:t xml:space="preserve"> dup ace a </w:t>
      </w:r>
      <w:proofErr w:type="spellStart"/>
      <w:r w:rsidR="00DB0EFC">
        <w:t>fost</w:t>
      </w:r>
      <w:proofErr w:type="spellEnd"/>
      <w:r w:rsidR="00DB0EFC">
        <w:t xml:space="preserve"> </w:t>
      </w:r>
      <w:proofErr w:type="spellStart"/>
      <w:r w:rsidR="00DB0EFC">
        <w:t>publicat</w:t>
      </w:r>
      <w:proofErr w:type="spellEnd"/>
      <w:r w:rsidR="00DB0EFC">
        <w:t xml:space="preserve">, </w:t>
      </w:r>
      <w:proofErr w:type="spellStart"/>
      <w:r w:rsidR="00DB0EFC">
        <w:t>cele</w:t>
      </w:r>
      <w:proofErr w:type="spellEnd"/>
      <w:r w:rsidR="00DB0EFC">
        <w:t xml:space="preserve"> </w:t>
      </w:r>
      <w:proofErr w:type="spellStart"/>
      <w:r w:rsidR="00DB0EFC">
        <w:t>mai</w:t>
      </w:r>
      <w:proofErr w:type="spellEnd"/>
      <w:r w:rsidR="00DB0EFC">
        <w:t xml:space="preserve"> </w:t>
      </w:r>
      <w:proofErr w:type="spellStart"/>
      <w:r w:rsidR="00DB0EFC">
        <w:t>populare</w:t>
      </w:r>
      <w:proofErr w:type="spellEnd"/>
      <w:r w:rsidR="00DB0EFC">
        <w:t xml:space="preserve"> in 2015 </w:t>
      </w:r>
      <w:proofErr w:type="spellStart"/>
      <w:r w:rsidR="00DB0EFC">
        <w:t>fiind</w:t>
      </w:r>
      <w:proofErr w:type="spellEnd"/>
      <w:r w:rsidR="00DB0EFC">
        <w:t xml:space="preserve"> </w:t>
      </w:r>
      <w:proofErr w:type="spellStart"/>
      <w:r w:rsidR="00DB0EFC">
        <w:t>repatch</w:t>
      </w:r>
      <w:proofErr w:type="spellEnd"/>
      <w:r w:rsidR="00DB0EFC">
        <w:t xml:space="preserve"> </w:t>
      </w:r>
      <w:proofErr w:type="spellStart"/>
      <w:r w:rsidR="00DB0EFC">
        <w:t>si</w:t>
      </w:r>
      <w:proofErr w:type="spellEnd"/>
      <w:r w:rsidR="00DB0EFC">
        <w:t xml:space="preserve"> </w:t>
      </w:r>
      <w:proofErr w:type="spellStart"/>
      <w:r w:rsidR="00DB0EFC">
        <w:t>fluxxor</w:t>
      </w:r>
      <w:proofErr w:type="spellEnd"/>
      <w:r w:rsidR="00DB0EFC">
        <w:t xml:space="preserve">. Dar </w:t>
      </w:r>
      <w:proofErr w:type="spellStart"/>
      <w:r w:rsidR="00DB0EFC">
        <w:t>redux-ul</w:t>
      </w:r>
      <w:proofErr w:type="spellEnd"/>
      <w:r w:rsidR="00DB0EFC">
        <w:t xml:space="preserve"> a </w:t>
      </w:r>
      <w:proofErr w:type="spellStart"/>
      <w:r w:rsidR="00DB0EFC">
        <w:t>primit</w:t>
      </w:r>
      <w:proofErr w:type="spellEnd"/>
      <w:r w:rsidR="00DB0EFC">
        <w:t xml:space="preserve"> </w:t>
      </w:r>
      <w:proofErr w:type="spellStart"/>
      <w:r w:rsidR="00DB0EFC">
        <w:t>popularitate</w:t>
      </w:r>
      <w:proofErr w:type="spellEnd"/>
      <w:r w:rsidR="00DB0EFC">
        <w:t xml:space="preserve"> </w:t>
      </w:r>
      <w:proofErr w:type="spellStart"/>
      <w:r w:rsidR="00DB0EFC">
        <w:t>imediat</w:t>
      </w:r>
      <w:proofErr w:type="spellEnd"/>
      <w:r w:rsidR="00DB0EFC">
        <w:t xml:space="preserve"> dup ace a </w:t>
      </w:r>
      <w:proofErr w:type="spellStart"/>
      <w:r w:rsidR="00DB0EFC">
        <w:t>fost</w:t>
      </w:r>
      <w:proofErr w:type="spellEnd"/>
      <w:r w:rsidR="00DB0EFC">
        <w:t xml:space="preserve"> </w:t>
      </w:r>
      <w:proofErr w:type="spellStart"/>
      <w:r w:rsidR="00DB0EFC">
        <w:t>prezentat</w:t>
      </w:r>
      <w:proofErr w:type="spellEnd"/>
      <w:r w:rsidR="00DB0EFC">
        <w:t xml:space="preserve"> la </w:t>
      </w:r>
      <w:proofErr w:type="spellStart"/>
      <w:r w:rsidR="00DB0EFC">
        <w:t>conferinta</w:t>
      </w:r>
      <w:proofErr w:type="spellEnd"/>
      <w:r w:rsidR="00DB0EFC">
        <w:t xml:space="preserve"> React din 2015 din </w:t>
      </w:r>
      <w:proofErr w:type="spellStart"/>
      <w:r w:rsidR="00DB0EFC">
        <w:t>cauza</w:t>
      </w:r>
      <w:proofErr w:type="spellEnd"/>
      <w:r w:rsidR="00DB0EFC">
        <w:t xml:space="preserve"> </w:t>
      </w:r>
      <w:proofErr w:type="spellStart"/>
      <w:r w:rsidR="00DB0EFC">
        <w:t>ideilor</w:t>
      </w:r>
      <w:proofErr w:type="spellEnd"/>
      <w:r w:rsidR="00DB0EFC">
        <w:t xml:space="preserve"> </w:t>
      </w:r>
      <w:proofErr w:type="spellStart"/>
      <w:r w:rsidR="00DB0EFC">
        <w:t>noi</w:t>
      </w:r>
      <w:proofErr w:type="spellEnd"/>
      <w:r w:rsidR="00DB0EFC">
        <w:t xml:space="preserve"> </w:t>
      </w:r>
      <w:proofErr w:type="spellStart"/>
      <w:r w:rsidR="00DB0EFC">
        <w:t>asupra</w:t>
      </w:r>
      <w:proofErr w:type="spellEnd"/>
      <w:r w:rsidR="00DB0EFC">
        <w:t xml:space="preserve"> </w:t>
      </w:r>
      <w:proofErr w:type="spellStart"/>
      <w:r w:rsidR="00DB0EFC">
        <w:t>fluxului</w:t>
      </w:r>
      <w:proofErr w:type="spellEnd"/>
      <w:r w:rsidR="00DB0EFC">
        <w:t xml:space="preserve">. </w:t>
      </w:r>
    </w:p>
    <w:p w:rsidR="00DB0EFC" w:rsidRDefault="00DB0EFC" w:rsidP="00DB0EFC">
      <w:proofErr w:type="spellStart"/>
      <w:r>
        <w:t>Comparand</w:t>
      </w:r>
      <w:proofErr w:type="spellEnd"/>
      <w:r>
        <w:t xml:space="preserve"> </w:t>
      </w:r>
      <w:proofErr w:type="spellStart"/>
      <w:r>
        <w:t>reduxul</w:t>
      </w:r>
      <w:proofErr w:type="spellEnd"/>
      <w:r>
        <w:t xml:space="preserve"> cu flux, </w:t>
      </w:r>
      <w:proofErr w:type="spellStart"/>
      <w:r>
        <w:t>reduxul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care nu e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prezenta</w:t>
      </w:r>
      <w:proofErr w:type="spellEnd"/>
      <w:r>
        <w:t xml:space="preserve"> in flux.</w:t>
      </w:r>
    </w:p>
    <w:p w:rsidR="00DB0EFC" w:rsidRDefault="00996664" w:rsidP="00DB0EFC"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in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store, </w:t>
      </w:r>
      <w:proofErr w:type="spellStart"/>
      <w:r>
        <w:t>fara</w:t>
      </w:r>
      <w:proofErr w:type="spellEnd"/>
      <w:r>
        <w:t xml:space="preserve"> dispatcher, in </w:t>
      </w:r>
      <w:proofErr w:type="spellStart"/>
      <w:r>
        <w:t>loc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reducer principal, </w:t>
      </w:r>
      <w:proofErr w:type="spellStart"/>
      <w:r>
        <w:t>si</w:t>
      </w:r>
      <w:proofErr w:type="spellEnd"/>
      <w:r>
        <w:t xml:space="preserve"> o stare </w:t>
      </w:r>
      <w:proofErr w:type="spellStart"/>
      <w:r>
        <w:t>imutabila</w:t>
      </w:r>
      <w:proofErr w:type="spellEnd"/>
      <w:r>
        <w:t xml:space="preserve">, </w:t>
      </w:r>
      <w:proofErr w:type="spellStart"/>
      <w:r>
        <w:t>permitiand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>.</w:t>
      </w:r>
    </w:p>
    <w:p w:rsidR="00996664" w:rsidRDefault="00996664" w:rsidP="00DB0EFC">
      <w:proofErr w:type="spellStart"/>
      <w:r>
        <w:t>Redux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face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gandesti</w:t>
      </w:r>
      <w:proofErr w:type="spellEnd"/>
      <w:r>
        <w:t xml:space="preserve"> la applicate ca o stare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de </w:t>
      </w:r>
      <w:proofErr w:type="spellStart"/>
      <w:r>
        <w:t>actiuni</w:t>
      </w:r>
      <w:proofErr w:type="spellEnd"/>
      <w:r>
        <w:t>.</w:t>
      </w:r>
    </w:p>
    <w:p w:rsidR="009B4A1C" w:rsidRDefault="00996664" w:rsidP="00DB0EFC">
      <w:proofErr w:type="spellStart"/>
      <w:r>
        <w:t>Aceasta</w:t>
      </w:r>
      <w:proofErr w:type="spellEnd"/>
      <w:r>
        <w:t xml:space="preserve"> </w:t>
      </w:r>
      <w:proofErr w:type="spellStart"/>
      <w:r>
        <w:t>librarie</w:t>
      </w:r>
      <w:proofErr w:type="spellEnd"/>
      <w:r>
        <w:t xml:space="preserve"> e </w:t>
      </w:r>
      <w:proofErr w:type="spellStart"/>
      <w:r>
        <w:t>formata</w:t>
      </w:r>
      <w:proofErr w:type="spellEnd"/>
      <w:r>
        <w:t xml:space="preserve"> din 3 </w:t>
      </w:r>
      <w:proofErr w:type="spellStart"/>
      <w:r>
        <w:t>parti</w:t>
      </w:r>
      <w:proofErr w:type="spellEnd"/>
    </w:p>
    <w:p w:rsidR="009B4A1C" w:rsidRDefault="009B4A1C" w:rsidP="00DB0EFC">
      <w:proofErr w:type="spellStart"/>
      <w:r>
        <w:t>Actiuni</w:t>
      </w:r>
      <w:proofErr w:type="spellEnd"/>
      <w:r>
        <w:t>:</w:t>
      </w:r>
    </w:p>
    <w:p w:rsidR="00DB0EFC" w:rsidRPr="004E2EFD" w:rsidRDefault="009B4A1C" w:rsidP="00DB0EFC">
      <w:r>
        <w:t xml:space="preserve">O </w:t>
      </w:r>
      <w:proofErr w:type="spellStart"/>
      <w:r>
        <w:t>actiune</w:t>
      </w:r>
      <w:proofErr w:type="spellEnd"/>
      <w:r>
        <w:t xml:space="preserve"> e </w:t>
      </w:r>
      <w:proofErr w:type="spellStart"/>
      <w:r>
        <w:t>doar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un tip care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actiunea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>.</w:t>
      </w:r>
    </w:p>
    <w:p w:rsidR="000C508A" w:rsidRDefault="009B4A1C">
      <w:r>
        <w:rPr>
          <w:rFonts w:ascii="Arial" w:hAnsi="Arial"/>
          <w:color w:val="3B454E"/>
          <w:shd w:val="clear" w:color="auto" w:fill="FFFFFF"/>
        </w:rPr>
        <w:t xml:space="preserve">A store holds the </w:t>
      </w:r>
      <w:proofErr w:type="gramStart"/>
      <w:r>
        <w:rPr>
          <w:rFonts w:ascii="Arial" w:hAnsi="Arial"/>
          <w:color w:val="3B454E"/>
          <w:shd w:val="clear" w:color="auto" w:fill="FFFFFF"/>
        </w:rPr>
        <w:t>whole</w:t>
      </w:r>
      <w:proofErr w:type="gramEnd"/>
      <w:r>
        <w:rPr>
          <w:rFonts w:ascii="Arial" w:hAnsi="Arial"/>
          <w:color w:val="3B454E"/>
          <w:shd w:val="clear" w:color="auto" w:fill="FFFFFF"/>
        </w:rPr>
        <w:t xml:space="preserve"> </w:t>
      </w:r>
      <w:hyperlink r:id="rId5" w:anchor="state" w:history="1">
        <w:r>
          <w:rPr>
            <w:rStyle w:val="Hyperlink"/>
            <w:rFonts w:ascii="Arial" w:hAnsi="Arial"/>
            <w:color w:val="744CBC"/>
            <w:shd w:val="clear" w:color="auto" w:fill="FFFFFF"/>
          </w:rPr>
          <w:t>state tree</w:t>
        </w:r>
      </w:hyperlink>
      <w:r>
        <w:rPr>
          <w:rFonts w:ascii="Arial" w:hAnsi="Arial"/>
          <w:color w:val="3B454E"/>
          <w:shd w:val="clear" w:color="auto" w:fill="FFFFFF"/>
        </w:rPr>
        <w:t xml:space="preserve"> of your application.</w:t>
      </w:r>
      <w:r w:rsidR="000C508A">
        <w:tab/>
      </w:r>
    </w:p>
    <w:p w:rsidR="0018772D" w:rsidRDefault="0018772D">
      <w:pPr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 xml:space="preserve">The only way to change the state inside it is to dispatch an </w:t>
      </w:r>
      <w:hyperlink r:id="rId6" w:anchor="action" w:history="1">
        <w:r>
          <w:rPr>
            <w:rStyle w:val="Hyperlink"/>
            <w:rFonts w:ascii="Arial" w:hAnsi="Arial" w:cs="Arial"/>
            <w:color w:val="744CBC"/>
            <w:shd w:val="clear" w:color="auto" w:fill="FFFFFF"/>
          </w:rPr>
          <w:t>action</w:t>
        </w:r>
      </w:hyperlink>
      <w:r>
        <w:rPr>
          <w:rFonts w:ascii="Arial" w:hAnsi="Arial" w:cs="Arial"/>
          <w:color w:val="3B454E"/>
          <w:shd w:val="clear" w:color="auto" w:fill="FFFFFF"/>
        </w:rPr>
        <w:t xml:space="preserve"> on it.</w:t>
      </w:r>
    </w:p>
    <w:p w:rsidR="0018772D" w:rsidRDefault="0018772D">
      <w:pPr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 xml:space="preserve">A store is not a class. </w:t>
      </w:r>
      <w:proofErr w:type="gramStart"/>
      <w:r>
        <w:rPr>
          <w:rFonts w:ascii="Arial" w:hAnsi="Arial" w:cs="Arial"/>
          <w:color w:val="3B454E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B454E"/>
          <w:shd w:val="clear" w:color="auto" w:fill="FFFFFF"/>
        </w:rPr>
        <w:t xml:space="preserve"> just an object with a few methods on it. To create it, pass your root </w:t>
      </w:r>
      <w:hyperlink r:id="rId7" w:anchor="reducer" w:history="1">
        <w:r>
          <w:rPr>
            <w:rStyle w:val="Hyperlink"/>
            <w:rFonts w:ascii="Arial" w:hAnsi="Arial" w:cs="Arial"/>
            <w:color w:val="744CBC"/>
            <w:shd w:val="clear" w:color="auto" w:fill="FFFFFF"/>
          </w:rPr>
          <w:t>reducing function</w:t>
        </w:r>
      </w:hyperlink>
      <w:r>
        <w:rPr>
          <w:rFonts w:ascii="Arial" w:hAnsi="Arial" w:cs="Arial"/>
          <w:color w:val="3B454E"/>
          <w:shd w:val="clear" w:color="auto" w:fill="FFFFFF"/>
        </w:rPr>
        <w:t xml:space="preserve"> to </w:t>
      </w:r>
      <w:hyperlink r:id="rId8" w:history="1">
        <w:proofErr w:type="spellStart"/>
        <w:r>
          <w:rPr>
            <w:rStyle w:val="HTMLCode"/>
            <w:rFonts w:eastAsiaTheme="minorHAnsi"/>
            <w:color w:val="744CBC"/>
            <w:shd w:val="clear" w:color="auto" w:fill="F7F8F9"/>
          </w:rPr>
          <w:t>createStore</w:t>
        </w:r>
        <w:proofErr w:type="spellEnd"/>
      </w:hyperlink>
      <w:r>
        <w:rPr>
          <w:rFonts w:ascii="Arial" w:hAnsi="Arial" w:cs="Arial"/>
          <w:color w:val="3B454E"/>
          <w:shd w:val="clear" w:color="auto" w:fill="FFFFFF"/>
        </w:rPr>
        <w:t>.</w:t>
      </w:r>
    </w:p>
    <w:p w:rsidR="004E2EFD" w:rsidRDefault="004E2EFD">
      <w:pPr>
        <w:rPr>
          <w:rFonts w:ascii="Arial" w:hAnsi="Arial" w:cs="Arial"/>
          <w:color w:val="3B454E"/>
          <w:shd w:val="clear" w:color="auto" w:fill="FFFFFF"/>
        </w:rPr>
      </w:pPr>
    </w:p>
    <w:p w:rsidR="004E2EFD" w:rsidRPr="004E2EFD" w:rsidRDefault="004E2EFD">
      <w:pPr>
        <w:rPr>
          <w:rFonts w:ascii="Arial" w:hAnsi="Arial" w:cs="Arial"/>
          <w:color w:val="3B454E"/>
          <w:shd w:val="clear" w:color="auto" w:fill="FFFFFF"/>
        </w:rPr>
      </w:pPr>
      <w:r>
        <w:rPr>
          <w:rStyle w:val="Strong"/>
          <w:rFonts w:ascii="Arial" w:hAnsi="Arial" w:cs="Arial"/>
          <w:color w:val="3B454E"/>
          <w:shd w:val="clear" w:color="auto" w:fill="FFFFFF"/>
        </w:rPr>
        <w:t>Reducers</w:t>
      </w:r>
      <w:r>
        <w:rPr>
          <w:rFonts w:ascii="Arial" w:hAnsi="Arial" w:cs="Arial"/>
          <w:color w:val="3B454E"/>
          <w:shd w:val="clear" w:color="auto" w:fill="FFFFFF"/>
        </w:rPr>
        <w:t xml:space="preserve"> specify how the application's state changes in response to </w:t>
      </w:r>
      <w:hyperlink r:id="rId9" w:history="1">
        <w:r>
          <w:rPr>
            <w:rStyle w:val="Hyperlink"/>
            <w:rFonts w:ascii="Arial" w:hAnsi="Arial" w:cs="Arial"/>
            <w:color w:val="744CBC"/>
            <w:shd w:val="clear" w:color="auto" w:fill="FFFFFF"/>
          </w:rPr>
          <w:t>actions</w:t>
        </w:r>
      </w:hyperlink>
      <w:r>
        <w:rPr>
          <w:rFonts w:ascii="Arial" w:hAnsi="Arial" w:cs="Arial"/>
          <w:color w:val="3B454E"/>
          <w:shd w:val="clear" w:color="auto" w:fill="FFFFFF"/>
        </w:rPr>
        <w:t xml:space="preserve"> sent to the store. </w:t>
      </w:r>
      <w:r w:rsidRPr="004E2EFD">
        <w:rPr>
          <w:rFonts w:ascii="Arial" w:hAnsi="Arial" w:cs="Arial"/>
          <w:color w:val="3B454E"/>
          <w:shd w:val="clear" w:color="auto" w:fill="FFFFFF"/>
        </w:rPr>
        <w:t xml:space="preserve">Remember that actions only describe the fact that </w:t>
      </w:r>
      <w:r w:rsidRPr="004E2EFD">
        <w:rPr>
          <w:rStyle w:val="Emphasis"/>
          <w:rFonts w:ascii="Arial" w:hAnsi="Arial" w:cs="Arial"/>
          <w:color w:val="3B454E"/>
          <w:shd w:val="clear" w:color="auto" w:fill="FFFFFF"/>
        </w:rPr>
        <w:t>something happened</w:t>
      </w:r>
      <w:r w:rsidRPr="004E2EFD">
        <w:rPr>
          <w:rFonts w:ascii="Arial" w:hAnsi="Arial" w:cs="Arial"/>
          <w:color w:val="3B454E"/>
          <w:shd w:val="clear" w:color="auto" w:fill="FFFFFF"/>
        </w:rPr>
        <w:t xml:space="preserve">, but </w:t>
      </w:r>
      <w:proofErr w:type="gramStart"/>
      <w:r w:rsidRPr="004E2EFD">
        <w:rPr>
          <w:rFonts w:ascii="Arial" w:hAnsi="Arial" w:cs="Arial"/>
          <w:color w:val="3B454E"/>
          <w:shd w:val="clear" w:color="auto" w:fill="FFFFFF"/>
        </w:rPr>
        <w:t>don't</w:t>
      </w:r>
      <w:proofErr w:type="gramEnd"/>
      <w:r w:rsidRPr="004E2EFD">
        <w:rPr>
          <w:rFonts w:ascii="Arial" w:hAnsi="Arial" w:cs="Arial"/>
          <w:color w:val="3B454E"/>
          <w:shd w:val="clear" w:color="auto" w:fill="FFFFFF"/>
        </w:rPr>
        <w:t xml:space="preserve"> describe how the application's state changes.</w:t>
      </w:r>
    </w:p>
    <w:p w:rsidR="004E2EFD" w:rsidRPr="004E2EFD" w:rsidRDefault="004E2EFD" w:rsidP="004E2EFD">
      <w:pPr>
        <w:pStyle w:val="v011fo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  <w:sz w:val="22"/>
          <w:szCs w:val="22"/>
        </w:rPr>
      </w:pP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It's called a reducer because it's the type of function you would pass to </w:t>
      </w:r>
      <w:hyperlink r:id="rId10" w:tgtFrame="_blank" w:history="1">
        <w:proofErr w:type="spellStart"/>
        <w:proofErr w:type="gramStart"/>
        <w:r w:rsidRPr="004E2EFD">
          <w:rPr>
            <w:rStyle w:val="HTMLCode"/>
            <w:color w:val="744CBC"/>
            <w:sz w:val="22"/>
            <w:szCs w:val="22"/>
            <w:shd w:val="clear" w:color="auto" w:fill="F7F8F9"/>
          </w:rPr>
          <w:t>Array.prototype.reduce</w:t>
        </w:r>
        <w:proofErr w:type="spellEnd"/>
        <w:r w:rsidRPr="004E2EFD">
          <w:rPr>
            <w:rStyle w:val="HTMLCode"/>
            <w:color w:val="744CBC"/>
            <w:sz w:val="22"/>
            <w:szCs w:val="22"/>
            <w:shd w:val="clear" w:color="auto" w:fill="F7F8F9"/>
          </w:rPr>
          <w:t>(</w:t>
        </w:r>
        <w:proofErr w:type="gramEnd"/>
        <w:r w:rsidRPr="004E2EFD">
          <w:rPr>
            <w:rStyle w:val="HTMLCode"/>
            <w:color w:val="744CBC"/>
            <w:sz w:val="22"/>
            <w:szCs w:val="22"/>
            <w:shd w:val="clear" w:color="auto" w:fill="F7F8F9"/>
          </w:rPr>
          <w:t>reduc</w:t>
        </w:r>
        <w:bookmarkStart w:id="0" w:name="_GoBack"/>
        <w:bookmarkEnd w:id="0"/>
        <w:r w:rsidRPr="004E2EFD">
          <w:rPr>
            <w:rStyle w:val="HTMLCode"/>
            <w:color w:val="744CBC"/>
            <w:sz w:val="22"/>
            <w:szCs w:val="22"/>
            <w:shd w:val="clear" w:color="auto" w:fill="F7F8F9"/>
          </w:rPr>
          <w:t>er, ?</w:t>
        </w:r>
        <w:proofErr w:type="spellStart"/>
        <w:r w:rsidRPr="004E2EFD">
          <w:rPr>
            <w:rStyle w:val="HTMLCode"/>
            <w:color w:val="744CBC"/>
            <w:sz w:val="22"/>
            <w:szCs w:val="22"/>
            <w:shd w:val="clear" w:color="auto" w:fill="F7F8F9"/>
          </w:rPr>
          <w:t>initialValue</w:t>
        </w:r>
        <w:proofErr w:type="spellEnd"/>
        <w:r w:rsidRPr="004E2EFD">
          <w:rPr>
            <w:rStyle w:val="HTMLCode"/>
            <w:color w:val="744CBC"/>
            <w:sz w:val="22"/>
            <w:szCs w:val="22"/>
            <w:shd w:val="clear" w:color="auto" w:fill="F7F8F9"/>
          </w:rPr>
          <w:t>)</w:t>
        </w:r>
      </w:hyperlink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. </w:t>
      </w:r>
      <w:proofErr w:type="gramStart"/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>It's</w:t>
      </w:r>
      <w:proofErr w:type="gramEnd"/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 very important that the reducer stays pure. Things you should </w:t>
      </w:r>
      <w:r w:rsidRPr="004E2EFD">
        <w:rPr>
          <w:rStyle w:val="Strong"/>
          <w:rFonts w:ascii="Arial" w:hAnsi="Arial" w:cs="Arial"/>
          <w:color w:val="3B454E"/>
          <w:sz w:val="22"/>
          <w:szCs w:val="22"/>
        </w:rPr>
        <w:t>never</w:t>
      </w: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 do inside a reducer:</w:t>
      </w:r>
    </w:p>
    <w:p w:rsidR="004E2EFD" w:rsidRPr="004E2EFD" w:rsidRDefault="004E2EFD" w:rsidP="004E2EFD">
      <w:pPr>
        <w:pStyle w:val="u2hqaxg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  <w:sz w:val="22"/>
          <w:szCs w:val="22"/>
        </w:rPr>
      </w:pP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>Mutate its arguments;</w:t>
      </w:r>
    </w:p>
    <w:p w:rsidR="004E2EFD" w:rsidRPr="004E2EFD" w:rsidRDefault="004E2EFD" w:rsidP="004E2EFD">
      <w:pPr>
        <w:pStyle w:val="u2hqaxg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  <w:sz w:val="22"/>
          <w:szCs w:val="22"/>
        </w:rPr>
      </w:pP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>Perform side effects like API calls and routing transitions;</w:t>
      </w:r>
    </w:p>
    <w:p w:rsidR="004E2EFD" w:rsidRPr="004E2EFD" w:rsidRDefault="004E2EFD" w:rsidP="004E2EFD">
      <w:pPr>
        <w:pStyle w:val="u2hqaxg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  <w:sz w:val="22"/>
          <w:szCs w:val="22"/>
        </w:rPr>
      </w:pP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Call non-pure functions, e.g. </w:t>
      </w:r>
      <w:proofErr w:type="spellStart"/>
      <w:proofErr w:type="gramStart"/>
      <w:r w:rsidRPr="004E2EFD">
        <w:rPr>
          <w:rStyle w:val="HTMLCode"/>
          <w:color w:val="3B454E"/>
          <w:sz w:val="22"/>
          <w:szCs w:val="22"/>
          <w:shd w:val="clear" w:color="auto" w:fill="F7F8F9"/>
        </w:rPr>
        <w:t>Date.now</w:t>
      </w:r>
      <w:proofErr w:type="spellEnd"/>
      <w:r w:rsidRPr="004E2EFD">
        <w:rPr>
          <w:rStyle w:val="HTMLCode"/>
          <w:color w:val="3B454E"/>
          <w:sz w:val="22"/>
          <w:szCs w:val="22"/>
          <w:shd w:val="clear" w:color="auto" w:fill="F7F8F9"/>
        </w:rPr>
        <w:t>(</w:t>
      </w:r>
      <w:proofErr w:type="gramEnd"/>
      <w:r w:rsidRPr="004E2EFD">
        <w:rPr>
          <w:rStyle w:val="HTMLCode"/>
          <w:color w:val="3B454E"/>
          <w:sz w:val="22"/>
          <w:szCs w:val="22"/>
          <w:shd w:val="clear" w:color="auto" w:fill="F7F8F9"/>
        </w:rPr>
        <w:t>)</w:t>
      </w: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 or </w:t>
      </w:r>
      <w:proofErr w:type="spellStart"/>
      <w:r w:rsidRPr="004E2EFD">
        <w:rPr>
          <w:rStyle w:val="HTMLCode"/>
          <w:color w:val="3B454E"/>
          <w:sz w:val="22"/>
          <w:szCs w:val="22"/>
          <w:shd w:val="clear" w:color="auto" w:fill="F7F8F9"/>
        </w:rPr>
        <w:t>Math.random</w:t>
      </w:r>
      <w:proofErr w:type="spellEnd"/>
      <w:r w:rsidRPr="004E2EFD">
        <w:rPr>
          <w:rStyle w:val="HTMLCode"/>
          <w:color w:val="3B454E"/>
          <w:sz w:val="22"/>
          <w:szCs w:val="22"/>
          <w:shd w:val="clear" w:color="auto" w:fill="F7F8F9"/>
        </w:rPr>
        <w:t>()</w:t>
      </w:r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>.</w:t>
      </w:r>
    </w:p>
    <w:p w:rsidR="004E2EFD" w:rsidRPr="004E2EFD" w:rsidRDefault="004E2EFD" w:rsidP="004E2EFD">
      <w:pPr>
        <w:pStyle w:val="v011fo"/>
        <w:shd w:val="clear" w:color="auto" w:fill="FFFFFF"/>
        <w:spacing w:before="0" w:beforeAutospacing="0" w:after="360" w:afterAutospacing="0"/>
        <w:rPr>
          <w:rStyle w:val="Strong"/>
          <w:rFonts w:ascii="Arial" w:hAnsi="Arial" w:cs="Arial"/>
          <w:color w:val="3B454E"/>
          <w:sz w:val="22"/>
          <w:szCs w:val="22"/>
        </w:rPr>
      </w:pPr>
      <w:proofErr w:type="gramStart"/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>We'll</w:t>
      </w:r>
      <w:proofErr w:type="gramEnd"/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 explore how to perform side effects in the </w:t>
      </w:r>
      <w:hyperlink r:id="rId11" w:history="1">
        <w:r w:rsidRPr="004E2EFD">
          <w:rPr>
            <w:rStyle w:val="Hyperlink"/>
            <w:rFonts w:ascii="Arial" w:hAnsi="Arial" w:cs="Arial"/>
            <w:color w:val="744CBC"/>
            <w:sz w:val="22"/>
            <w:szCs w:val="22"/>
          </w:rPr>
          <w:t>advanced walkthrough</w:t>
        </w:r>
      </w:hyperlink>
      <w:r w:rsidRPr="004E2EFD">
        <w:rPr>
          <w:rStyle w:val="1yjweog"/>
          <w:rFonts w:ascii="Arial" w:hAnsi="Arial" w:cs="Arial"/>
          <w:color w:val="3B454E"/>
          <w:sz w:val="22"/>
          <w:szCs w:val="22"/>
        </w:rPr>
        <w:t xml:space="preserve">. For now, just remember that the reducer must be pure. </w:t>
      </w:r>
      <w:r w:rsidRPr="004E2EFD">
        <w:rPr>
          <w:rStyle w:val="Strong"/>
          <w:rFonts w:ascii="Arial" w:hAnsi="Arial" w:cs="Arial"/>
          <w:color w:val="3B454E"/>
          <w:sz w:val="22"/>
          <w:szCs w:val="22"/>
        </w:rPr>
        <w:t>Given the same arguments, it should calculate the next state and return it. No surprises. No side effects. No API calls. No mutations. Just a calculation.</w:t>
      </w:r>
    </w:p>
    <w:p w:rsidR="004E2EFD" w:rsidRPr="004E2EFD" w:rsidRDefault="004E2EFD" w:rsidP="004E2EF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E2EFD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&lt;Provider store&gt;</w:t>
      </w:r>
    </w:p>
    <w:p w:rsidR="004E2EFD" w:rsidRPr="004E2EFD" w:rsidRDefault="004E2EFD" w:rsidP="004E2EFD">
      <w:pPr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 xml:space="preserve">Makes the </w:t>
      </w:r>
      <w:proofErr w:type="spellStart"/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Redux</w:t>
      </w:r>
      <w:proofErr w:type="spellEnd"/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 xml:space="preserve"> store available to the </w:t>
      </w:r>
      <w:proofErr w:type="gramStart"/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connect(</w:t>
      </w:r>
      <w:proofErr w:type="gramEnd"/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)</w:t>
      </w: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 calls in the component hierarchy below. Normally, you can’t use </w:t>
      </w:r>
      <w:proofErr w:type="gramStart"/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connect(</w:t>
      </w:r>
      <w:proofErr w:type="gramEnd"/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)</w:t>
      </w: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 without wrapping a parent or ancestor component in </w:t>
      </w:r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&lt;Provider&gt;</w:t>
      </w: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.</w:t>
      </w:r>
    </w:p>
    <w:p w:rsidR="004E2EFD" w:rsidRPr="004E2EFD" w:rsidRDefault="004E2EFD" w:rsidP="004E2EFD">
      <w:pPr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If you </w:t>
      </w:r>
      <w:r w:rsidRPr="004E2EFD">
        <w:rPr>
          <w:rFonts w:ascii="Segoe UI" w:eastAsia="Times New Roman" w:hAnsi="Segoe UI" w:cs="Segoe UI"/>
          <w:i/>
          <w:iCs/>
          <w:color w:val="24292E"/>
          <w:sz w:val="18"/>
          <w:szCs w:val="18"/>
        </w:rPr>
        <w:t>really</w:t>
      </w: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 need to, you can manually pass </w:t>
      </w:r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store</w:t>
      </w: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 as a prop to every </w:t>
      </w:r>
      <w:proofErr w:type="gramStart"/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connect(</w:t>
      </w:r>
      <w:proofErr w:type="gramEnd"/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)</w:t>
      </w:r>
      <w:proofErr w:type="spellStart"/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ed</w:t>
      </w:r>
      <w:proofErr w:type="spellEnd"/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 xml:space="preserve"> component, but we only recommend to do this for stubbing </w:t>
      </w:r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store</w:t>
      </w:r>
      <w:r w:rsidRPr="004E2EFD">
        <w:rPr>
          <w:rFonts w:ascii="Segoe UI" w:eastAsia="Times New Roman" w:hAnsi="Segoe UI" w:cs="Segoe UI"/>
          <w:color w:val="24292E"/>
          <w:sz w:val="18"/>
          <w:szCs w:val="18"/>
        </w:rPr>
        <w:t> in unit tests, or in non-fully-React codebases. Normally, you should just use </w:t>
      </w:r>
      <w:r w:rsidRPr="004E2EFD">
        <w:rPr>
          <w:rFonts w:ascii="Consolas" w:eastAsia="Times New Roman" w:hAnsi="Consolas" w:cs="Courier New"/>
          <w:color w:val="24292E"/>
          <w:sz w:val="18"/>
          <w:szCs w:val="18"/>
        </w:rPr>
        <w:t>&lt;Provider&gt;</w:t>
      </w:r>
    </w:p>
    <w:p w:rsidR="004E2EFD" w:rsidRDefault="004E2EFD" w:rsidP="004E2EFD">
      <w:pPr>
        <w:pStyle w:val="v011fo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</w:p>
    <w:p w:rsidR="004E2EFD" w:rsidRDefault="004E2EFD"/>
    <w:sectPr w:rsidR="004E2E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F5625"/>
    <w:multiLevelType w:val="multilevel"/>
    <w:tmpl w:val="274E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B1"/>
    <w:rsid w:val="0001512D"/>
    <w:rsid w:val="000C508A"/>
    <w:rsid w:val="00156B02"/>
    <w:rsid w:val="0018772D"/>
    <w:rsid w:val="00472EB1"/>
    <w:rsid w:val="004E2EFD"/>
    <w:rsid w:val="00996664"/>
    <w:rsid w:val="009B4A1C"/>
    <w:rsid w:val="00BA4E95"/>
    <w:rsid w:val="00D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658"/>
  <w15:chartTrackingRefBased/>
  <w15:docId w15:val="{334512C4-C0A5-464D-B3F6-9775CE9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A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77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2EFD"/>
    <w:rPr>
      <w:b/>
      <w:bCs/>
    </w:rPr>
  </w:style>
  <w:style w:type="character" w:styleId="Emphasis">
    <w:name w:val="Emphasis"/>
    <w:basedOn w:val="DefaultParagraphFont"/>
    <w:uiPriority w:val="20"/>
    <w:qFormat/>
    <w:rsid w:val="004E2EFD"/>
    <w:rPr>
      <w:i/>
      <w:iCs/>
    </w:rPr>
  </w:style>
  <w:style w:type="paragraph" w:customStyle="1" w:styleId="v011fo">
    <w:name w:val="_v011fo"/>
    <w:basedOn w:val="Normal"/>
    <w:rsid w:val="004E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yjweog">
    <w:name w:val="_1yjweog"/>
    <w:basedOn w:val="DefaultParagraphFont"/>
    <w:rsid w:val="004E2EFD"/>
  </w:style>
  <w:style w:type="paragraph" w:customStyle="1" w:styleId="u2hqaxg">
    <w:name w:val="_u2hqaxg"/>
    <w:basedOn w:val="Normal"/>
    <w:rsid w:val="004E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2E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api-reference/createst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ux.js.org/gloss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glossary" TargetMode="External"/><Relationship Id="rId11" Type="http://schemas.openxmlformats.org/officeDocument/2006/relationships/hyperlink" Target="https://redux.js.org/advanced" TargetMode="External"/><Relationship Id="rId5" Type="http://schemas.openxmlformats.org/officeDocument/2006/relationships/hyperlink" Target="https://redux.js.org/glossary" TargetMode="External"/><Relationship Id="rId10" Type="http://schemas.openxmlformats.org/officeDocument/2006/relationships/hyperlink" Target="https://developer.mozilla.org/en-US/docs/Web/JavaScript/Reference/Global_Objects/Array/Redu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basics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Popa</dc:creator>
  <cp:keywords/>
  <dc:description/>
  <cp:lastModifiedBy>Dan Popa</cp:lastModifiedBy>
  <cp:revision>3</cp:revision>
  <dcterms:created xsi:type="dcterms:W3CDTF">2018-04-25T06:09:00Z</dcterms:created>
  <dcterms:modified xsi:type="dcterms:W3CDTF">2018-04-25T07:36:00Z</dcterms:modified>
</cp:coreProperties>
</file>