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B17A35" w:rsidRDefault="00B17A35" w:rsidP="00230D54">
      <w:pPr>
        <w:pStyle w:val="ListParagraph"/>
        <w:numPr>
          <w:ilvl w:val="0"/>
          <w:numId w:val="7"/>
        </w:numPr>
      </w:pPr>
      <w:r>
        <w:t xml:space="preserve">In June 2020 I worked on several items, including development of the ability to consolidate a group of related ALD signals (e.g., representing different bits) into a </w:t>
      </w:r>
      <w:proofErr w:type="spellStart"/>
      <w:r>
        <w:t>std_logic_vector</w:t>
      </w:r>
      <w:proofErr w:type="spellEnd"/>
      <w:r>
        <w:t>.</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ma</w:t>
      </w:r>
      <w:r w:rsidR="00FB3F02">
        <w:t>t</w:t>
      </w:r>
      <w:r>
        <w:t>ches the Diagram Block in which it is used (symbol, polarity of output)</w:t>
      </w:r>
    </w:p>
    <w:p w:rsidR="007514B9" w:rsidRDefault="007514B9" w:rsidP="00F2423E">
      <w:pPr>
        <w:pStyle w:val="ListParagraph"/>
        <w:numPr>
          <w:ilvl w:val="1"/>
          <w:numId w:val="4"/>
        </w:numPr>
      </w:pPr>
      <w:r>
        <w:t xml:space="preserve">Edge Signals – </w:t>
      </w:r>
      <w:proofErr w:type="gramStart"/>
      <w:r>
        <w:t>which appears as inputs and outputs to and from the page in the connections table.</w:t>
      </w:r>
      <w:proofErr w:type="gramEnd"/>
    </w:p>
    <w:p w:rsidR="007514B9" w:rsidRDefault="007514B9" w:rsidP="00F2423E">
      <w:pPr>
        <w:pStyle w:val="ListParagraph"/>
        <w:numPr>
          <w:ilvl w:val="1"/>
          <w:numId w:val="4"/>
        </w:numPr>
      </w:pPr>
      <w:proofErr w:type="spellStart"/>
      <w:proofErr w:type="gramStart"/>
      <w:r>
        <w:lastRenderedPageBreak/>
        <w:t>busSignals</w:t>
      </w:r>
      <w:proofErr w:type="spellEnd"/>
      <w:proofErr w:type="gramEnd"/>
      <w:r>
        <w:t xml:space="preserve"> – signals which are to be consolidated into a bus during HDL</w:t>
      </w:r>
      <w:r w:rsidR="00FB3F02">
        <w:t xml:space="preserve"> Group </w:t>
      </w:r>
      <w:r>
        <w:t xml:space="preserve"> generation. (Currently there is no editor for this table)</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691A48">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691A48">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691A48">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xml:space="preserve">.  So turning any one transistor on in the gates feeding the DOT function will pull the voltage to 0 – a logical OR.  </w:t>
      </w:r>
      <w:r w:rsidR="003C1221">
        <w:t xml:space="preserve">Non SDTRL DOT Functions are different at times.  </w:t>
      </w:r>
      <w:r w:rsidR="000A03CC">
        <w:t>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253563" cy="389441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58360" cy="3900159"/>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w:t>
      </w:r>
      <w:r w:rsidR="00422227">
        <w:t xml:space="preserve">l as a plethora of special ones: </w:t>
      </w:r>
      <w:r>
        <w:t>DELAY, EQUAL (for driver circuits that don’t invert), Resistor, Capacitor, Trigger</w:t>
      </w:r>
      <w:r w:rsidR="004B05F8">
        <w:t xml:space="preserve"> (a flip flop)</w:t>
      </w:r>
      <w:r>
        <w:t>, Sense (amplifier), OSC (oscillato</w:t>
      </w:r>
      <w:r w:rsidR="004B05F8">
        <w:t>r)</w:t>
      </w:r>
      <w:r w:rsidR="00F735AD">
        <w:t xml:space="preserve"> SS (single shot)</w:t>
      </w:r>
      <w:r w:rsidR="004B05F8">
        <w:t>, ONE (always logic ‘1’), ZERO</w:t>
      </w:r>
      <w:r>
        <w:t xml:space="preserve"> (always logic ‘0’</w:t>
      </w:r>
      <w:r w:rsidR="006D5669">
        <w:t>), Switch</w:t>
      </w:r>
      <w:r w:rsidR="002945C4">
        <w:t xml:space="preserve"> (which has special handling code in HDL generation)</w:t>
      </w:r>
      <w:r w:rsidR="006D5669">
        <w:t xml:space="preserve">, </w:t>
      </w:r>
      <w:r w:rsidR="00E87C29">
        <w:t xml:space="preserve">“special” (which would require specific code in the application to  generate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w:t>
      </w:r>
      <w:r w:rsidR="00422227">
        <w:t xml:space="preserve"> or “DLY”</w:t>
      </w:r>
      <w:r>
        <w:t xml:space="preserv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710778" w:rsidRPr="00710778" w:rsidRDefault="00710778">
      <w:r>
        <w:t xml:space="preserve">There are also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r w:rsidR="00691A48">
        <w:t xml:space="preserve">  These signals are also discarded when generating page group HDL.</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xml:space="preserve">.  The Pin part of the connection is always checked.  There </w:t>
      </w:r>
      <w:r>
        <w:lastRenderedPageBreak/>
        <w:t>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lastRenderedPageBreak/>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r w:rsidR="00710778">
        <w:t xml:space="preserve">  (See below for a note on a couple of special signal names.)</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710778" w:rsidRDefault="00710778" w:rsidP="000B27BB"/>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e Edit DOT function dialog.  The resulting dialog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710778" w:rsidRPr="00710778" w:rsidRDefault="00710778" w:rsidP="00710778">
      <w:r>
        <w:t xml:space="preserve">There are two </w:t>
      </w:r>
      <w:r>
        <w:rPr>
          <w:b/>
        </w:rPr>
        <w:t>special signal names: “LOGIC ONE” and “LOGIC ZERO”</w:t>
      </w:r>
      <w:r>
        <w:t xml:space="preserve">.  (Note the embedded space.)  These are used (especially logic 0) when a connection to a gate is made to pin J (for logic one or +S) or M (for logic zero or -S).  Most of the gates just ignore unconnected pins.  A few that cannot (like triggers) will assume that an unconnected pin is logic 1, but if a logic zero is needed for a trigger input on an ALD, then the special “LOGIC ZERO” signal </w:t>
      </w:r>
      <w:r>
        <w:rPr>
          <w:i/>
        </w:rPr>
        <w:t>must</w:t>
      </w:r>
      <w:r>
        <w:t xml:space="preserve"> be used.  I entered them as normal input signals, originating from page “00.00.00.0” – but any other page you might like to use would be fine.</w:t>
      </w:r>
    </w:p>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B17A35" w:rsidRDefault="00B17A35" w:rsidP="00520C1C">
      <w:pPr>
        <w:pStyle w:val="ListParagraph"/>
        <w:numPr>
          <w:ilvl w:val="0"/>
          <w:numId w:val="8"/>
        </w:numPr>
      </w:pPr>
      <w:r>
        <w:t>Bussing of groups of related signals representing bits of a given signal register or bus (</w:t>
      </w:r>
      <w:proofErr w:type="spellStart"/>
      <w:r>
        <w:t>std_logic_vector</w:t>
      </w:r>
      <w:proofErr w:type="spellEnd"/>
      <w:r>
        <w:t>)</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w:t>
      </w:r>
      <w:r w:rsidR="00E444A0">
        <w:t xml:space="preserve"> yet been completed – was done manually.</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r w:rsidR="00E02F90">
        <w:t xml:space="preserve">  </w:t>
      </w:r>
      <w:r w:rsidR="00705A89">
        <w:t xml:space="preserve">  It will accept “%” SQL wildcards in order to generate HDL for multiple individual ALD pages.</w:t>
      </w:r>
    </w:p>
    <w:p w:rsidR="005A2831" w:rsidRDefault="005A2831" w:rsidP="005A2831">
      <w:pPr>
        <w:pStyle w:val="ListParagraph"/>
        <w:ind w:left="0"/>
      </w:pPr>
    </w:p>
    <w:p w:rsidR="005A2831" w:rsidRDefault="005A2831" w:rsidP="005A2831">
      <w:pPr>
        <w:pStyle w:val="ListParagraph"/>
        <w:ind w:left="0"/>
      </w:pPr>
      <w:r>
        <w:t>Currently code only exists for VHDL generation however the class framework of the application is designed to support generation of more than one kind of HDL.</w:t>
      </w:r>
    </w:p>
    <w:p w:rsidR="005A2831" w:rsidRDefault="005A2831" w:rsidP="0089434B">
      <w:pPr>
        <w:pStyle w:val="ListParagraph"/>
        <w:ind w:left="0"/>
      </w:pPr>
    </w:p>
    <w:p w:rsidR="00E151E9" w:rsidRDefault="00E151E9" w:rsidP="0089434B">
      <w:pPr>
        <w:pStyle w:val="ListParagraph"/>
        <w:ind w:left="0"/>
      </w:pPr>
      <w:r>
        <w:t>There are some special cases that Generate</w:t>
      </w:r>
      <w:r w:rsidR="00705A89">
        <w:t xml:space="preserve"> </w:t>
      </w:r>
      <w:r>
        <w:t>HDL recognizes in logic diagrams:</w:t>
      </w:r>
    </w:p>
    <w:p w:rsidR="00E151E9" w:rsidRDefault="00E151E9" w:rsidP="0089434B">
      <w:pPr>
        <w:pStyle w:val="ListParagraph"/>
        <w:ind w:left="0"/>
      </w:pPr>
    </w:p>
    <w:p w:rsidR="00E151E9" w:rsidRDefault="00E151E9" w:rsidP="00E151E9">
      <w:pPr>
        <w:pStyle w:val="ListParagraph"/>
        <w:numPr>
          <w:ilvl w:val="0"/>
          <w:numId w:val="17"/>
        </w:numPr>
      </w:pPr>
      <w:r>
        <w:t>It recognizes logic blocks with extensions, and merges them.</w:t>
      </w:r>
    </w:p>
    <w:p w:rsidR="00E151E9" w:rsidRDefault="00E151E9" w:rsidP="00E151E9">
      <w:pPr>
        <w:pStyle w:val="ListParagraph"/>
        <w:numPr>
          <w:ilvl w:val="0"/>
          <w:numId w:val="17"/>
        </w:numPr>
      </w:pPr>
      <w:r>
        <w:t>It skips blocks marked for no HDL generation in the database</w:t>
      </w:r>
    </w:p>
    <w:p w:rsidR="00E151E9" w:rsidRDefault="00E151E9" w:rsidP="00E151E9">
      <w:pPr>
        <w:pStyle w:val="ListParagraph"/>
        <w:numPr>
          <w:ilvl w:val="0"/>
          <w:numId w:val="17"/>
        </w:numPr>
      </w:pPr>
      <w:r>
        <w:t>It recognizes combinatorial “loops” – latches, and follows each gate in the loop with a “D” flip flop.  (It might be enough to break the loop with a “D” flip flop in just one place, however.)</w:t>
      </w:r>
    </w:p>
    <w:p w:rsidR="00E151E9" w:rsidRDefault="00E151E9" w:rsidP="00E151E9">
      <w:pPr>
        <w:pStyle w:val="ListParagraph"/>
        <w:numPr>
          <w:ilvl w:val="0"/>
          <w:numId w:val="17"/>
        </w:numPr>
      </w:pPr>
      <w:r>
        <w:t>It checks for cases where a DOT function has exactly two inputs, one of which is from a Trigger, with exactly one output.  This indicates a special case where in SMS logic, the non-trigger gate DOT-</w:t>
      </w:r>
      <w:proofErr w:type="spellStart"/>
      <w:r>
        <w:t>ed</w:t>
      </w:r>
      <w:proofErr w:type="spellEnd"/>
      <w:r>
        <w:t xml:space="preserve"> with a trigger was used to force the trigger into a given state – essentially acting as another DC Set or DC Reset input – which is how the HDL generator handles it, by creating a “faux” input.  Currently, pins are only 1 character long.  Fortunately, Triggers are always single height cards (at least on the IBM 1410), so the faux input pin is named via original pin name – ‘A’ + ‘S’ (S is the first pin on the second have of a double height card.)  This could be generalized by allowing two character pin names, should this not work on, for example, a 7094.  This allowed leaving the ALD as it was originally, but generating correctly functioning logic by changing the connections during HDL generation.</w:t>
      </w:r>
    </w:p>
    <w:p w:rsidR="000B4F27" w:rsidRDefault="000B4F27" w:rsidP="00E151E9">
      <w:pPr>
        <w:pStyle w:val="ListParagraph"/>
        <w:numPr>
          <w:ilvl w:val="0"/>
          <w:numId w:val="17"/>
        </w:numPr>
      </w:pPr>
      <w:r>
        <w:t>It checks for the special case where a DOT function in the ALD is fed ONLY from one or more rotary switches and they are all active low (the default unless the notes field for the switch contains the string “ACTIVE HIGH”).  In such a case, the DOT function logic function is set to AND.</w:t>
      </w:r>
    </w:p>
    <w:p w:rsidR="003C1221" w:rsidRDefault="003C1221" w:rsidP="00E151E9">
      <w:pPr>
        <w:pStyle w:val="ListParagraph"/>
        <w:numPr>
          <w:ilvl w:val="0"/>
          <w:numId w:val="17"/>
        </w:numPr>
      </w:pPr>
      <w:r>
        <w:t xml:space="preserve">It checks for the special case where a DOT function in the ALD is fed ONLY from signals whose names </w:t>
      </w:r>
      <w:proofErr w:type="spellStart"/>
      <w:r>
        <w:t>begine</w:t>
      </w:r>
      <w:proofErr w:type="spellEnd"/>
      <w:r>
        <w:t xml:space="preserve"> “-C”.  I am not sure exactly why, but electrically speaking, these function as AND gates (logically as OR gates, though – but using negative voltage as logical one) – both inputs must be at a positive voltage to generate a positive voltage result.</w:t>
      </w:r>
    </w:p>
    <w:p w:rsidR="00D84A14" w:rsidRDefault="00D84A14" w:rsidP="00E151E9">
      <w:pPr>
        <w:pStyle w:val="ListParagraph"/>
        <w:numPr>
          <w:ilvl w:val="0"/>
          <w:numId w:val="17"/>
        </w:numPr>
      </w:pPr>
      <w:r>
        <w:lastRenderedPageBreak/>
        <w:t xml:space="preserve">Lamps are generated as output signals of the form </w:t>
      </w:r>
      <w:proofErr w:type="spellStart"/>
      <w:r>
        <w:t>LAMP_mmfprcc</w:t>
      </w:r>
      <w:proofErr w:type="spellEnd"/>
      <w:r>
        <w:t xml:space="preserve"> (e.g., LAMP_15A1A06) on individual pages, and are also recognized as outputs when generating group pages.  This actually requires spinning thru the individual pages’ diagram blocks during generation, but I felt this was preferable to introducing lamps as an output signal which did not appear on the original ALD pages.</w:t>
      </w:r>
      <w:r w:rsidR="00FB3F02">
        <w:t xml:space="preserve">  (They are</w:t>
      </w:r>
      <w:r w:rsidR="005A2831">
        <w:t xml:space="preserve"> then</w:t>
      </w:r>
      <w:r w:rsidR="00FB3F02">
        <w:t xml:space="preserve"> also good candidates for setting up as HDL busses – see below)</w:t>
      </w:r>
    </w:p>
    <w:p w:rsidR="003523DD" w:rsidRDefault="005C2468" w:rsidP="00E151E9">
      <w:pPr>
        <w:pStyle w:val="ListParagraph"/>
        <w:numPr>
          <w:ilvl w:val="0"/>
          <w:numId w:val="17"/>
        </w:numPr>
      </w:pPr>
      <w:r>
        <w:t>Oscillators are set up with gates</w:t>
      </w:r>
      <w:r w:rsidR="003523DD">
        <w:t xml:space="preserve"> that are configured with a Logic Function of Special and an </w:t>
      </w:r>
      <w:proofErr w:type="spellStart"/>
      <w:r w:rsidR="003523DD">
        <w:t>HDLName</w:t>
      </w:r>
      <w:proofErr w:type="spellEnd"/>
      <w:r w:rsidR="003523DD">
        <w:t xml:space="preserve"> of Oscillator </w:t>
      </w:r>
      <w:r w:rsidR="005A2831">
        <w:t xml:space="preserve">and </w:t>
      </w:r>
      <w:r w:rsidR="003523DD">
        <w:t xml:space="preserve">generate a generic with a parameter FREQUENCY with an integer value in KHz, </w:t>
      </w:r>
      <w:r w:rsidR="00F735AD">
        <w:t xml:space="preserve">a parameter CLOCKPERIOD measured in ns </w:t>
      </w:r>
      <w:r w:rsidR="003523DD">
        <w:t xml:space="preserve">and include the FPGA_CLK.  This frequency is derived from the TITLE of the logic block that instantiates the SMS oscillator “gate” (e.g. 1.5 MC is 1500 KHz).  It does </w:t>
      </w:r>
      <w:r w:rsidR="003523DD" w:rsidRPr="003523DD">
        <w:rPr>
          <w:u w:val="single"/>
        </w:rPr>
        <w:t>not</w:t>
      </w:r>
      <w:r w:rsidR="003523DD">
        <w:t xml:space="preserve"> use the component value in the gate because that is fixed for that gate.</w:t>
      </w:r>
      <w:r w:rsidR="000A7EDD">
        <w:t xml:space="preserve">  There is a parameter “</w:t>
      </w:r>
      <w:proofErr w:type="spellStart"/>
      <w:r w:rsidR="000A7EDD">
        <w:t>fpgaclockperiod</w:t>
      </w:r>
      <w:proofErr w:type="spellEnd"/>
      <w:r w:rsidR="000A7EDD">
        <w:t>” in table parameters that is used in this calculation</w:t>
      </w:r>
      <w:r w:rsidR="00F735AD">
        <w:t>, to set the CLOCKPERIOD paramter</w:t>
      </w:r>
      <w:r w:rsidR="000A7EDD">
        <w:t>.</w:t>
      </w:r>
      <w:r w:rsidR="002A5083">
        <w:t xml:space="preserve">  If it is not present, a </w:t>
      </w:r>
      <w:proofErr w:type="gramStart"/>
      <w:r w:rsidR="002A5083">
        <w:t>100Mhz</w:t>
      </w:r>
      <w:proofErr w:type="gramEnd"/>
      <w:r w:rsidR="002A5083">
        <w:t xml:space="preserve"> clock (10ns period) is assumed.</w:t>
      </w:r>
    </w:p>
    <w:p w:rsidR="005C2468" w:rsidRDefault="005C2468" w:rsidP="00E151E9">
      <w:pPr>
        <w:pStyle w:val="ListParagraph"/>
        <w:numPr>
          <w:ilvl w:val="0"/>
          <w:numId w:val="17"/>
        </w:numPr>
      </w:pPr>
      <w:r>
        <w:t xml:space="preserve">Delay lines are set up with gates that are configured with a Logic Function of Special and an </w:t>
      </w:r>
      <w:proofErr w:type="spellStart"/>
      <w:r>
        <w:t>HDLName</w:t>
      </w:r>
      <w:proofErr w:type="spellEnd"/>
      <w:r>
        <w:t xml:space="preserve"> of </w:t>
      </w:r>
      <w:proofErr w:type="spellStart"/>
      <w:r>
        <w:t>ShiftRegister</w:t>
      </w:r>
      <w:proofErr w:type="spellEnd"/>
      <w:r>
        <w:t xml:space="preserve"> or </w:t>
      </w:r>
      <w:proofErr w:type="spellStart"/>
      <w:r>
        <w:t>InvShiftRegister</w:t>
      </w:r>
      <w:proofErr w:type="spellEnd"/>
      <w:r>
        <w:t xml:space="preserve"> (the latter being those with inverted outputs).  The time can be specified in “ns” or “us” in the logic block title.  If the HDL generation cannot figure out the time, it issues a message and sets the delay to 0.  [On the IBM 1410 I think that these only appear in two places: in the clock generation circuit on the first page, where no delay is needed, and in the memory circuit</w:t>
      </w:r>
      <w:r w:rsidR="00422227">
        <w:t>s which probably won’t be used.  However, I also added one on page 12.65.01.1, where originally a capacitor was used to delay a signal during the power on/ computer reset sequencing.]</w:t>
      </w:r>
    </w:p>
    <w:p w:rsidR="00F735AD" w:rsidRDefault="00F735AD" w:rsidP="00E151E9">
      <w:pPr>
        <w:pStyle w:val="ListParagraph"/>
        <w:numPr>
          <w:ilvl w:val="0"/>
          <w:numId w:val="17"/>
        </w:numPr>
      </w:pPr>
      <w:r>
        <w:t>Single shots are set up with gates that are configured with Logic Function “SS” and an HDL Name of “</w:t>
      </w:r>
      <w:proofErr w:type="spellStart"/>
      <w:r>
        <w:t>SingelShot</w:t>
      </w:r>
      <w:proofErr w:type="spellEnd"/>
      <w:r>
        <w:t>” and generate a generic with a parameter of PULSETIME with an integer value in ns and a parameter CLOCKPERIOD measured in ns, as with the oscillator.  As with the oscillator, the pulse time is derived from the TITLE of the logic block that instantiates the SMS one shot gate – a number followed by US, USEC, MS or MSEC.  The single shot uses the same parameter “</w:t>
      </w:r>
      <w:proofErr w:type="spellStart"/>
      <w:r>
        <w:t>fpgaclockperiod</w:t>
      </w:r>
      <w:proofErr w:type="spellEnd"/>
      <w:r>
        <w:t>” as do oscillators, which is used to set the value of the generic CLOCKPERIOD parameter.</w:t>
      </w:r>
    </w:p>
    <w:p w:rsidR="000B4F27" w:rsidRDefault="000B4F27" w:rsidP="00E151E9">
      <w:pPr>
        <w:pStyle w:val="ListParagraph"/>
        <w:numPr>
          <w:ilvl w:val="0"/>
          <w:numId w:val="17"/>
        </w:numPr>
      </w:pPr>
      <w:r>
        <w:t>Switches come in different types.  They are recognized by the Logic Block SYMBOL.  All are assumed to be coming in from the outside as active high, even if the original switch was not.</w:t>
      </w:r>
      <w:r w:rsidR="00862CDE">
        <w:t xml:space="preserve">  </w:t>
      </w:r>
      <w:r w:rsidR="00862CDE" w:rsidRPr="00862CDE">
        <w:rPr>
          <w:i/>
        </w:rPr>
        <w:t>NOTE:  If a TOG, MOM or REL switch connects  to more than two outputs, there will be a warning message to double check the switch outputs, just in case.  Also, for TOG, MOM and REL switches, the code takes pains to not output the logic assignment to a given pin more than once.  This could also be done for ROT switches, but currently this is not done.</w:t>
      </w:r>
    </w:p>
    <w:p w:rsidR="001A22C2" w:rsidRDefault="000B4F27" w:rsidP="000B4F27">
      <w:pPr>
        <w:pStyle w:val="ListParagraph"/>
        <w:numPr>
          <w:ilvl w:val="1"/>
          <w:numId w:val="17"/>
        </w:numPr>
      </w:pPr>
      <w:r>
        <w:t>“TOG” switches are toggle switches.  They can have two outputs</w:t>
      </w:r>
      <w:r w:rsidR="00C7717B">
        <w:t xml:space="preserve">.  If there is an active high output, it should either have a </w:t>
      </w:r>
      <w:proofErr w:type="spellStart"/>
      <w:r w:rsidR="00C7717B">
        <w:t>mapPin</w:t>
      </w:r>
      <w:proofErr w:type="spellEnd"/>
      <w:r w:rsidR="00C7717B">
        <w:t xml:space="preserve"> of OUTON or a pin N.  If there is an active low output, it should either have a </w:t>
      </w:r>
      <w:proofErr w:type="spellStart"/>
      <w:r w:rsidR="00C7717B">
        <w:t>mapPin</w:t>
      </w:r>
      <w:proofErr w:type="spellEnd"/>
      <w:r w:rsidR="00C7717B">
        <w:t xml:space="preserve"> of OUTOFF or be </w:t>
      </w:r>
      <w:proofErr w:type="gramStart"/>
      <w:r w:rsidR="00C7717B">
        <w:t>pin</w:t>
      </w:r>
      <w:proofErr w:type="gramEnd"/>
      <w:r w:rsidR="00C7717B">
        <w:t xml:space="preserve"> T</w:t>
      </w:r>
      <w:r w:rsidR="001A22C2">
        <w:t xml:space="preserve">. </w:t>
      </w:r>
    </w:p>
    <w:p w:rsidR="000B4F27" w:rsidRDefault="00C7717B" w:rsidP="000B4F27">
      <w:pPr>
        <w:pStyle w:val="ListParagraph"/>
        <w:numPr>
          <w:ilvl w:val="1"/>
          <w:numId w:val="17"/>
        </w:numPr>
      </w:pPr>
      <w:r>
        <w:t xml:space="preserve"> </w:t>
      </w:r>
      <w:r w:rsidR="000B4F27">
        <w:t xml:space="preserve">“MOM” </w:t>
      </w:r>
      <w:proofErr w:type="gramStart"/>
      <w:r w:rsidR="000B4F27">
        <w:t>are</w:t>
      </w:r>
      <w:proofErr w:type="gramEnd"/>
      <w:r w:rsidR="000B4F27">
        <w:t xml:space="preserve"> momentary switches, and are handled the same as toggle switches.</w:t>
      </w:r>
      <w:r w:rsidR="001A22C2">
        <w:t xml:space="preserve">  Note that any timing that might result from an attached RC network in the ALD is expected to be handled by whatever is feeding the switch signal.</w:t>
      </w:r>
    </w:p>
    <w:p w:rsidR="001A22C2" w:rsidRDefault="001A22C2" w:rsidP="000B4F27">
      <w:pPr>
        <w:pStyle w:val="ListParagraph"/>
        <w:numPr>
          <w:ilvl w:val="1"/>
          <w:numId w:val="17"/>
        </w:numPr>
      </w:pPr>
      <w:r>
        <w:lastRenderedPageBreak/>
        <w:t>“REL” are momentary relay switches.  These are like MOM switches, except that they default to active low (i.e., OUTON (typically pin N) is negative going on activation).</w:t>
      </w:r>
    </w:p>
    <w:p w:rsidR="000B4F27" w:rsidRDefault="000B4F27" w:rsidP="000B4F27">
      <w:pPr>
        <w:pStyle w:val="ListParagraph"/>
        <w:numPr>
          <w:ilvl w:val="1"/>
          <w:numId w:val="17"/>
        </w:numPr>
      </w:pPr>
      <w:r>
        <w:t xml:space="preserve">“ROT” </w:t>
      </w:r>
      <w:proofErr w:type="gramStart"/>
      <w:r>
        <w:t>are</w:t>
      </w:r>
      <w:proofErr w:type="gramEnd"/>
      <w:r>
        <w:t xml:space="preserve"> rotary switches.</w:t>
      </w:r>
      <w:r w:rsidR="00A14520">
        <w:t xml:space="preserve">  Rotary switches are handled as a VHDL bit vect</w:t>
      </w:r>
      <w:r w:rsidR="008501CE">
        <w:t xml:space="preserve">or.  Each pin must have a </w:t>
      </w:r>
      <w:proofErr w:type="spellStart"/>
      <w:r w:rsidR="008501CE">
        <w:t>mapPin</w:t>
      </w:r>
      <w:proofErr w:type="spellEnd"/>
      <w:r w:rsidR="00A14520">
        <w:t xml:space="preserve"> of the form PIN## where ## is a two digit number.  This identifies the bit in the bit field.  Ordinarily bit 0 is not used and is wasted (it corresponds to the input pin, if any).  In the bit vector a “1” bit is used to indicate the position of the switch.  However, on real machines t</w:t>
      </w:r>
      <w:r>
        <w:t>hese are usually active low</w:t>
      </w:r>
      <w:r w:rsidR="00A14520">
        <w:t xml:space="preserve"> and are sometimes connected together</w:t>
      </w:r>
      <w:r w:rsidR="008501CE">
        <w:t xml:space="preserve"> in a kind of DOT function, and the following gates are typically set up to expect an active LOW signal</w:t>
      </w:r>
      <w:r w:rsidR="00A14520">
        <w:t xml:space="preserve">.  So, to make that work right, these </w:t>
      </w:r>
      <w:r>
        <w:t>get a NOT prefix</w:t>
      </w:r>
      <w:r w:rsidR="00A14520">
        <w:t xml:space="preserve"> in the generated HDL</w:t>
      </w:r>
      <w:r>
        <w:t xml:space="preserve"> UNLESS the notes field for the logic block contains the string “ACTIVE HIGH”.  </w:t>
      </w:r>
      <w:r w:rsidR="008501CE">
        <w:t>Also, s</w:t>
      </w:r>
      <w:r>
        <w:t>ee above for a special DOT function where two terminals of a rotary switch are joined together in what is entered</w:t>
      </w:r>
      <w:r w:rsidR="008501CE">
        <w:t xml:space="preserve"> on the ALD in the applicati</w:t>
      </w:r>
      <w:r w:rsidR="002945C4">
        <w:t>o</w:t>
      </w:r>
      <w:r w:rsidR="008501CE">
        <w:t>n</w:t>
      </w:r>
      <w:r>
        <w:t xml:space="preserve"> as a DOT function.  In these cases, the logic function for the DOT function is set to AND.  </w:t>
      </w:r>
    </w:p>
    <w:p w:rsidR="00710778" w:rsidRDefault="00710778" w:rsidP="00710778">
      <w:pPr>
        <w:pStyle w:val="ListParagraph"/>
        <w:numPr>
          <w:ilvl w:val="0"/>
          <w:numId w:val="17"/>
        </w:numPr>
      </w:pPr>
      <w:r>
        <w:t xml:space="preserve">There are two </w:t>
      </w:r>
      <w:r w:rsidRPr="00710778">
        <w:rPr>
          <w:b/>
        </w:rPr>
        <w:t>special signal names: “LOGIC ONE” and “LOGIC ZERO”</w:t>
      </w:r>
      <w:r>
        <w:t>.  (Note the embedded space.)  These are used (especially logic 0) when a connection to a gate is made to pin J (for logic one or +S) or M (for logic zero or -S), as described above.  These are translated into the appropriate literals (for a given HDL) and removed so they don’t appear in the generated HDL entity input list.</w:t>
      </w:r>
      <w:r w:rsidR="00225679">
        <w:t xml:space="preserve">  These signals are also ignore during group generation.</w:t>
      </w:r>
    </w:p>
    <w:p w:rsidR="00E02F90" w:rsidRDefault="00E02F90" w:rsidP="0089434B">
      <w:pPr>
        <w:pStyle w:val="ListParagraph"/>
        <w:ind w:left="0"/>
      </w:pPr>
    </w:p>
    <w:p w:rsidR="00E02F90" w:rsidRDefault="00E02F90" w:rsidP="0089434B">
      <w:pPr>
        <w:pStyle w:val="ListParagraph"/>
        <w:ind w:left="0"/>
      </w:pPr>
      <w:r>
        <w:t>Th</w:t>
      </w:r>
      <w:r w:rsidR="002945C4">
        <w:t xml:space="preserve">ere </w:t>
      </w:r>
      <w:r w:rsidR="00D15F4E">
        <w:t>are four</w:t>
      </w:r>
      <w:r>
        <w:t xml:space="preserve"> template files that logic generation uses so that the user can customize things like VHDL library names, test bench termination and template test bench code:</w:t>
      </w:r>
    </w:p>
    <w:p w:rsidR="00E02F90" w:rsidRDefault="00E02F90" w:rsidP="0089434B">
      <w:pPr>
        <w:pStyle w:val="ListParagraph"/>
        <w:ind w:left="0"/>
      </w:pPr>
    </w:p>
    <w:p w:rsidR="00E02F90" w:rsidRDefault="00E02F90" w:rsidP="00E02F90">
      <w:pPr>
        <w:pStyle w:val="ListParagraph"/>
        <w:numPr>
          <w:ilvl w:val="0"/>
          <w:numId w:val="16"/>
        </w:numPr>
      </w:pPr>
      <w:proofErr w:type="spellStart"/>
      <w:r>
        <w:t>HDLTemplate.</w:t>
      </w:r>
      <w:r w:rsidRPr="00E02F90">
        <w:rPr>
          <w:i/>
        </w:rPr>
        <w:t>ext</w:t>
      </w:r>
      <w:proofErr w:type="spellEnd"/>
      <w:r>
        <w:t xml:space="preserve"> (e.g. </w:t>
      </w:r>
      <w:proofErr w:type="spellStart"/>
      <w:r>
        <w:t>HDLTemplate.vhdl</w:t>
      </w:r>
      <w:proofErr w:type="spellEnd"/>
      <w:proofErr w:type="gramStart"/>
      <w:r>
        <w:t>)  This</w:t>
      </w:r>
      <w:proofErr w:type="gramEnd"/>
      <w:r>
        <w:t xml:space="preserve"> file is placed near the start of every HDL file generated for both the page HDL and its test bench.</w:t>
      </w:r>
    </w:p>
    <w:p w:rsidR="00D15F4E" w:rsidRDefault="00D15F4E" w:rsidP="00E02F90">
      <w:pPr>
        <w:pStyle w:val="ListParagraph"/>
        <w:numPr>
          <w:ilvl w:val="0"/>
          <w:numId w:val="16"/>
        </w:numPr>
      </w:pPr>
      <w:proofErr w:type="spellStart"/>
      <w:proofErr w:type="gramStart"/>
      <w:r>
        <w:t>TestBenchDeclares.</w:t>
      </w:r>
      <w:r>
        <w:rPr>
          <w:i/>
        </w:rPr>
        <w:t>ext</w:t>
      </w:r>
      <w:proofErr w:type="spellEnd"/>
      <w:r>
        <w:t xml:space="preserve">  This</w:t>
      </w:r>
      <w:proofErr w:type="gramEnd"/>
      <w:r>
        <w:t xml:space="preserve"> template file is inserted after the signal declarations and before the “begin” of the architecture the first time a given test bench is generated.  It can be used to declare signals and processes to be included in test benches.  If the test bench file already exists, the code is instead copied from the existing test bench.</w:t>
      </w:r>
    </w:p>
    <w:p w:rsidR="00E02F90" w:rsidRDefault="00E02F90" w:rsidP="00E02F90">
      <w:pPr>
        <w:pStyle w:val="ListParagraph"/>
        <w:numPr>
          <w:ilvl w:val="0"/>
          <w:numId w:val="16"/>
        </w:numPr>
      </w:pPr>
      <w:proofErr w:type="spellStart"/>
      <w:proofErr w:type="gramStart"/>
      <w:r>
        <w:t>TestBenchTemplate.</w:t>
      </w:r>
      <w:r w:rsidRPr="00E02F90">
        <w:rPr>
          <w:i/>
        </w:rPr>
        <w:t>ext</w:t>
      </w:r>
      <w:proofErr w:type="spellEnd"/>
      <w:r>
        <w:t xml:space="preserve">  This</w:t>
      </w:r>
      <w:proofErr w:type="gramEnd"/>
      <w:r>
        <w:t xml:space="preserve"> file is inserted near the end of the generated test bench the first time a given test bench is generated.  If the test bench file already exists, the code is instead copied from the existing test bench.  In this file the tag &lt;FPGA CLOCK&gt; denotes where the FPGA clock template code will be inserted (see next file)</w:t>
      </w:r>
    </w:p>
    <w:p w:rsidR="00E02F90" w:rsidRDefault="00E02F90" w:rsidP="00E02F90">
      <w:pPr>
        <w:pStyle w:val="ListParagraph"/>
        <w:numPr>
          <w:ilvl w:val="0"/>
          <w:numId w:val="16"/>
        </w:numPr>
      </w:pPr>
      <w:proofErr w:type="spellStart"/>
      <w:proofErr w:type="gramStart"/>
      <w:r>
        <w:t>TestBenchFPGAClock.</w:t>
      </w:r>
      <w:r>
        <w:rPr>
          <w:i/>
        </w:rPr>
        <w:t>ext</w:t>
      </w:r>
      <w:proofErr w:type="spellEnd"/>
      <w:r>
        <w:t xml:space="preserve">  This</w:t>
      </w:r>
      <w:proofErr w:type="gramEnd"/>
      <w:r>
        <w:t xml:space="preserve"> file simulates the FPGA clock using a simple process.  It is inserted into the test bench when it is first generated at the location of the &lt;FPGA CLOCK&gt; tag in the test bench template file.</w:t>
      </w:r>
    </w:p>
    <w:p w:rsidR="0089434B" w:rsidRDefault="0089434B" w:rsidP="0089434B">
      <w:pPr>
        <w:pStyle w:val="ListParagraph"/>
        <w:ind w:left="0"/>
      </w:pPr>
    </w:p>
    <w:p w:rsidR="0089434B" w:rsidRDefault="0089434B" w:rsidP="0089434B">
      <w:pPr>
        <w:pStyle w:val="ListParagraph"/>
        <w:ind w:left="0"/>
      </w:pPr>
      <w:r>
        <w:t xml:space="preserve">The Generate Group entry is designed to support generation of HDL from a group of pages, so that their edge signals can be combined.  </w:t>
      </w:r>
      <w:r w:rsidR="006630C5">
        <w:t xml:space="preserve">As with individual pages, there is also the option to generate an associated test bench.  </w:t>
      </w:r>
      <w:r>
        <w:t>The Page(s) to generate can use “%” style SQL syntax to specify the group of pages to use as input to the process.</w:t>
      </w:r>
      <w:r w:rsidR="006630C5">
        <w:t xml:space="preserve">  The test bench generation process uses the exact same template </w:t>
      </w:r>
      <w:r w:rsidR="006630C5">
        <w:lastRenderedPageBreak/>
        <w:t>files identified above (i.e. the template files are used for both individual page test benches and for page group test benches).</w:t>
      </w:r>
      <w:bookmarkStart w:id="0" w:name="_GoBack"/>
      <w:bookmarkEnd w:id="0"/>
    </w:p>
    <w:p w:rsidR="00FB3F02" w:rsidRDefault="00FB3F02" w:rsidP="0089434B">
      <w:pPr>
        <w:pStyle w:val="ListParagraph"/>
        <w:ind w:left="0"/>
      </w:pPr>
    </w:p>
    <w:p w:rsidR="00FB3F02" w:rsidRPr="00FB3F02" w:rsidRDefault="00FB3F02" w:rsidP="0089434B">
      <w:pPr>
        <w:pStyle w:val="ListParagraph"/>
        <w:ind w:left="0"/>
      </w:pPr>
      <w:r>
        <w:t xml:space="preserve">In addition, the VHDL Generate Group entry supports creation of busses.  If a signal appears in the </w:t>
      </w:r>
      <w:proofErr w:type="spellStart"/>
      <w:r>
        <w:t>BusSignals</w:t>
      </w:r>
      <w:proofErr w:type="spellEnd"/>
      <w:r>
        <w:t xml:space="preserve"> table in the database, it will be recognized as a bussed signal in the HDL.  Bussed signals are set up such that the lowest bit defined in the </w:t>
      </w:r>
      <w:proofErr w:type="spellStart"/>
      <w:r>
        <w:t>BusSignals</w:t>
      </w:r>
      <w:proofErr w:type="spellEnd"/>
      <w:r>
        <w:t xml:space="preserve"> table 0 is the low order bit – in VHDL they are declared as STD_LOGIC_VECTOR (</w:t>
      </w:r>
      <w:r>
        <w:rPr>
          <w:i/>
        </w:rPr>
        <w:t>top bit</w:t>
      </w:r>
      <w:r>
        <w:t xml:space="preserve"> </w:t>
      </w:r>
      <w:proofErr w:type="spellStart"/>
      <w:r>
        <w:t>DownTo</w:t>
      </w:r>
      <w:proofErr w:type="spellEnd"/>
      <w:r>
        <w:t xml:space="preserve"> </w:t>
      </w:r>
      <w:r>
        <w:rPr>
          <w:i/>
        </w:rPr>
        <w:t>lowest bit.)</w:t>
      </w:r>
      <w:r>
        <w:t>.</w:t>
      </w:r>
    </w:p>
    <w:p w:rsidR="00FB3F02" w:rsidRDefault="00FB3F02" w:rsidP="0089434B">
      <w:pPr>
        <w:pStyle w:val="ListParagraph"/>
        <w:ind w:left="0"/>
      </w:pPr>
    </w:p>
    <w:p w:rsidR="00FB3F02" w:rsidRDefault="00FB3F02" w:rsidP="0089434B">
      <w:pPr>
        <w:pStyle w:val="ListParagraph"/>
        <w:ind w:left="0"/>
      </w:pPr>
      <w:r>
        <w:t xml:space="preserve">For </w:t>
      </w:r>
      <w:r>
        <w:rPr>
          <w:i/>
        </w:rPr>
        <w:t>inputs</w:t>
      </w:r>
      <w:r>
        <w:t xml:space="preserve"> the group will have the entire bus in its input VHDL ports.  The bus is then “ripped” down to individual bits to pass to any given ALD diagram, which typically only actually uses one or two bits.  In the associated test bench, these are initialized to a string of 1’s for active low signals, or -0’s for active high signals for test purposes, much as individual signals are initialized in the generated test bench.</w:t>
      </w:r>
    </w:p>
    <w:p w:rsidR="00FB3F02" w:rsidRDefault="00FB3F02" w:rsidP="0089434B">
      <w:pPr>
        <w:pStyle w:val="ListParagraph"/>
        <w:ind w:left="0"/>
      </w:pPr>
    </w:p>
    <w:p w:rsidR="0089434B" w:rsidRDefault="00FB3F02" w:rsidP="0089434B">
      <w:pPr>
        <w:pStyle w:val="ListParagraph"/>
        <w:ind w:left="0"/>
      </w:pPr>
      <w:r>
        <w:t xml:space="preserve">For </w:t>
      </w:r>
      <w:r>
        <w:rPr>
          <w:i/>
        </w:rPr>
        <w:t>outputs</w:t>
      </w:r>
      <w:r>
        <w:t xml:space="preserve"> things are more complicated.   If all of the bits of the bus </w:t>
      </w:r>
      <w:r w:rsidR="00BE5AFC">
        <w:t xml:space="preserve">defined in the database </w:t>
      </w:r>
      <w:r>
        <w:t>are not present as outputs among the grouped sheets, then the bus is not used or generated</w:t>
      </w:r>
      <w:r w:rsidR="005A2831">
        <w:t>, and generation for the group proceeds as if the signal were not bussed</w:t>
      </w:r>
      <w:r>
        <w:t>.  If</w:t>
      </w:r>
      <w:r w:rsidR="005A2831">
        <w:t xml:space="preserve"> and ONLY if</w:t>
      </w:r>
      <w:r>
        <w:t xml:space="preserve"> ALL of the bits</w:t>
      </w:r>
      <w:r w:rsidR="00BE5AFC">
        <w:t xml:space="preserve"> defined in the database</w:t>
      </w:r>
      <w:r>
        <w:t xml:space="preserve"> are present as outputs in the grouped sheets, then several things happen:</w:t>
      </w:r>
    </w:p>
    <w:p w:rsidR="00FB3F02" w:rsidRDefault="00FB3F02" w:rsidP="00FB3F02">
      <w:pPr>
        <w:pStyle w:val="ListParagraph"/>
        <w:numPr>
          <w:ilvl w:val="0"/>
          <w:numId w:val="18"/>
        </w:numPr>
      </w:pPr>
      <w:r>
        <w:t>In the Port declaration for the group, the bus name is used as an output.</w:t>
      </w:r>
    </w:p>
    <w:p w:rsidR="00FB3F02" w:rsidRDefault="00FB3F02" w:rsidP="00FB3F02">
      <w:pPr>
        <w:pStyle w:val="ListParagraph"/>
        <w:numPr>
          <w:ilvl w:val="0"/>
          <w:numId w:val="18"/>
        </w:numPr>
      </w:pPr>
      <w:r>
        <w:t xml:space="preserve">Because HDL does not always allow using something declared as an output internally, a set of “buffer” signals are generated, one for each signal that participates in the bus.  </w:t>
      </w:r>
    </w:p>
    <w:p w:rsidR="00FB3F02" w:rsidRDefault="00FB3F02" w:rsidP="00FB3F02">
      <w:pPr>
        <w:pStyle w:val="ListParagraph"/>
        <w:numPr>
          <w:ilvl w:val="0"/>
          <w:numId w:val="18"/>
        </w:numPr>
      </w:pPr>
      <w:r>
        <w:t>An aggregate assignment is made aggregating the individual signals to the bus name.</w:t>
      </w:r>
    </w:p>
    <w:p w:rsidR="00FB3F02" w:rsidRDefault="00FB3F02" w:rsidP="00FB3F02">
      <w:pPr>
        <w:pStyle w:val="ListParagraph"/>
        <w:numPr>
          <w:ilvl w:val="0"/>
          <w:numId w:val="18"/>
        </w:numPr>
      </w:pPr>
      <w:r>
        <w:t>Therefore, unlike input bus signals, the bus name is NOT “ripped” to feed to individual sheets in the group, whether as input or output.  Instead, the buffer signal mentioned above is used.</w:t>
      </w:r>
    </w:p>
    <w:p w:rsidR="00BE5AFC" w:rsidRDefault="00BE5AFC" w:rsidP="00FB3F02">
      <w:pPr>
        <w:pStyle w:val="ListParagraph"/>
        <w:numPr>
          <w:ilvl w:val="0"/>
          <w:numId w:val="18"/>
        </w:numPr>
      </w:pPr>
      <w:r>
        <w:t>If the bus definition in the database “skips” bits (e.g., the IBM 1410 Operation Register does not contain a Word Mark bit – bit 6), then the aggregate assignment will include a ‘0’ for the “missing” bits.</w:t>
      </w:r>
    </w:p>
    <w:p w:rsidR="00FB3F02" w:rsidRDefault="00FB3F02" w:rsidP="0089434B">
      <w:pPr>
        <w:pStyle w:val="ListParagraph"/>
        <w:ind w:left="0"/>
      </w:pPr>
    </w:p>
    <w:p w:rsidR="0089434B" w:rsidRDefault="0089434B" w:rsidP="0089434B">
      <w:pPr>
        <w:pStyle w:val="ListParagraph"/>
        <w:ind w:left="0"/>
      </w:pPr>
    </w:p>
    <w:p w:rsidR="0089434B" w:rsidRDefault="0089434B" w:rsidP="0089434B">
      <w:pPr>
        <w:pStyle w:val="ListParagraph"/>
        <w:ind w:left="0"/>
      </w:pPr>
    </w:p>
    <w:p w:rsidR="006630C5" w:rsidRDefault="006630C5">
      <w:pPr>
        <w:rPr>
          <w:b/>
          <w:sz w:val="52"/>
          <w:szCs w:val="52"/>
        </w:rPr>
      </w:pPr>
      <w:r>
        <w:rPr>
          <w:b/>
          <w:sz w:val="52"/>
          <w:szCs w:val="52"/>
        </w:rPr>
        <w:br w:type="page"/>
      </w:r>
    </w:p>
    <w:p w:rsidR="0089434B" w:rsidRPr="0089434B" w:rsidRDefault="0089434B" w:rsidP="0089434B">
      <w:pPr>
        <w:pStyle w:val="ListParagraph"/>
        <w:ind w:left="0"/>
        <w:jc w:val="center"/>
        <w:rPr>
          <w:b/>
          <w:sz w:val="52"/>
          <w:szCs w:val="52"/>
        </w:rPr>
      </w:pPr>
      <w:r w:rsidRPr="0089434B">
        <w:rPr>
          <w:b/>
          <w:sz w:val="52"/>
          <w:szCs w:val="52"/>
        </w:rPr>
        <w:lastRenderedPageBreak/>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r w:rsidR="00F87D63">
        <w:t>appears</w:t>
      </w:r>
      <w:r w:rsidR="00CE1B42">
        <w:t xml:space="preserve"> (or “ALL” for any card type)</w:t>
      </w:r>
      <w:r w:rsidR="00F87D63">
        <w:t>,</w:t>
      </w:r>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lastRenderedPageBreak/>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2579C"/>
    <w:multiLevelType w:val="hybridMultilevel"/>
    <w:tmpl w:val="6996F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897E74"/>
    <w:multiLevelType w:val="hybridMultilevel"/>
    <w:tmpl w:val="043A7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411DFA"/>
    <w:multiLevelType w:val="hybridMultilevel"/>
    <w:tmpl w:val="4F222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2"/>
  </w:num>
  <w:num w:numId="5">
    <w:abstractNumId w:val="10"/>
  </w:num>
  <w:num w:numId="6">
    <w:abstractNumId w:val="9"/>
  </w:num>
  <w:num w:numId="7">
    <w:abstractNumId w:val="12"/>
  </w:num>
  <w:num w:numId="8">
    <w:abstractNumId w:val="8"/>
  </w:num>
  <w:num w:numId="9">
    <w:abstractNumId w:val="14"/>
  </w:num>
  <w:num w:numId="10">
    <w:abstractNumId w:val="1"/>
  </w:num>
  <w:num w:numId="11">
    <w:abstractNumId w:val="4"/>
  </w:num>
  <w:num w:numId="12">
    <w:abstractNumId w:val="15"/>
  </w:num>
  <w:num w:numId="13">
    <w:abstractNumId w:val="5"/>
  </w:num>
  <w:num w:numId="14">
    <w:abstractNumId w:val="16"/>
  </w:num>
  <w:num w:numId="15">
    <w:abstractNumId w:val="0"/>
  </w:num>
  <w:num w:numId="16">
    <w:abstractNumId w:val="13"/>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A7EDD"/>
    <w:rsid w:val="000B27BB"/>
    <w:rsid w:val="000B4F27"/>
    <w:rsid w:val="000D44BA"/>
    <w:rsid w:val="000D630E"/>
    <w:rsid w:val="0010794F"/>
    <w:rsid w:val="00125781"/>
    <w:rsid w:val="001625FF"/>
    <w:rsid w:val="0018063A"/>
    <w:rsid w:val="001A22C2"/>
    <w:rsid w:val="001A66B2"/>
    <w:rsid w:val="001B1FD6"/>
    <w:rsid w:val="001B6960"/>
    <w:rsid w:val="001C7BAA"/>
    <w:rsid w:val="00225679"/>
    <w:rsid w:val="0022584B"/>
    <w:rsid w:val="00230D54"/>
    <w:rsid w:val="0027661B"/>
    <w:rsid w:val="002945C4"/>
    <w:rsid w:val="002A5083"/>
    <w:rsid w:val="002C1397"/>
    <w:rsid w:val="002C46F8"/>
    <w:rsid w:val="002D3E34"/>
    <w:rsid w:val="002E79C8"/>
    <w:rsid w:val="002F5747"/>
    <w:rsid w:val="00343710"/>
    <w:rsid w:val="00351CF3"/>
    <w:rsid w:val="003523DD"/>
    <w:rsid w:val="003603D2"/>
    <w:rsid w:val="00366E1A"/>
    <w:rsid w:val="0038500D"/>
    <w:rsid w:val="003C108C"/>
    <w:rsid w:val="003C1221"/>
    <w:rsid w:val="003C56C8"/>
    <w:rsid w:val="003D2D05"/>
    <w:rsid w:val="004022F9"/>
    <w:rsid w:val="00403F5B"/>
    <w:rsid w:val="00422227"/>
    <w:rsid w:val="004442DD"/>
    <w:rsid w:val="00494F3D"/>
    <w:rsid w:val="004A6FD4"/>
    <w:rsid w:val="004B05F8"/>
    <w:rsid w:val="004B3E0F"/>
    <w:rsid w:val="004E2962"/>
    <w:rsid w:val="004E76B0"/>
    <w:rsid w:val="005032CB"/>
    <w:rsid w:val="00520C1C"/>
    <w:rsid w:val="00574D99"/>
    <w:rsid w:val="00591BF1"/>
    <w:rsid w:val="0059477F"/>
    <w:rsid w:val="005A2831"/>
    <w:rsid w:val="005C2468"/>
    <w:rsid w:val="005C6B72"/>
    <w:rsid w:val="005E1FA8"/>
    <w:rsid w:val="005F1C0A"/>
    <w:rsid w:val="005F5588"/>
    <w:rsid w:val="005F7063"/>
    <w:rsid w:val="006045E0"/>
    <w:rsid w:val="00651E34"/>
    <w:rsid w:val="00654F16"/>
    <w:rsid w:val="006630C5"/>
    <w:rsid w:val="00677467"/>
    <w:rsid w:val="00691A48"/>
    <w:rsid w:val="00696559"/>
    <w:rsid w:val="006D5669"/>
    <w:rsid w:val="006F3CDE"/>
    <w:rsid w:val="00705A89"/>
    <w:rsid w:val="00710778"/>
    <w:rsid w:val="007379E0"/>
    <w:rsid w:val="007514B9"/>
    <w:rsid w:val="00773A41"/>
    <w:rsid w:val="007A0984"/>
    <w:rsid w:val="007D56FA"/>
    <w:rsid w:val="007F3F58"/>
    <w:rsid w:val="00836B31"/>
    <w:rsid w:val="008501CE"/>
    <w:rsid w:val="008529FC"/>
    <w:rsid w:val="00856610"/>
    <w:rsid w:val="00862CDE"/>
    <w:rsid w:val="008635F6"/>
    <w:rsid w:val="0089434B"/>
    <w:rsid w:val="008D1882"/>
    <w:rsid w:val="00906E0E"/>
    <w:rsid w:val="0096570D"/>
    <w:rsid w:val="009C539E"/>
    <w:rsid w:val="009F3128"/>
    <w:rsid w:val="00A14520"/>
    <w:rsid w:val="00A46FC7"/>
    <w:rsid w:val="00A60F08"/>
    <w:rsid w:val="00A81B36"/>
    <w:rsid w:val="00A90B66"/>
    <w:rsid w:val="00AB586D"/>
    <w:rsid w:val="00AE4335"/>
    <w:rsid w:val="00B021C7"/>
    <w:rsid w:val="00B1300A"/>
    <w:rsid w:val="00B17A35"/>
    <w:rsid w:val="00B3177F"/>
    <w:rsid w:val="00B54A35"/>
    <w:rsid w:val="00B64E3D"/>
    <w:rsid w:val="00BC169D"/>
    <w:rsid w:val="00BD1200"/>
    <w:rsid w:val="00BD786B"/>
    <w:rsid w:val="00BE5AFC"/>
    <w:rsid w:val="00C143C3"/>
    <w:rsid w:val="00C158A8"/>
    <w:rsid w:val="00C7717B"/>
    <w:rsid w:val="00CA60CB"/>
    <w:rsid w:val="00CD1B28"/>
    <w:rsid w:val="00CD3CA0"/>
    <w:rsid w:val="00CE1B42"/>
    <w:rsid w:val="00CE4420"/>
    <w:rsid w:val="00CE5F18"/>
    <w:rsid w:val="00CE7468"/>
    <w:rsid w:val="00D15F4E"/>
    <w:rsid w:val="00D3594B"/>
    <w:rsid w:val="00D6043E"/>
    <w:rsid w:val="00D736A0"/>
    <w:rsid w:val="00D84A14"/>
    <w:rsid w:val="00D90700"/>
    <w:rsid w:val="00DB6CDC"/>
    <w:rsid w:val="00DD3743"/>
    <w:rsid w:val="00E02F90"/>
    <w:rsid w:val="00E13698"/>
    <w:rsid w:val="00E151E9"/>
    <w:rsid w:val="00E444A0"/>
    <w:rsid w:val="00E57C31"/>
    <w:rsid w:val="00E87C29"/>
    <w:rsid w:val="00EA1F5D"/>
    <w:rsid w:val="00F2423E"/>
    <w:rsid w:val="00F60F46"/>
    <w:rsid w:val="00F735AD"/>
    <w:rsid w:val="00F87D63"/>
    <w:rsid w:val="00FB3F02"/>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23A3F-B2BE-41FB-BDC2-E6E1789E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1544</TotalTime>
  <Pages>52</Pages>
  <Words>10478</Words>
  <Characters>59730</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97</cp:revision>
  <cp:lastPrinted>2020-06-09T15:38:00Z</cp:lastPrinted>
  <dcterms:created xsi:type="dcterms:W3CDTF">2018-05-13T22:48:00Z</dcterms:created>
  <dcterms:modified xsi:type="dcterms:W3CDTF">2020-08-11T18:12:00Z</dcterms:modified>
</cp:coreProperties>
</file>