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33E13" w14:textId="77777777" w:rsidR="00934E8B" w:rsidRDefault="00527F00">
      <w:pPr>
        <w:ind w:right="-410"/>
        <w:jc w:val="center"/>
        <w:outlineLvl w:val="0"/>
      </w:pPr>
      <w:r>
        <w:t xml:space="preserve">   М И Н О Б Р Н А У К И  Р О С С И И</w:t>
      </w:r>
    </w:p>
    <w:p w14:paraId="5F113C73" w14:textId="77777777" w:rsidR="00934E8B" w:rsidRDefault="00527F00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934E8B" w14:paraId="115715CB" w14:textId="77777777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14:paraId="3348F7CC" w14:textId="77777777" w:rsidR="00934E8B" w:rsidRDefault="00934E8B">
            <w:pPr>
              <w:jc w:val="center"/>
            </w:pPr>
          </w:p>
        </w:tc>
      </w:tr>
    </w:tbl>
    <w:p w14:paraId="54EBC790" w14:textId="77777777" w:rsidR="00934E8B" w:rsidRDefault="00527F00">
      <w:pPr>
        <w:jc w:val="center"/>
      </w:pPr>
      <w:r>
        <w:t xml:space="preserve"> «Юго-Западный государственный университет»</w:t>
      </w:r>
    </w:p>
    <w:p w14:paraId="7453CFB4" w14:textId="77777777" w:rsidR="00934E8B" w:rsidRDefault="00934E8B">
      <w:pPr>
        <w:jc w:val="center"/>
      </w:pPr>
    </w:p>
    <w:p w14:paraId="4E5417EA" w14:textId="77777777" w:rsidR="00934E8B" w:rsidRDefault="00934E8B">
      <w:pPr>
        <w:jc w:val="center"/>
      </w:pPr>
    </w:p>
    <w:p w14:paraId="0B2638AA" w14:textId="77777777" w:rsidR="00934E8B" w:rsidRDefault="00934E8B">
      <w:pPr>
        <w:jc w:val="center"/>
      </w:pPr>
    </w:p>
    <w:p w14:paraId="54587E44" w14:textId="77777777" w:rsidR="00934E8B" w:rsidRDefault="00934E8B"/>
    <w:p w14:paraId="61F0CC7F" w14:textId="77777777" w:rsidR="00934E8B" w:rsidRDefault="00934E8B">
      <w:pPr>
        <w:jc w:val="center"/>
      </w:pPr>
    </w:p>
    <w:p w14:paraId="6DE1FD26" w14:textId="77777777" w:rsidR="00934E8B" w:rsidRDefault="00934E8B">
      <w:pPr>
        <w:jc w:val="center"/>
      </w:pPr>
    </w:p>
    <w:p w14:paraId="11B992EB" w14:textId="77777777" w:rsidR="00934E8B" w:rsidRDefault="00934E8B">
      <w:pPr>
        <w:jc w:val="center"/>
      </w:pPr>
    </w:p>
    <w:p w14:paraId="1745FB71" w14:textId="77777777" w:rsidR="00934E8B" w:rsidRDefault="00527F00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14:paraId="72CBEF1F" w14:textId="77777777" w:rsidR="00934E8B" w:rsidRDefault="00527F00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14:paraId="14A166A2" w14:textId="77777777" w:rsidR="00934E8B" w:rsidRDefault="00934E8B">
      <w:pPr>
        <w:jc w:val="center"/>
        <w:rPr>
          <w:sz w:val="28"/>
          <w:szCs w:val="28"/>
        </w:rPr>
      </w:pPr>
    </w:p>
    <w:p w14:paraId="0EEB1DC3" w14:textId="77777777" w:rsidR="00934E8B" w:rsidRDefault="00934E8B">
      <w:pPr>
        <w:jc w:val="center"/>
        <w:rPr>
          <w:sz w:val="28"/>
          <w:szCs w:val="28"/>
        </w:rPr>
      </w:pPr>
    </w:p>
    <w:p w14:paraId="6CE16B33" w14:textId="77777777" w:rsidR="00934E8B" w:rsidRDefault="00934E8B">
      <w:pPr>
        <w:jc w:val="both"/>
        <w:rPr>
          <w:sz w:val="28"/>
          <w:szCs w:val="28"/>
        </w:rPr>
      </w:pPr>
    </w:p>
    <w:p w14:paraId="1EDA678F" w14:textId="77777777" w:rsidR="00934E8B" w:rsidRDefault="00934E8B">
      <w:pPr>
        <w:jc w:val="both"/>
        <w:rPr>
          <w:sz w:val="28"/>
          <w:szCs w:val="28"/>
        </w:rPr>
      </w:pPr>
    </w:p>
    <w:tbl>
      <w:tblPr>
        <w:tblpPr w:leftFromText="180" w:rightFromText="180" w:vertAnchor="text" w:tblpX="1677" w:tblpY="12"/>
        <w:tblW w:w="7672" w:type="dxa"/>
        <w:tblLook w:val="04A0" w:firstRow="1" w:lastRow="0" w:firstColumn="1" w:lastColumn="0" w:noHBand="0" w:noVBand="1"/>
      </w:tblPr>
      <w:tblGrid>
        <w:gridCol w:w="7672"/>
      </w:tblGrid>
      <w:tr w:rsidR="00934E8B" w14:paraId="5AC362AE" w14:textId="77777777" w:rsidTr="00CC2A83">
        <w:trPr>
          <w:trHeight w:val="368"/>
        </w:trPr>
        <w:tc>
          <w:tcPr>
            <w:tcW w:w="7672" w:type="dxa"/>
            <w:tcBorders>
              <w:bottom w:val="single" w:sz="4" w:space="0" w:color="000000"/>
            </w:tcBorders>
            <w:shd w:val="clear" w:color="auto" w:fill="auto"/>
          </w:tcPr>
          <w:p w14:paraId="3BC39F4F" w14:textId="6A88AA4E" w:rsidR="00934E8B" w:rsidRPr="00DF6E3B" w:rsidRDefault="00DF6E3B" w:rsidP="00CC2A83">
            <w:pPr>
              <w:tabs>
                <w:tab w:val="left" w:pos="2579"/>
              </w:tabs>
              <w:ind w:left="-6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Якубова Богдан Романовича</w:t>
            </w:r>
          </w:p>
        </w:tc>
      </w:tr>
    </w:tbl>
    <w:p w14:paraId="14AD83E8" w14:textId="77777777" w:rsidR="00934E8B" w:rsidRDefault="00527F00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tblpX="1599" w:tblpY="25"/>
        <w:tblW w:w="7778" w:type="dxa"/>
        <w:tblLook w:val="04A0" w:firstRow="1" w:lastRow="0" w:firstColumn="1" w:lastColumn="0" w:noHBand="0" w:noVBand="1"/>
      </w:tblPr>
      <w:tblGrid>
        <w:gridCol w:w="7778"/>
      </w:tblGrid>
      <w:tr w:rsidR="00934E8B" w14:paraId="1AEDCFAD" w14:textId="77777777" w:rsidTr="00CC2A83">
        <w:trPr>
          <w:trHeight w:val="141"/>
        </w:trPr>
        <w:tc>
          <w:tcPr>
            <w:tcW w:w="7778" w:type="dxa"/>
            <w:tcBorders>
              <w:bottom w:val="single" w:sz="4" w:space="0" w:color="000000"/>
            </w:tcBorders>
            <w:shd w:val="clear" w:color="auto" w:fill="auto"/>
          </w:tcPr>
          <w:p w14:paraId="5FAA14D3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14:paraId="3044DE57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-34" w:tblpY="244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934E8B" w14:paraId="283E8DF9" w14:textId="77777777" w:rsidTr="00CC2A83">
        <w:trPr>
          <w:trHeight w:val="319"/>
        </w:trPr>
        <w:tc>
          <w:tcPr>
            <w:tcW w:w="9397" w:type="dxa"/>
            <w:tcBorders>
              <w:bottom w:val="single" w:sz="4" w:space="0" w:color="000000"/>
            </w:tcBorders>
            <w:shd w:val="clear" w:color="auto" w:fill="auto"/>
          </w:tcPr>
          <w:p w14:paraId="5D1275D0" w14:textId="77777777" w:rsidR="00934E8B" w:rsidRDefault="00934E8B" w:rsidP="00CC2A83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02D94208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tblpX="5280" w:tblpY="57"/>
        <w:tblW w:w="4068" w:type="dxa"/>
        <w:tblLook w:val="04A0" w:firstRow="1" w:lastRow="0" w:firstColumn="1" w:lastColumn="0" w:noHBand="0" w:noVBand="1"/>
      </w:tblPr>
      <w:tblGrid>
        <w:gridCol w:w="4068"/>
      </w:tblGrid>
      <w:tr w:rsidR="00934E8B" w14:paraId="6066F818" w14:textId="77777777" w:rsidTr="00CC2A83">
        <w:trPr>
          <w:trHeight w:val="170"/>
        </w:trPr>
        <w:tc>
          <w:tcPr>
            <w:tcW w:w="4068" w:type="dxa"/>
            <w:tcBorders>
              <w:bottom w:val="single" w:sz="4" w:space="0" w:color="000000"/>
            </w:tcBorders>
            <w:shd w:val="clear" w:color="auto" w:fill="auto"/>
          </w:tcPr>
          <w:p w14:paraId="63C6E5B3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  <w:r w:rsidR="00CC2A83">
              <w:rPr>
                <w:sz w:val="28"/>
                <w:szCs w:val="28"/>
              </w:rPr>
              <w:t xml:space="preserve">   </w:t>
            </w:r>
          </w:p>
        </w:tc>
      </w:tr>
    </w:tbl>
    <w:p w14:paraId="6948890F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p w14:paraId="1EBEE436" w14:textId="77777777" w:rsidR="00934E8B" w:rsidRDefault="00527F00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tblpX="89" w:tblpY="-22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934E8B" w14:paraId="36BE6457" w14:textId="77777777" w:rsidTr="00CC2A83">
        <w:trPr>
          <w:trHeight w:val="104"/>
        </w:trPr>
        <w:tc>
          <w:tcPr>
            <w:tcW w:w="9299" w:type="dxa"/>
            <w:tcBorders>
              <w:bottom w:val="single" w:sz="4" w:space="0" w:color="000000"/>
            </w:tcBorders>
            <w:shd w:val="clear" w:color="auto" w:fill="auto"/>
          </w:tcPr>
          <w:p w14:paraId="1C45A457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411C2310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92" w:type="dxa"/>
        <w:tblLook w:val="04A0" w:firstRow="1" w:lastRow="0" w:firstColumn="1" w:lastColumn="0" w:noHBand="0" w:noVBand="1"/>
      </w:tblPr>
      <w:tblGrid>
        <w:gridCol w:w="9392"/>
      </w:tblGrid>
      <w:tr w:rsidR="00934E8B" w14:paraId="3728BD1F" w14:textId="77777777" w:rsidTr="00CC2A83">
        <w:trPr>
          <w:trHeight w:val="384"/>
        </w:trPr>
        <w:tc>
          <w:tcPr>
            <w:tcW w:w="9392" w:type="dxa"/>
            <w:tcBorders>
              <w:bottom w:val="single" w:sz="4" w:space="0" w:color="000000"/>
            </w:tcBorders>
            <w:shd w:val="clear" w:color="auto" w:fill="auto"/>
          </w:tcPr>
          <w:p w14:paraId="6F7A0543" w14:textId="14A00B2F" w:rsidR="00934E8B" w:rsidRDefault="00934E8B" w:rsidP="00CC2A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0EC29C0" w14:textId="77777777" w:rsidR="00934E8B" w:rsidRDefault="00527F00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14:paraId="6F0A7C45" w14:textId="77777777" w:rsidR="00934E8B" w:rsidRDefault="00527F00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14:paraId="004E54E3" w14:textId="77777777" w:rsidR="00934E8B" w:rsidRDefault="00527F00">
      <w:r>
        <w:rPr>
          <w:sz w:val="32"/>
          <w:szCs w:val="32"/>
        </w:rPr>
        <w:t>20</w:t>
      </w:r>
      <w:r w:rsidR="00CC2A83">
        <w:rPr>
          <w:sz w:val="32"/>
          <w:szCs w:val="32"/>
          <w:u w:val="single"/>
        </w:rPr>
        <w:t xml:space="preserve">   25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г. </w:t>
      </w:r>
      <w:r>
        <w:rPr>
          <w:sz w:val="32"/>
          <w:szCs w:val="32"/>
          <w:u w:val="single"/>
        </w:rPr>
        <w:t xml:space="preserve">  4  </w:t>
      </w:r>
      <w:r>
        <w:rPr>
          <w:sz w:val="32"/>
          <w:szCs w:val="32"/>
        </w:rPr>
        <w:t>курс</w:t>
      </w:r>
      <w:r>
        <w:rPr>
          <w:sz w:val="32"/>
          <w:szCs w:val="32"/>
        </w:rPr>
        <w:tab/>
        <w:t xml:space="preserve">группа </w:t>
      </w:r>
      <w:r w:rsidR="00CC2A83">
        <w:rPr>
          <w:sz w:val="32"/>
          <w:szCs w:val="32"/>
          <w:u w:val="single"/>
        </w:rPr>
        <w:t xml:space="preserve">       ПО-1</w:t>
      </w:r>
      <w:r>
        <w:rPr>
          <w:sz w:val="32"/>
          <w:szCs w:val="32"/>
          <w:u w:val="single"/>
        </w:rPr>
        <w:t>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581B38A5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2758E3EB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182C654C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7A36CD8D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23789C3A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50E163D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87812B3" w14:textId="77777777" w:rsidR="00934E8B" w:rsidRDefault="00934E8B">
      <w:pPr>
        <w:jc w:val="both"/>
        <w:rPr>
          <w:sz w:val="32"/>
          <w:szCs w:val="32"/>
        </w:rPr>
      </w:pPr>
    </w:p>
    <w:p w14:paraId="6172567C" w14:textId="77777777" w:rsidR="00934E8B" w:rsidRDefault="00934E8B">
      <w:pPr>
        <w:jc w:val="both"/>
        <w:rPr>
          <w:sz w:val="32"/>
          <w:szCs w:val="32"/>
        </w:rPr>
      </w:pPr>
    </w:p>
    <w:p w14:paraId="7A6CBDBE" w14:textId="77777777" w:rsidR="00934E8B" w:rsidRDefault="00934E8B">
      <w:pPr>
        <w:jc w:val="both"/>
        <w:rPr>
          <w:sz w:val="32"/>
          <w:szCs w:val="32"/>
        </w:rPr>
      </w:pPr>
    </w:p>
    <w:p w14:paraId="38B8150A" w14:textId="77777777" w:rsidR="00934E8B" w:rsidRDefault="00527F0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8D3D2E4" wp14:editId="514E6213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F96C50" w14:textId="77777777" w:rsidR="00934E8B" w:rsidRDefault="00527F00">
                            <w:pPr>
                              <w:pStyle w:val="a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3" o:spid="_x0000_s1026" style="position:absolute;left:0;text-align:left;margin-left:1.9pt;margin-top:-12.35pt;width:67.75pt;height:27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14:paraId="090BF395" w14:textId="77777777" w:rsidR="00934E8B" w:rsidRDefault="00527F00">
      <w:pPr>
        <w:jc w:val="both"/>
        <w:rPr>
          <w:b/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14:paraId="2A8C5187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14:paraId="64207CEF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14:paraId="4D65D54F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14:paraId="56B51489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14:paraId="7BE1A7A1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14:paraId="1AE8BFDB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14:paraId="6E14EB7B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14:paraId="339AACFE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14:paraId="4FEB67E9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14:paraId="14FE351B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14:paraId="77481004" w14:textId="77777777" w:rsidR="00934E8B" w:rsidRDefault="00934E8B">
      <w:pPr>
        <w:rPr>
          <w:b/>
          <w:sz w:val="28"/>
          <w:szCs w:val="28"/>
        </w:rPr>
      </w:pPr>
    </w:p>
    <w:p w14:paraId="229B6709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ECC883B" w14:textId="77777777" w:rsidR="00934E8B" w:rsidRDefault="00934E8B">
      <w:pPr>
        <w:rPr>
          <w:b/>
          <w:sz w:val="32"/>
          <w:szCs w:val="32"/>
        </w:rPr>
      </w:pPr>
    </w:p>
    <w:p w14:paraId="47930F9B" w14:textId="77777777" w:rsidR="00934E8B" w:rsidRDefault="00934E8B">
      <w:pPr>
        <w:rPr>
          <w:b/>
          <w:sz w:val="32"/>
          <w:szCs w:val="32"/>
        </w:rPr>
      </w:pPr>
    </w:p>
    <w:p w14:paraId="6FCA94C8" w14:textId="77777777" w:rsidR="00934E8B" w:rsidRDefault="00934E8B">
      <w:pPr>
        <w:rPr>
          <w:b/>
          <w:sz w:val="32"/>
          <w:szCs w:val="32"/>
        </w:rPr>
      </w:pPr>
    </w:p>
    <w:p w14:paraId="49BAB6F0" w14:textId="77777777" w:rsidR="00934E8B" w:rsidRDefault="00934E8B">
      <w:pPr>
        <w:rPr>
          <w:b/>
          <w:sz w:val="32"/>
          <w:szCs w:val="32"/>
        </w:rPr>
      </w:pPr>
    </w:p>
    <w:p w14:paraId="1B08FFD0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715464C" wp14:editId="1636B1D2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8870BD" w14:textId="77777777" w:rsidR="00934E8B" w:rsidRDefault="00527F00">
                            <w:pPr>
                              <w:pStyle w:val="a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Ф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434A943F" w14:textId="77777777" w:rsidR="00934E8B" w:rsidRDefault="00934E8B">
      <w:pPr>
        <w:rPr>
          <w:b/>
          <w:sz w:val="32"/>
          <w:szCs w:val="32"/>
        </w:rPr>
      </w:pPr>
    </w:p>
    <w:p w14:paraId="1F260BE1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14:paraId="11A28C29" w14:textId="77777777" w:rsidR="00934E8B" w:rsidRDefault="00934E8B">
      <w:pPr>
        <w:rPr>
          <w:b/>
          <w:sz w:val="28"/>
          <w:szCs w:val="28"/>
        </w:rPr>
      </w:pPr>
    </w:p>
    <w:p w14:paraId="23E7B712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 w14:paraId="0B66ED88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14:paraId="06B33288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14:paraId="23A640C2" w14:textId="77777777" w:rsidR="00934E8B" w:rsidRDefault="00934E8B">
      <w:pPr>
        <w:jc w:val="both"/>
        <w:rPr>
          <w:sz w:val="28"/>
          <w:szCs w:val="28"/>
        </w:rPr>
      </w:pPr>
    </w:p>
    <w:p w14:paraId="3C0F128A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14:paraId="29471D96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14:paraId="2846DB16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14:paraId="414F9B6E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14:paraId="260AACE5" w14:textId="77777777" w:rsidR="00934E8B" w:rsidRDefault="00527F0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14:paraId="0297902E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14:paraId="0B82F707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14:paraId="3A4B7181" w14:textId="77777777" w:rsidR="00934E8B" w:rsidRDefault="00934E8B">
      <w:pPr>
        <w:rPr>
          <w:b/>
          <w:sz w:val="28"/>
          <w:szCs w:val="28"/>
        </w:rPr>
      </w:pPr>
    </w:p>
    <w:p w14:paraId="7B4E47E7" w14:textId="77777777" w:rsidR="00934E8B" w:rsidRDefault="00934E8B">
      <w:pPr>
        <w:rPr>
          <w:b/>
          <w:sz w:val="32"/>
          <w:szCs w:val="32"/>
        </w:rPr>
      </w:pPr>
    </w:p>
    <w:p w14:paraId="052968F9" w14:textId="77777777" w:rsidR="00934E8B" w:rsidRDefault="00934E8B">
      <w:pPr>
        <w:rPr>
          <w:b/>
          <w:sz w:val="32"/>
          <w:szCs w:val="32"/>
        </w:rPr>
      </w:pPr>
    </w:p>
    <w:p w14:paraId="20ACDC45" w14:textId="77777777" w:rsidR="00934E8B" w:rsidRDefault="00934E8B">
      <w:pPr>
        <w:rPr>
          <w:b/>
          <w:sz w:val="32"/>
          <w:szCs w:val="32"/>
        </w:rPr>
      </w:pPr>
    </w:p>
    <w:p w14:paraId="228B054E" w14:textId="77777777" w:rsidR="00934E8B" w:rsidRDefault="00934E8B">
      <w:pPr>
        <w:rPr>
          <w:b/>
          <w:sz w:val="32"/>
          <w:szCs w:val="32"/>
        </w:rPr>
      </w:pPr>
    </w:p>
    <w:p w14:paraId="4A574AB1" w14:textId="77777777" w:rsidR="00934E8B" w:rsidRDefault="00934E8B">
      <w:pPr>
        <w:rPr>
          <w:b/>
          <w:sz w:val="32"/>
          <w:szCs w:val="32"/>
        </w:rPr>
      </w:pPr>
    </w:p>
    <w:p w14:paraId="11D93B79" w14:textId="77777777" w:rsidR="00934E8B" w:rsidRDefault="00934E8B">
      <w:pPr>
        <w:rPr>
          <w:b/>
          <w:sz w:val="32"/>
          <w:szCs w:val="32"/>
        </w:rPr>
      </w:pPr>
    </w:p>
    <w:p w14:paraId="55CB5C42" w14:textId="77777777" w:rsidR="00934E8B" w:rsidRDefault="00934E8B">
      <w:pPr>
        <w:rPr>
          <w:b/>
          <w:sz w:val="32"/>
          <w:szCs w:val="32"/>
        </w:rPr>
      </w:pPr>
    </w:p>
    <w:p w14:paraId="759F3EDE" w14:textId="77777777" w:rsidR="00934E8B" w:rsidRDefault="00934E8B">
      <w:pPr>
        <w:rPr>
          <w:b/>
          <w:sz w:val="32"/>
          <w:szCs w:val="32"/>
        </w:rPr>
      </w:pPr>
    </w:p>
    <w:p w14:paraId="793BC441" w14:textId="77777777" w:rsidR="00934E8B" w:rsidRDefault="00934E8B">
      <w:pPr>
        <w:rPr>
          <w:b/>
          <w:sz w:val="32"/>
          <w:szCs w:val="32"/>
        </w:rPr>
      </w:pPr>
    </w:p>
    <w:p w14:paraId="04E4EA54" w14:textId="77777777" w:rsidR="00934E8B" w:rsidRDefault="00934E8B">
      <w:pPr>
        <w:rPr>
          <w:b/>
          <w:sz w:val="32"/>
          <w:szCs w:val="32"/>
        </w:rPr>
      </w:pPr>
    </w:p>
    <w:p w14:paraId="5CFE3D9B" w14:textId="77777777" w:rsidR="00934E8B" w:rsidRDefault="00934E8B">
      <w:pPr>
        <w:rPr>
          <w:b/>
          <w:sz w:val="32"/>
          <w:szCs w:val="32"/>
        </w:rPr>
      </w:pPr>
    </w:p>
    <w:p w14:paraId="208E39C7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B508175" wp14:editId="6A8339DF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ABFDD1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35173C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C9509B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263529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D21A46" w14:textId="77777777" w:rsidR="00934E8B" w:rsidRDefault="00527F00">
                            <w:pPr>
                              <w:pStyle w:val="a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Ф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8" o:spid="_x0000_s1028" style="position:absolute;margin-left:2.85pt;margin-top:1.3pt;width:71.3pt;height:67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" filled="f" stroked="f">
                <v:textbox>
                  <w:txbxContent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0B4B524D" w14:textId="77777777" w:rsidR="00934E8B" w:rsidRDefault="00934E8B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63A100A1" w14:textId="77777777" w:rsidR="00934E8B" w:rsidRDefault="00527F00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14:paraId="32A20438" w14:textId="77777777" w:rsidR="00934E8B" w:rsidRDefault="00527F00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14:paraId="0C88A91F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14:paraId="71CCB664" w14:textId="77777777" w:rsidR="00934E8B" w:rsidRDefault="00527F0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14:paraId="557E1A01" w14:textId="77777777" w:rsidR="00934E8B" w:rsidRDefault="00CC2A83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Pr="00F67CB8">
        <w:rPr>
          <w:sz w:val="28"/>
          <w:szCs w:val="28"/>
          <w:u w:val="single"/>
        </w:rPr>
        <w:t>17.04.2025</w:t>
      </w:r>
      <w:r w:rsidR="00F67CB8">
        <w:rPr>
          <w:sz w:val="28"/>
          <w:szCs w:val="28"/>
        </w:rPr>
        <w:t xml:space="preserve"> по </w:t>
      </w:r>
      <w:r w:rsidR="00F67CB8" w:rsidRPr="00F67CB8">
        <w:rPr>
          <w:sz w:val="28"/>
          <w:szCs w:val="28"/>
          <w:u w:val="single"/>
        </w:rPr>
        <w:t>16.05.2025</w:t>
      </w:r>
      <w:r w:rsidR="00527F00">
        <w:rPr>
          <w:sz w:val="28"/>
          <w:szCs w:val="28"/>
        </w:rPr>
        <w:t xml:space="preserve"> </w:t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2875"/>
        <w:gridCol w:w="6372"/>
      </w:tblGrid>
      <w:tr w:rsidR="00934E8B" w14:paraId="2D5FCED7" w14:textId="77777777" w:rsidTr="00F67CB8">
        <w:trPr>
          <w:trHeight w:val="421"/>
        </w:trPr>
        <w:tc>
          <w:tcPr>
            <w:tcW w:w="2875" w:type="dxa"/>
            <w:shd w:val="clear" w:color="auto" w:fill="auto"/>
            <w:vAlign w:val="center"/>
          </w:tcPr>
          <w:p w14:paraId="61B885FB" w14:textId="77777777" w:rsidR="00934E8B" w:rsidRDefault="00F67CB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Практика </w:t>
            </w:r>
            <w:r w:rsidR="00527F00">
              <w:rPr>
                <w:sz w:val="28"/>
                <w:szCs w:val="28"/>
              </w:rPr>
              <w:t>проводится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14:paraId="7EF8E46B" w14:textId="77777777" w:rsidR="00934E8B" w:rsidRDefault="00F67CB8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«МЦОБ. Онлайн-сервисы»</w:t>
            </w:r>
          </w:p>
        </w:tc>
      </w:tr>
    </w:tbl>
    <w:p w14:paraId="4F8ECC38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наименование предприятия, организации,  учреждения</w:t>
      </w:r>
    </w:p>
    <w:p w14:paraId="343D7070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1626"/>
        <w:gridCol w:w="7599"/>
      </w:tblGrid>
      <w:tr w:rsidR="00934E8B" w14:paraId="261AC2BE" w14:textId="77777777" w:rsidTr="00F67CB8">
        <w:trPr>
          <w:trHeight w:val="452"/>
        </w:trPr>
        <w:tc>
          <w:tcPr>
            <w:tcW w:w="1626" w:type="dxa"/>
            <w:shd w:val="clear" w:color="auto" w:fill="auto"/>
            <w:vAlign w:val="center"/>
          </w:tcPr>
          <w:p w14:paraId="340F4856" w14:textId="77777777" w:rsidR="00934E8B" w:rsidRDefault="00527F00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5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56E84E" w14:textId="33E3308D" w:rsidR="00934E8B" w:rsidRDefault="00DF6E3B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Якубов Богдан Романович</w:t>
            </w:r>
          </w:p>
        </w:tc>
      </w:tr>
    </w:tbl>
    <w:p w14:paraId="6BADB4A9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14:paraId="01F895BC" w14:textId="77777777" w:rsidR="00934E8B" w:rsidRDefault="00951099">
      <w:pPr>
        <w:spacing w:line="360" w:lineRule="auto"/>
      </w:pPr>
      <w:r>
        <w:rPr>
          <w:sz w:val="28"/>
          <w:szCs w:val="28"/>
        </w:rPr>
        <w:t>группы ПО-1</w:t>
      </w:r>
      <w:r w:rsidR="00527F00">
        <w:rPr>
          <w:sz w:val="28"/>
          <w:szCs w:val="28"/>
        </w:rPr>
        <w:t xml:space="preserve">1б прибыл на практику и по приказу от </w:t>
      </w:r>
      <w:r w:rsidR="00527F00" w:rsidRPr="00F67CB8">
        <w:rPr>
          <w:sz w:val="28"/>
          <w:szCs w:val="28"/>
          <w:u w:val="single"/>
        </w:rPr>
        <w:t>«</w:t>
      </w:r>
      <w:r w:rsidR="00F67CB8" w:rsidRPr="00F67CB8">
        <w:rPr>
          <w:color w:val="000000" w:themeColor="text1"/>
          <w:sz w:val="28"/>
          <w:szCs w:val="28"/>
          <w:u w:val="single"/>
        </w:rPr>
        <w:t>17</w:t>
      </w:r>
      <w:r w:rsidR="00527F00" w:rsidRPr="00F67CB8">
        <w:rPr>
          <w:sz w:val="28"/>
          <w:szCs w:val="28"/>
          <w:u w:val="single"/>
        </w:rPr>
        <w:t xml:space="preserve">» </w:t>
      </w:r>
      <w:r w:rsidR="00F67CB8" w:rsidRPr="00F67CB8">
        <w:rPr>
          <w:sz w:val="28"/>
          <w:szCs w:val="28"/>
          <w:u w:val="single"/>
        </w:rPr>
        <w:t>апреля</w:t>
      </w:r>
      <w:r w:rsidR="00527F00" w:rsidRPr="00F67CB8">
        <w:rPr>
          <w:sz w:val="28"/>
          <w:szCs w:val="28"/>
          <w:u w:val="single"/>
        </w:rPr>
        <w:t xml:space="preserve"> 20</w:t>
      </w:r>
      <w:r w:rsidR="00F67CB8" w:rsidRPr="00F67CB8">
        <w:rPr>
          <w:sz w:val="28"/>
          <w:szCs w:val="28"/>
          <w:u w:val="single"/>
        </w:rPr>
        <w:t>25</w:t>
      </w:r>
      <w:r w:rsidR="00527F00" w:rsidRPr="00F67CB8">
        <w:rPr>
          <w:sz w:val="28"/>
          <w:szCs w:val="28"/>
          <w:u w:val="single"/>
        </w:rPr>
        <w:t xml:space="preserve"> г.</w:t>
      </w:r>
    </w:p>
    <w:p w14:paraId="3894F4C9" w14:textId="77777777" w:rsidR="00934E8B" w:rsidRDefault="00F67CB8">
      <w:pPr>
        <w:spacing w:line="360" w:lineRule="auto"/>
      </w:pPr>
      <w:r>
        <w:rPr>
          <w:sz w:val="28"/>
          <w:szCs w:val="28"/>
        </w:rPr>
        <w:t>№</w:t>
      </w:r>
      <w:r w:rsidRPr="00F67CB8">
        <w:rPr>
          <w:sz w:val="28"/>
          <w:szCs w:val="28"/>
          <w:u w:val="single"/>
        </w:rPr>
        <w:t xml:space="preserve"> 1828</w:t>
      </w:r>
      <w:r w:rsidR="00527F00" w:rsidRPr="00F67CB8">
        <w:rPr>
          <w:color w:val="000000" w:themeColor="text1"/>
          <w:sz w:val="28"/>
          <w:szCs w:val="28"/>
          <w:u w:val="single"/>
        </w:rPr>
        <w:t>-с</w:t>
      </w:r>
      <w:r w:rsidR="00527F00">
        <w:rPr>
          <w:color w:val="FF0000"/>
          <w:sz w:val="28"/>
          <w:szCs w:val="28"/>
        </w:rPr>
        <w:t xml:space="preserve"> </w:t>
      </w:r>
    </w:p>
    <w:p w14:paraId="457F924C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назначен</w:t>
      </w:r>
      <w:r w:rsidR="00F67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__________________________________________________________ </w:t>
      </w:r>
    </w:p>
    <w:p w14:paraId="4A1C3ED5" w14:textId="77777777" w:rsidR="00934E8B" w:rsidRDefault="00527F00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14:paraId="38A34753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934E8B" w14:paraId="6B44E5E7" w14:textId="77777777">
        <w:tc>
          <w:tcPr>
            <w:tcW w:w="4677" w:type="dxa"/>
            <w:shd w:val="clear" w:color="auto" w:fill="auto"/>
          </w:tcPr>
          <w:p w14:paraId="6AF3FBBD" w14:textId="2DCA68AA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 на практику</w:t>
            </w:r>
          </w:p>
          <w:p w14:paraId="2D0D7188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17</w:t>
            </w:r>
            <w:r w:rsidRPr="00F67CB8">
              <w:rPr>
                <w:sz w:val="28"/>
                <w:szCs w:val="28"/>
                <w:u w:val="single"/>
              </w:rPr>
              <w:t>» апреля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77C92939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B3F6019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14:paraId="49568A9B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81028F7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14:paraId="3F00383D" w14:textId="491E1A9F" w:rsidR="00934E8B" w:rsidRDefault="00527F00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 с практики  </w:t>
            </w:r>
          </w:p>
          <w:p w14:paraId="067A51F5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16</w:t>
            </w:r>
            <w:r w:rsidRPr="00F67CB8">
              <w:rPr>
                <w:sz w:val="28"/>
                <w:szCs w:val="28"/>
                <w:u w:val="single"/>
              </w:rPr>
              <w:t>» мая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1DA6D6A8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485BCC8" w14:textId="77777777" w:rsidR="00934E8B" w:rsidRDefault="00527F00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14:paraId="39A7FEA7" w14:textId="77777777" w:rsidR="00934E8B" w:rsidRDefault="00527F00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7CE116C5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14:paraId="6233760E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D34C18F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BF2617D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1C92F0BF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934E8B" w14:paraId="7EEDAD27" w14:textId="77777777">
        <w:tc>
          <w:tcPr>
            <w:tcW w:w="3041" w:type="dxa"/>
            <w:shd w:val="clear" w:color="auto" w:fill="auto"/>
          </w:tcPr>
          <w:p w14:paraId="4C2A9E70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14:paraId="1A0CFA5E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7F18BC88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538"/>
        <w:gridCol w:w="3817"/>
      </w:tblGrid>
      <w:tr w:rsidR="00934E8B" w14:paraId="3B07953F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05A7E9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020F9FF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F5789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4B59CB04" w14:textId="77777777">
        <w:tc>
          <w:tcPr>
            <w:tcW w:w="5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23991B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B5891C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58E4C7FA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E3C1B" w14:textId="77777777" w:rsidR="00934E8B" w:rsidRPr="00F67CB8" w:rsidRDefault="00527F00" w:rsidP="00582F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67CB8">
              <w:rPr>
                <w:rStyle w:val="FontStyle15"/>
                <w:sz w:val="28"/>
                <w:szCs w:val="28"/>
              </w:rPr>
              <w:t>«</w:t>
            </w:r>
            <w:r w:rsidR="00582F76">
              <w:rPr>
                <w:sz w:val="28"/>
              </w:rPr>
              <w:t>Закрытый</w:t>
            </w:r>
            <w:r w:rsidR="00582F76">
              <w:rPr>
                <w:sz w:val="28"/>
                <w:szCs w:val="28"/>
              </w:rPr>
              <w:t xml:space="preserve"> корпоративный мессенджер»</w:t>
            </w:r>
          </w:p>
        </w:tc>
      </w:tr>
      <w:tr w:rsidR="00934E8B" w14:paraId="1F5CD9A1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9870" w14:textId="77777777" w:rsidR="00934E8B" w:rsidRPr="00F67CB8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057DD53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15C044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3E4EF7D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6835CE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49C0D94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C4451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2D66614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C1A867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03EC29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ADA925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37DBECAB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BAEB26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943C478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132A20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7D52E4C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14:paraId="085DF972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934E8B" w14:paraId="79D6E510" w14:textId="77777777">
        <w:tc>
          <w:tcPr>
            <w:tcW w:w="2219" w:type="dxa"/>
            <w:shd w:val="clear" w:color="auto" w:fill="auto"/>
          </w:tcPr>
          <w:p w14:paraId="18374A1B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22B06C" w14:textId="77777777" w:rsidR="00934E8B" w:rsidRDefault="00527F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934E8B" w14:paraId="663DB30F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41EA21B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F721695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80B2AB3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F0C393A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6D907C8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1E164AE" w14:textId="77777777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14:paraId="42FC6167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3185A8" w14:textId="77777777"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  <w:r w:rsidR="00527F00" w:rsidRPr="00923DBF">
              <w:rPr>
                <w:sz w:val="28"/>
                <w:szCs w:val="28"/>
              </w:rPr>
              <w:t xml:space="preserve">, </w:t>
            </w:r>
            <w:r w:rsidRPr="00923DBF">
              <w:rPr>
                <w:sz w:val="28"/>
                <w:szCs w:val="28"/>
              </w:rPr>
              <w:t>Куркина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 w14:paraId="310BE958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EE06191" w14:textId="77777777"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3DBF">
              <w:rPr>
                <w:sz w:val="28"/>
                <w:szCs w:val="28"/>
              </w:rPr>
              <w:t>Анна Викторовна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 w14:paraId="72C0EA9D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039D93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DDE4F14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6DF57D8C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15B340E7" w14:textId="77777777">
        <w:tc>
          <w:tcPr>
            <w:tcW w:w="6490" w:type="dxa"/>
            <w:gridSpan w:val="3"/>
            <w:shd w:val="clear" w:color="auto" w:fill="auto"/>
          </w:tcPr>
          <w:p w14:paraId="548CAFC5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14:paraId="343FFBFF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22AE5196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8CD9A8A" w14:textId="77777777" w:rsidR="00934E8B" w:rsidRDefault="00527F00" w:rsidP="006A4F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доцент, к.т.н., </w:t>
            </w:r>
            <w:r w:rsidR="006A4FF7">
              <w:rPr>
                <w:sz w:val="28"/>
                <w:szCs w:val="28"/>
              </w:rPr>
              <w:t>Чаплыгин Александр Александрович</w:t>
            </w:r>
          </w:p>
        </w:tc>
      </w:tr>
      <w:tr w:rsidR="00934E8B" w14:paraId="10653350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7CBCD7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42D39E18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6E482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B64DDF4" w14:textId="77777777" w:rsidR="00934E8B" w:rsidRDefault="00527F00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14:paraId="77A3AE4E" w14:textId="77777777" w:rsidR="00934E8B" w:rsidRDefault="00527F00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14:paraId="5D62F047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14:paraId="37A8BD11" w14:textId="77777777" w:rsidR="00934E8B" w:rsidRDefault="00527F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14:paraId="5F6A16E1" w14:textId="77777777" w:rsidR="00934E8B" w:rsidRDefault="00934E8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100DB98A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03FCB08D" w14:textId="77777777" w:rsidR="00934E8B" w:rsidRDefault="00527F00" w:rsidP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  <w:r w:rsidR="00F54BC8">
              <w:rPr>
                <w:sz w:val="28"/>
              </w:rPr>
              <w:t xml:space="preserve">разработки; требования к </w:t>
            </w:r>
          </w:p>
        </w:tc>
      </w:tr>
      <w:tr w:rsidR="00934E8B" w14:paraId="2C6D82B6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9938BF7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программной </w:t>
            </w:r>
            <w:r w:rsidR="00527F00">
              <w:rPr>
                <w:sz w:val="28"/>
              </w:rPr>
              <w:t>системе; требования к оформлению</w:t>
            </w:r>
            <w:r>
              <w:rPr>
                <w:sz w:val="28"/>
              </w:rPr>
              <w:t xml:space="preserve"> документации.</w:t>
            </w:r>
          </w:p>
        </w:tc>
      </w:tr>
      <w:tr w:rsidR="00934E8B" w14:paraId="21F88FDB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3C3CE3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Технический проект: словарь предметной области; концептуальные модели</w:t>
            </w:r>
          </w:p>
        </w:tc>
      </w:tr>
      <w:tr w:rsidR="00934E8B" w14:paraId="1EE7E51A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B391A9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предметной области; моделирование вариантов использования;</w:t>
            </w:r>
            <w:r w:rsidR="00923DBF">
              <w:rPr>
                <w:sz w:val="28"/>
              </w:rPr>
              <w:t xml:space="preserve"> </w:t>
            </w:r>
          </w:p>
        </w:tc>
      </w:tr>
      <w:tr w:rsidR="00934E8B" w14:paraId="3AA32C21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4CCEB7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934E8B" w14:paraId="6B059A2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E0CC2D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934E8B" w14:paraId="79B4EE93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F8F3FC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934E8B" w14:paraId="5BBE36E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316A0D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источников.</w:t>
            </w:r>
          </w:p>
        </w:tc>
      </w:tr>
      <w:tr w:rsidR="00934E8B" w14:paraId="2CC5D67D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4C64DA" w14:textId="77777777" w:rsidR="00934E8B" w:rsidRDefault="00934E8B">
            <w:pPr>
              <w:spacing w:line="360" w:lineRule="auto"/>
              <w:jc w:val="both"/>
            </w:pPr>
          </w:p>
        </w:tc>
      </w:tr>
      <w:tr w:rsidR="00934E8B" w14:paraId="03C489A9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C24457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6470837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E1D9E2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606804D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719B84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546255F5" w14:textId="77777777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18FCAC3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5B887DE8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1E530852" w14:textId="77777777" w:rsidR="00934E8B" w:rsidRDefault="00527F00">
      <w:pPr>
        <w:jc w:val="both"/>
      </w:pPr>
      <w:r>
        <w:rPr>
          <w:sz w:val="28"/>
          <w:szCs w:val="28"/>
        </w:rPr>
        <w:t xml:space="preserve">Согласовано </w:t>
      </w: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7272FFDD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14:paraId="40CEA577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52AE9A86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14:paraId="0F6AEDC9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14:paraId="1430E91A" w14:textId="77777777" w:rsidR="00934E8B" w:rsidRDefault="00934E8B">
      <w:pPr>
        <w:jc w:val="both"/>
        <w:rPr>
          <w:sz w:val="28"/>
          <w:szCs w:val="28"/>
          <w:vertAlign w:val="superscript"/>
        </w:rPr>
      </w:pPr>
    </w:p>
    <w:p w14:paraId="336B3CF3" w14:textId="77777777" w:rsidR="00934E8B" w:rsidRPr="00F54BC8" w:rsidRDefault="00527F00">
      <w:pPr>
        <w:jc w:val="both"/>
        <w:rPr>
          <w:u w:val="single"/>
        </w:rPr>
      </w:pP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</w:p>
    <w:p w14:paraId="340DFA17" w14:textId="77777777" w:rsidR="00934E8B" w:rsidRDefault="00527F00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14:paraId="17400698" w14:textId="77777777" w:rsidR="00934E8B" w:rsidRDefault="00527F00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14:paraId="0E49BE94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14:paraId="3E20E093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p w14:paraId="19445CD8" w14:textId="77777777" w:rsidR="002440B3" w:rsidRDefault="002440B3">
      <w:pPr>
        <w:ind w:firstLine="708"/>
        <w:jc w:val="both"/>
        <w:rPr>
          <w:sz w:val="28"/>
          <w:szCs w:val="28"/>
        </w:rPr>
      </w:pP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398"/>
        <w:gridCol w:w="5809"/>
        <w:gridCol w:w="2030"/>
      </w:tblGrid>
      <w:tr w:rsidR="00934E8B" w14:paraId="0E8C2957" w14:textId="77777777" w:rsidTr="00242A34">
        <w:trPr>
          <w:trHeight w:val="46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432B5" w14:textId="77777777" w:rsidR="00934E8B" w:rsidRDefault="00527F00">
            <w:pPr>
              <w:jc w:val="center"/>
            </w:pPr>
            <w:r>
              <w:t>Дата</w:t>
            </w:r>
          </w:p>
          <w:p w14:paraId="4F2A1249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4DC4" w14:textId="77777777" w:rsidR="00934E8B" w:rsidRDefault="00527F00">
            <w:pPr>
              <w:jc w:val="center"/>
            </w:pPr>
            <w:r>
              <w:t>Выполняемая работа</w:t>
            </w:r>
          </w:p>
          <w:p w14:paraId="1F102A7A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A4EBB" w14:textId="77777777" w:rsidR="00934E8B" w:rsidRDefault="00527F00">
            <w:pPr>
              <w:jc w:val="center"/>
            </w:pPr>
            <w:r>
              <w:t xml:space="preserve">Подпись </w:t>
            </w:r>
          </w:p>
          <w:p w14:paraId="39EB2F8E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934E8B" w14:paraId="11067414" w14:textId="77777777" w:rsidTr="00242A34">
        <w:trPr>
          <w:trHeight w:val="40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A9E69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527F00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BF7A3" w14:textId="77777777" w:rsidR="00934E8B" w:rsidRDefault="00527F00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80BB9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37A3DAE6" w14:textId="77777777" w:rsidTr="00242A34">
        <w:trPr>
          <w:trHeight w:val="39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FDBC3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EA007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E24BB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576BAED7" w14:textId="7777777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16F8A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0CDA2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DAB25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667E6F45" w14:textId="77777777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F4672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923DBF" w:rsidRP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E632D" w14:textId="77777777" w:rsidR="00934E8B" w:rsidRDefault="00527F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Требование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F6E12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2E7B3FCC" w14:textId="77777777" w:rsidTr="00242A34">
        <w:trPr>
          <w:trHeight w:val="31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95E4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0DEB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0ABCA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6FCCB4FB" w14:textId="77777777" w:rsidTr="00242A34">
        <w:trPr>
          <w:trHeight w:val="33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3FAA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2C54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F8EF9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1CC341EB" w14:textId="77777777" w:rsidTr="00242A34">
        <w:trPr>
          <w:trHeight w:val="32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7E8D0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2F22" w14:textId="0760AC09" w:rsidR="00934E8B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Проектирование REST API для основных сущностей системы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EE5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5D0E589A" w14:textId="77777777" w:rsidTr="00242A34">
        <w:trPr>
          <w:trHeight w:val="33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36AEB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9B3E2" w14:textId="14A1DCFB" w:rsidR="00934E8B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Реализация базового класса View для обработки HTTP-запросов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97E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4A938BDD" w14:textId="77777777" w:rsidTr="00242A34">
        <w:trPr>
          <w:trHeight w:val="33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E411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B10F79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F04AB" w14:textId="6371573E" w:rsidR="006A4FF7" w:rsidRPr="00B43857" w:rsidRDefault="00B43857" w:rsidP="006A4FF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Разработка системы аутентификации (RegisterView, LoginView)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935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4F9604D7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3FA39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354AB" w14:textId="0C70181F" w:rsidR="006A4FF7" w:rsidRPr="00B43857" w:rsidRDefault="00B43857" w:rsidP="00242A34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Создание модуля работы с сообщениями (GetMessageView, SendMessageView)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3F68B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7B6DA03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49DD9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85D54" w14:textId="17B120A0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Разработка системы групповых чатов (CreateGroupView, GetGroupsView)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5502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A50198A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B8B21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5377E" w14:textId="2DE6620E" w:rsidR="006A4FF7" w:rsidRPr="00B43857" w:rsidRDefault="00B43857" w:rsidP="00242A34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Реализация функционала личных сообщений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EDA0D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3BD68435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A76A3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61BE9" w14:textId="76586AFD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Оптимизация работы с базой данных (индексы, пул соединений)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9AB89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381C5CD5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820EF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45EE6" w14:textId="5F5D8D7A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Реализация атомарных операций при работе с сообщениями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4A83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0D6B8176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DDC0C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F8370" w14:textId="0FF5118F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Создание механизма проверки новых сообщений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239AD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03EA08B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236A6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773A5" w14:textId="4EF5EFA0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Интеграционное тестирование API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C45CD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43EDB25C" w14:textId="7777777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1AA86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788BB" w14:textId="3C82160F" w:rsidR="006A4FF7" w:rsidRPr="00B43857" w:rsidRDefault="00B43857" w:rsidP="00535188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Подготовка финальной версии серверного кода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554A9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0BAFBEC0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7054C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3192B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93C6B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644141F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721C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9C60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6E0A0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70459086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4B35E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E947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F1140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</w:tbl>
    <w:p w14:paraId="37C66170" w14:textId="77777777" w:rsidR="00934E8B" w:rsidRDefault="00527F00">
      <w:pPr>
        <w:jc w:val="both"/>
      </w:pPr>
      <w:r>
        <w:br w:type="page"/>
      </w: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770E7537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5094C9CC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934E8B" w14:paraId="0B893683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B3C495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29FD03C7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934E8B" w14:paraId="67B89E54" w14:textId="77777777">
        <w:tc>
          <w:tcPr>
            <w:tcW w:w="5778" w:type="dxa"/>
            <w:shd w:val="clear" w:color="auto" w:fill="auto"/>
          </w:tcPr>
          <w:p w14:paraId="6A86B382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4CA16BFD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934E8B" w14:paraId="58F9AE13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9ED90E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934E8B" w14:paraId="487ACAAD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97ED62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010EA3E3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9BE354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29B1ECB2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14:paraId="29D2291B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7E7FB7E0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14:paraId="04BE0460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14:paraId="08BA99A4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14:paraId="79A4D5FB" w14:textId="77777777" w:rsidR="00934E8B" w:rsidRDefault="00B10F79">
      <w:r>
        <w:rPr>
          <w:sz w:val="28"/>
          <w:szCs w:val="28"/>
          <w:u w:val="single"/>
        </w:rPr>
        <w:t>«1</w:t>
      </w:r>
      <w:r w:rsidR="00F54BC8" w:rsidRPr="00F54BC8">
        <w:rPr>
          <w:sz w:val="28"/>
          <w:szCs w:val="28"/>
          <w:u w:val="single"/>
        </w:rPr>
        <w:t>6</w:t>
      </w:r>
      <w:r w:rsidR="00527F00" w:rsidRPr="00F54BC8">
        <w:rPr>
          <w:sz w:val="28"/>
          <w:szCs w:val="28"/>
          <w:u w:val="single"/>
        </w:rPr>
        <w:t>» мая 20</w:t>
      </w:r>
      <w:r w:rsidR="00F54BC8" w:rsidRPr="00F54BC8">
        <w:rPr>
          <w:sz w:val="28"/>
          <w:szCs w:val="28"/>
          <w:u w:val="single"/>
        </w:rPr>
        <w:t>25</w:t>
      </w:r>
      <w:r w:rsidR="00527F00" w:rsidRPr="00F54BC8">
        <w:rPr>
          <w:sz w:val="28"/>
          <w:szCs w:val="28"/>
          <w:u w:val="single"/>
        </w:rPr>
        <w:t xml:space="preserve"> г.</w:t>
      </w:r>
      <w:r w:rsidR="00527F00" w:rsidRPr="00F54BC8">
        <w:rPr>
          <w:sz w:val="28"/>
          <w:szCs w:val="28"/>
          <w:u w:val="single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  <w:t xml:space="preserve">                                        М.П.</w:t>
      </w:r>
    </w:p>
    <w:p w14:paraId="43B2013C" w14:textId="77777777" w:rsidR="00934E8B" w:rsidRDefault="00934E8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934E8B" w14:paraId="7EB7F751" w14:textId="77777777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EE628CD" w14:textId="77777777" w:rsidR="00934E8B" w:rsidRDefault="00934E8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14:paraId="7297DD20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14:paraId="470B1AD2" w14:textId="77777777" w:rsidR="00934E8B" w:rsidRDefault="00527F00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47500E15" wp14:editId="65390EF2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B39226" w14:textId="77777777" w:rsidR="00934E8B" w:rsidRDefault="00527F00">
                            <w:pPr>
                              <w:pStyle w:val="a2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 xml:space="preserve">выставляется </w:t>
                            </w:r>
                            <w:r>
                              <w:rPr>
                                <w:szCs w:val="28"/>
                                <w:vertAlign w:val="superscript"/>
                              </w:rPr>
                              <w:t>студенту после защиты им своего отчета перед комиссией</w:t>
                            </w:r>
                          </w:p>
                          <w:p w14:paraId="3EFAB4F7" w14:textId="77777777" w:rsidR="00934E8B" w:rsidRDefault="00934E8B">
                            <w:pPr>
                              <w:pStyle w:val="a2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A29FA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" strokecolor="white [3212]" strokeweight=".26mm">
                <v:textbox>
                  <w:txbxContent>
                    <w:p w:rsidR="00934E8B" w:rsidRDefault="00527F00">
                      <w:pPr>
                        <w:pStyle w:val="af0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:rsidR="00934E8B" w:rsidRDefault="00934E8B">
                      <w:pPr>
                        <w:pStyle w:val="af0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010D06B" w14:textId="77777777" w:rsidR="00934E8B" w:rsidRDefault="00527F0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14:paraId="70186273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14:paraId="7285BDDA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14:paraId="0FD13994" w14:textId="77777777" w:rsidR="00934E8B" w:rsidRDefault="00934E8B">
      <w:pPr>
        <w:rPr>
          <w:sz w:val="28"/>
          <w:szCs w:val="28"/>
          <w:vertAlign w:val="superscript"/>
        </w:rPr>
      </w:pPr>
    </w:p>
    <w:p w14:paraId="689A8D19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14:paraId="0C23E9FA" w14:textId="6EEFD6DD" w:rsidR="00B43857" w:rsidRDefault="00527F00">
      <w:pPr>
        <w:spacing w:line="360" w:lineRule="auto"/>
        <w:jc w:val="center"/>
        <w:outlineLvl w:val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14:paraId="0212DBF8" w14:textId="77777777" w:rsidR="00B43857" w:rsidRDefault="00B43857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br w:type="page"/>
      </w:r>
    </w:p>
    <w:p w14:paraId="2F2E0C07" w14:textId="77777777" w:rsidR="00B43857" w:rsidRDefault="00B43857" w:rsidP="00B43857">
      <w:pPr>
        <w:spacing w:line="360" w:lineRule="auto"/>
        <w:jc w:val="center"/>
        <w:outlineLvl w:val="0"/>
      </w:pPr>
      <w:r>
        <w:lastRenderedPageBreak/>
        <w:t>\section{Дневник выполнения работ}</w:t>
      </w:r>
    </w:p>
    <w:p w14:paraId="1490381F" w14:textId="77777777" w:rsidR="00B43857" w:rsidRDefault="00B43857" w:rsidP="00B43857">
      <w:pPr>
        <w:spacing w:line="360" w:lineRule="auto"/>
        <w:jc w:val="center"/>
        <w:outlineLvl w:val="0"/>
      </w:pPr>
    </w:p>
    <w:p w14:paraId="7BC5ACFD" w14:textId="77777777" w:rsidR="00B43857" w:rsidRDefault="00B43857" w:rsidP="00B43857">
      <w:pPr>
        <w:spacing w:line="360" w:lineRule="auto"/>
        <w:jc w:val="center"/>
        <w:outlineLvl w:val="0"/>
      </w:pPr>
      <w:r>
        <w:t>\begin{xltabular}{\textwidth}{|c|X|c|}</w:t>
      </w:r>
    </w:p>
    <w:p w14:paraId="698A5ACC" w14:textId="77777777" w:rsidR="00B43857" w:rsidRDefault="00B43857" w:rsidP="00B43857">
      <w:pPr>
        <w:spacing w:line="360" w:lineRule="auto"/>
        <w:jc w:val="center"/>
        <w:outlineLvl w:val="0"/>
      </w:pPr>
      <w:r>
        <w:t>\caption{Ход выполнения работ по серверной части} \\ \hline</w:t>
      </w:r>
    </w:p>
    <w:p w14:paraId="7BCA2BBB" w14:textId="77777777" w:rsidR="00B43857" w:rsidRDefault="00B43857" w:rsidP="00B43857">
      <w:pPr>
        <w:spacing w:line="360" w:lineRule="auto"/>
        <w:jc w:val="center"/>
        <w:outlineLvl w:val="0"/>
      </w:pPr>
      <w:r>
        <w:t>\textbf{Дата} &amp; \textbf{Выполняемая работа} &amp; \textbf{Подпись руководителя} \\ \hline</w:t>
      </w:r>
    </w:p>
    <w:p w14:paraId="15FCAD28" w14:textId="77777777" w:rsidR="00B43857" w:rsidRDefault="00B43857" w:rsidP="00B43857">
      <w:pPr>
        <w:spacing w:line="360" w:lineRule="auto"/>
        <w:jc w:val="center"/>
        <w:outlineLvl w:val="0"/>
      </w:pPr>
      <w:r>
        <w:t>\endfirsthead</w:t>
      </w:r>
    </w:p>
    <w:p w14:paraId="198B93B4" w14:textId="77777777" w:rsidR="00B43857" w:rsidRDefault="00B43857" w:rsidP="00B43857">
      <w:pPr>
        <w:spacing w:line="360" w:lineRule="auto"/>
        <w:jc w:val="center"/>
        <w:outlineLvl w:val="0"/>
      </w:pPr>
      <w:r>
        <w:t>17.04 &amp; Анализ требований к серверной архитектуре мессенджера &amp; \\ \hline</w:t>
      </w:r>
    </w:p>
    <w:p w14:paraId="1AAE0E66" w14:textId="77777777" w:rsidR="00B43857" w:rsidRDefault="00B43857" w:rsidP="00B43857">
      <w:pPr>
        <w:spacing w:line="360" w:lineRule="auto"/>
        <w:jc w:val="center"/>
        <w:outlineLvl w:val="0"/>
      </w:pPr>
      <w:r>
        <w:t>18.04 &amp; Выбор технологического стека (Python, WSGI, SQLite) &amp; \\ \hline</w:t>
      </w:r>
    </w:p>
    <w:p w14:paraId="226B26C3" w14:textId="76070BE8" w:rsidR="00B43857" w:rsidRDefault="00B43857" w:rsidP="00B43857">
      <w:pPr>
        <w:spacing w:line="360" w:lineRule="auto"/>
        <w:jc w:val="center"/>
        <w:outlineLvl w:val="0"/>
      </w:pPr>
      <w:r>
        <w:t>19.04 &amp; &amp; \\ \hline</w:t>
      </w:r>
    </w:p>
    <w:p w14:paraId="03BADA2A" w14:textId="6461BD23" w:rsidR="00B43857" w:rsidRDefault="00B43857" w:rsidP="00B43857">
      <w:pPr>
        <w:spacing w:line="360" w:lineRule="auto"/>
        <w:jc w:val="center"/>
        <w:outlineLvl w:val="0"/>
      </w:pPr>
      <w:r>
        <w:t>21.04 &amp; &amp; \\ \hline</w:t>
      </w:r>
    </w:p>
    <w:p w14:paraId="32503023" w14:textId="4DA238FE" w:rsidR="00B43857" w:rsidRDefault="00B43857" w:rsidP="00B43857">
      <w:pPr>
        <w:spacing w:line="360" w:lineRule="auto"/>
        <w:jc w:val="center"/>
        <w:outlineLvl w:val="0"/>
      </w:pPr>
      <w:r>
        <w:t>22.04 &amp; &amp; \\ \hline</w:t>
      </w:r>
    </w:p>
    <w:p w14:paraId="49536F01" w14:textId="0B746C6C" w:rsidR="00B43857" w:rsidRDefault="00B43857" w:rsidP="00B43857">
      <w:pPr>
        <w:spacing w:line="360" w:lineRule="auto"/>
        <w:jc w:val="center"/>
        <w:outlineLvl w:val="0"/>
      </w:pPr>
      <w:r>
        <w:t>23.04 &amp; &amp; \\ \hline</w:t>
      </w:r>
    </w:p>
    <w:p w14:paraId="20D64D5C" w14:textId="77777777" w:rsidR="00B43857" w:rsidRDefault="00B43857" w:rsidP="00B43857">
      <w:pPr>
        <w:spacing w:line="360" w:lineRule="auto"/>
        <w:jc w:val="center"/>
        <w:outlineLvl w:val="0"/>
      </w:pPr>
      <w:r>
        <w:t>24.04 &amp; Реализация механизма проверки прав доступа &amp; \\ \hline</w:t>
      </w:r>
    </w:p>
    <w:p w14:paraId="58628DA6" w14:textId="0E6D71BD" w:rsidR="00B43857" w:rsidRDefault="00B43857" w:rsidP="00B43857">
      <w:pPr>
        <w:spacing w:line="360" w:lineRule="auto"/>
        <w:jc w:val="center"/>
        <w:outlineLvl w:val="0"/>
      </w:pPr>
      <w:r>
        <w:t>25.04 &amp; &amp; \\ \hline</w:t>
      </w:r>
    </w:p>
    <w:p w14:paraId="57E1013B" w14:textId="0AE27D1C" w:rsidR="00B43857" w:rsidRDefault="00B43857" w:rsidP="00B43857">
      <w:pPr>
        <w:spacing w:line="360" w:lineRule="auto"/>
        <w:jc w:val="center"/>
        <w:outlineLvl w:val="0"/>
      </w:pPr>
      <w:r>
        <w:t>26.04 &amp; &amp; \\ \hline</w:t>
      </w:r>
    </w:p>
    <w:p w14:paraId="6DF90BCC" w14:textId="77777777" w:rsidR="00B43857" w:rsidRDefault="00B43857" w:rsidP="00B43857">
      <w:pPr>
        <w:spacing w:line="360" w:lineRule="auto"/>
        <w:jc w:val="center"/>
        <w:outlineLvl w:val="0"/>
      </w:pPr>
      <w:r>
        <w:t>28.04 &amp; Создание системы вложений (обработка файлов) &amp; \\ \hline</w:t>
      </w:r>
    </w:p>
    <w:p w14:paraId="06468960" w14:textId="1F9278CC" w:rsidR="00B43857" w:rsidRDefault="00B43857" w:rsidP="00B43857">
      <w:pPr>
        <w:spacing w:line="360" w:lineRule="auto"/>
        <w:jc w:val="center"/>
        <w:outlineLvl w:val="0"/>
      </w:pPr>
      <w:r>
        <w:t>29.04 &amp; \\ \hline</w:t>
      </w:r>
    </w:p>
    <w:p w14:paraId="5B10C984" w14:textId="03C60940" w:rsidR="00B43857" w:rsidRDefault="00B43857" w:rsidP="00B43857">
      <w:pPr>
        <w:spacing w:line="360" w:lineRule="auto"/>
        <w:jc w:val="center"/>
        <w:outlineLvl w:val="0"/>
      </w:pPr>
      <w:r>
        <w:t>30.04 &amp; &amp; \\ \hline</w:t>
      </w:r>
    </w:p>
    <w:p w14:paraId="2E0FBC26" w14:textId="77777777" w:rsidR="00B43857" w:rsidRDefault="00B43857" w:rsidP="00B43857">
      <w:pPr>
        <w:spacing w:line="360" w:lineRule="auto"/>
        <w:jc w:val="center"/>
        <w:outlineLvl w:val="0"/>
      </w:pPr>
      <w:r>
        <w:t>02.05 &amp; Разработка системы поиска по сообщениям и пользователям &amp; \\ \hline</w:t>
      </w:r>
    </w:p>
    <w:p w14:paraId="2CB1C690" w14:textId="10AB1FF1" w:rsidR="00B43857" w:rsidRDefault="00B43857" w:rsidP="00B43857">
      <w:pPr>
        <w:spacing w:line="360" w:lineRule="auto"/>
        <w:jc w:val="center"/>
        <w:outlineLvl w:val="0"/>
      </w:pPr>
      <w:r>
        <w:t>03.05 &amp; &amp; \\ \hline</w:t>
      </w:r>
    </w:p>
    <w:p w14:paraId="3B1B441A" w14:textId="77777777" w:rsidR="00B43857" w:rsidRDefault="00B43857" w:rsidP="00B43857">
      <w:pPr>
        <w:spacing w:line="360" w:lineRule="auto"/>
        <w:jc w:val="center"/>
        <w:outlineLvl w:val="0"/>
      </w:pPr>
      <w:r>
        <w:t>05.05 &amp; Реализация системы ролей и прав доступа в чатах &amp; \\ \hline</w:t>
      </w:r>
    </w:p>
    <w:p w14:paraId="20105F5B" w14:textId="77777777" w:rsidR="00B43857" w:rsidRDefault="00B43857" w:rsidP="00B43857">
      <w:pPr>
        <w:spacing w:line="360" w:lineRule="auto"/>
        <w:jc w:val="center"/>
        <w:outlineLvl w:val="0"/>
      </w:pPr>
      <w:r>
        <w:t>06.05 &amp; Написание unit-тестов для критических компонентов &amp; \\ \hline</w:t>
      </w:r>
    </w:p>
    <w:p w14:paraId="2F26EB98" w14:textId="6EC321D6" w:rsidR="00B43857" w:rsidRDefault="00B43857" w:rsidP="00B43857">
      <w:pPr>
        <w:spacing w:line="360" w:lineRule="auto"/>
        <w:jc w:val="center"/>
        <w:outlineLvl w:val="0"/>
      </w:pPr>
      <w:r>
        <w:t>07.05 &amp; &amp; \\ \hline</w:t>
      </w:r>
    </w:p>
    <w:p w14:paraId="0328EF47" w14:textId="77777777" w:rsidR="00B43857" w:rsidRDefault="00B43857" w:rsidP="00B43857">
      <w:pPr>
        <w:spacing w:line="360" w:lineRule="auto"/>
        <w:jc w:val="center"/>
        <w:outlineLvl w:val="0"/>
      </w:pPr>
      <w:r>
        <w:t>10.05 &amp; Оптимизация производительности сервера &amp; \\ \hline</w:t>
      </w:r>
    </w:p>
    <w:p w14:paraId="54702E17" w14:textId="77777777" w:rsidR="00B43857" w:rsidRDefault="00B43857" w:rsidP="00B43857">
      <w:pPr>
        <w:spacing w:line="360" w:lineRule="auto"/>
        <w:jc w:val="center"/>
        <w:outlineLvl w:val="0"/>
      </w:pPr>
      <w:r>
        <w:t>12.05 &amp; Настройка логирования и обработки ошибок &amp; \\ \hline</w:t>
      </w:r>
    </w:p>
    <w:p w14:paraId="6EA50424" w14:textId="77777777" w:rsidR="00B43857" w:rsidRDefault="00B43857" w:rsidP="00B43857">
      <w:pPr>
        <w:spacing w:line="360" w:lineRule="auto"/>
        <w:jc w:val="center"/>
        <w:outlineLvl w:val="0"/>
      </w:pPr>
      <w:r>
        <w:t>14.05 &amp; Документирование API (OpenAPI/Swagger) &amp; \\ \hline</w:t>
      </w:r>
    </w:p>
    <w:p w14:paraId="4B9CDD7A" w14:textId="7B3E1DD6" w:rsidR="00B43857" w:rsidRDefault="00B43857" w:rsidP="00B43857">
      <w:pPr>
        <w:spacing w:line="360" w:lineRule="auto"/>
        <w:jc w:val="center"/>
        <w:outlineLvl w:val="0"/>
      </w:pPr>
      <w:r>
        <w:t>15.05 &amp; Подготовка финальной версии серверного кода &amp; \\ \hline</w:t>
      </w:r>
    </w:p>
    <w:p w14:paraId="5BE969A9" w14:textId="77777777" w:rsidR="00B43857" w:rsidRDefault="00B43857" w:rsidP="00B43857">
      <w:pPr>
        <w:spacing w:line="360" w:lineRule="auto"/>
        <w:jc w:val="center"/>
        <w:outlineLvl w:val="0"/>
      </w:pPr>
      <w:r>
        <w:t>16.05 &amp; Оформление отчетной документации &amp; \\ \hline</w:t>
      </w:r>
    </w:p>
    <w:p w14:paraId="24875828" w14:textId="77777777" w:rsidR="00B43857" w:rsidRDefault="00B43857" w:rsidP="00B43857">
      <w:pPr>
        <w:spacing w:line="360" w:lineRule="auto"/>
        <w:jc w:val="center"/>
        <w:outlineLvl w:val="0"/>
      </w:pPr>
      <w:r>
        <w:t>17.05 &amp; Защита проекта &amp; \\ \hline</w:t>
      </w:r>
    </w:p>
    <w:p w14:paraId="678831EA" w14:textId="774DAF40" w:rsidR="00934E8B" w:rsidRDefault="00B43857" w:rsidP="00B43857">
      <w:pPr>
        <w:spacing w:line="360" w:lineRule="auto"/>
        <w:jc w:val="center"/>
        <w:outlineLvl w:val="0"/>
      </w:pPr>
      <w:r>
        <w:t>\end{xltabular}</w:t>
      </w:r>
    </w:p>
    <w:sectPr w:rsidR="00934E8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F11BC" w14:textId="77777777" w:rsidR="005C14BA" w:rsidRDefault="005C14BA">
      <w:r>
        <w:separator/>
      </w:r>
    </w:p>
  </w:endnote>
  <w:endnote w:type="continuationSeparator" w:id="0">
    <w:p w14:paraId="52E44252" w14:textId="77777777" w:rsidR="005C14BA" w:rsidRDefault="005C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36200" w14:textId="77777777" w:rsidR="00934E8B" w:rsidRDefault="00527F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242A34">
      <w:rPr>
        <w:noProof/>
      </w:rPr>
      <w:t>3</w:t>
    </w:r>
    <w:r>
      <w:fldChar w:fldCharType="end"/>
    </w:r>
  </w:p>
  <w:p w14:paraId="076381B4" w14:textId="77777777" w:rsidR="00934E8B" w:rsidRDefault="00934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53840" w14:textId="77777777" w:rsidR="005C14BA" w:rsidRDefault="005C14BA">
      <w:r>
        <w:separator/>
      </w:r>
    </w:p>
  </w:footnote>
  <w:footnote w:type="continuationSeparator" w:id="0">
    <w:p w14:paraId="13A33FC6" w14:textId="77777777" w:rsidR="005C14BA" w:rsidRDefault="005C1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C146E"/>
    <w:multiLevelType w:val="multilevel"/>
    <w:tmpl w:val="D86406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520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8B"/>
    <w:rsid w:val="000B4549"/>
    <w:rsid w:val="00223AB1"/>
    <w:rsid w:val="00242A34"/>
    <w:rsid w:val="002440B3"/>
    <w:rsid w:val="00436E5A"/>
    <w:rsid w:val="004C06BC"/>
    <w:rsid w:val="00527F00"/>
    <w:rsid w:val="00535188"/>
    <w:rsid w:val="00575366"/>
    <w:rsid w:val="00582F76"/>
    <w:rsid w:val="005C14BA"/>
    <w:rsid w:val="006A4FF7"/>
    <w:rsid w:val="007C5B0B"/>
    <w:rsid w:val="00923DBF"/>
    <w:rsid w:val="00934E8B"/>
    <w:rsid w:val="00951099"/>
    <w:rsid w:val="00A22FEB"/>
    <w:rsid w:val="00B10F79"/>
    <w:rsid w:val="00B43857"/>
    <w:rsid w:val="00C44502"/>
    <w:rsid w:val="00CC2A83"/>
    <w:rsid w:val="00DF6E3B"/>
    <w:rsid w:val="00F54BC8"/>
    <w:rsid w:val="00F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D5D9"/>
  <w15:docId w15:val="{A88A415F-7E4F-46CF-A3E7-BD0AF90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30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Heading5">
    <w:name w:val="heading 5"/>
    <w:basedOn w:val="Normal"/>
    <w:next w:val="Normal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Heading6">
    <w:name w:val="heading 6"/>
    <w:basedOn w:val="Normal"/>
    <w:next w:val="Normal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Heading7">
    <w:name w:val="heading 7"/>
    <w:basedOn w:val="Normal"/>
    <w:next w:val="Normal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Heading9">
    <w:name w:val="heading 9"/>
    <w:basedOn w:val="Normal"/>
    <w:next w:val="Normal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0D308D"/>
  </w:style>
  <w:style w:type="character" w:customStyle="1" w:styleId="a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0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1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0D308D"/>
    <w:rPr>
      <w:b/>
      <w:bCs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0D308D"/>
    <w:rPr>
      <w:b/>
      <w:bCs/>
      <w:sz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rsid w:val="000D308D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0D308D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Normal"/>
    <w:rsid w:val="000D308D"/>
    <w:pPr>
      <w:ind w:firstLine="851"/>
      <w:jc w:val="both"/>
    </w:pPr>
    <w:rPr>
      <w:sz w:val="28"/>
      <w:szCs w:val="20"/>
    </w:rPr>
  </w:style>
  <w:style w:type="paragraph" w:styleId="BodyTextIndent2">
    <w:name w:val="Body Text Indent 2"/>
    <w:basedOn w:val="Normal"/>
    <w:qFormat/>
    <w:rsid w:val="000D308D"/>
    <w:pPr>
      <w:ind w:left="114"/>
    </w:pPr>
    <w:rPr>
      <w:bCs/>
      <w:sz w:val="28"/>
    </w:rPr>
  </w:style>
  <w:style w:type="paragraph" w:styleId="BodyText2">
    <w:name w:val="Body Text 2"/>
    <w:basedOn w:val="Normal"/>
    <w:qFormat/>
    <w:rsid w:val="000D308D"/>
    <w:pPr>
      <w:spacing w:after="120" w:line="480" w:lineRule="auto"/>
    </w:pPr>
  </w:style>
  <w:style w:type="paragraph" w:styleId="BodyText3">
    <w:name w:val="Body Text 3"/>
    <w:basedOn w:val="Normal"/>
    <w:qFormat/>
    <w:rsid w:val="000D308D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0">
    <w:name w:val="Заголовок1"/>
    <w:next w:val="Normal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">
    <w:name w:val="Основной текст с отступом 31"/>
    <w:basedOn w:val="Normal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0">
    <w:name w:val="Основной текст 31"/>
    <w:basedOn w:val="Normal"/>
    <w:qFormat/>
    <w:rsid w:val="000D308D"/>
    <w:pPr>
      <w:widowControl w:val="0"/>
    </w:pPr>
    <w:rPr>
      <w:szCs w:val="20"/>
    </w:rPr>
  </w:style>
  <w:style w:type="paragraph" w:customStyle="1" w:styleId="11">
    <w:name w:val="Обычный1"/>
    <w:qFormat/>
    <w:rsid w:val="000D308D"/>
    <w:rPr>
      <w:sz w:val="24"/>
    </w:rPr>
  </w:style>
  <w:style w:type="paragraph" w:styleId="PlainText">
    <w:name w:val="Plain Text"/>
    <w:basedOn w:val="Normal"/>
    <w:qFormat/>
    <w:rsid w:val="000D308D"/>
    <w:rPr>
      <w:rFonts w:ascii="Courier New" w:hAnsi="Courier New"/>
      <w:sz w:val="28"/>
      <w:szCs w:val="20"/>
    </w:rPr>
  </w:style>
  <w:style w:type="paragraph" w:styleId="BalloonText">
    <w:name w:val="Balloon Text"/>
    <w:basedOn w:val="Normal"/>
    <w:qFormat/>
    <w:rsid w:val="00C25595"/>
    <w:rPr>
      <w:rFonts w:ascii="Tahoma" w:hAnsi="Tahoma" w:cs="Tahoma"/>
      <w:sz w:val="16"/>
      <w:szCs w:val="16"/>
    </w:rPr>
  </w:style>
  <w:style w:type="paragraph" w:customStyle="1" w:styleId="a2">
    <w:name w:val="Содержимое врезки"/>
    <w:basedOn w:val="Normal"/>
    <w:qFormat/>
  </w:style>
  <w:style w:type="table" w:styleId="TableGrid">
    <w:name w:val="Table Grid"/>
    <w:basedOn w:val="TableNormal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1508</Words>
  <Characters>8601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КГТУ</Company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Богдан Якубов</cp:lastModifiedBy>
  <cp:revision>4</cp:revision>
  <cp:lastPrinted>2019-07-03T13:13:00Z</cp:lastPrinted>
  <dcterms:created xsi:type="dcterms:W3CDTF">2025-05-13T16:08:00Z</dcterms:created>
  <dcterms:modified xsi:type="dcterms:W3CDTF">2025-05-13T16:29:00Z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