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Reporte de Riesgos Domésticos (CIA)</w:t>
      </w:r>
    </w:p>
    <w:p>
      <w:pPr>
        <w:spacing w:after="160"/>
      </w:pPr>
      <w:r>
        <w:rPr>
          <w:color w:val="595959"/>
          <w:sz w:val="24"/>
          <w:szCs w:val="24"/>
        </w:rPr>
        <w:t xml:space="preserve">Pre-entrega 1 · Checkpoint del Módulo 1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Curso: </w:t>
      </w:r>
      <w:r>
        <w:rPr>
          <w:sz w:val="20"/>
          <w:szCs w:val="20"/>
        </w:rPr>
        <w:t xml:space="preserve">Ciberseguridad (diplomatura) — Coderhouse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Alumno: </w:t>
      </w:r>
      <w:r>
        <w:rPr>
          <w:sz w:val="20"/>
          <w:szCs w:val="20"/>
        </w:rPr>
        <w:t xml:space="preserve">Idoyaga Molina, Agustín</w:t>
      </w:r>
    </w:p>
    <w:p>
      <w:pPr>
        <w:pBdr>
          <w:bottom w:val="single" w:color="1F3864" w:sz="8" w:space="8"/>
        </w:pBdr>
        <w:spacing w:after="240"/>
      </w:pPr>
      <w:r>
        <w:rPr>
          <w:b/>
          <w:bCs/>
          <w:sz w:val="20"/>
          <w:szCs w:val="20"/>
        </w:rPr>
        <w:t xml:space="preserve">Fecha: </w:t>
      </w:r>
      <w:r>
        <w:rPr>
          <w:sz w:val="20"/>
          <w:szCs w:val="20"/>
        </w:rPr>
        <w:t xml:space="preserve">Septiembre de 2026</w:t>
      </w:r>
    </w:p>
    <w:p>
      <w:pPr>
        <w:pStyle w:val="Heading1"/>
      </w:pPr>
      <w:r>
        <w:t xml:space="preserve">1. Introducción</w:t>
      </w:r>
    </w:p>
    <w:p>
      <w:pPr>
        <w:spacing w:after="120" w:before="0" w:line="276"/>
        <w:jc w:val="both"/>
      </w:pPr>
      <w:r>
        <w:t xml:space="preserve">Este reporte es el primer paso del proyecto final: construir un plan de defensa personal. Para armarlo hice un </w:t>
      </w:r>
      <w:r>
        <w:rPr>
          <w:b/>
          <w:bCs/>
        </w:rPr>
        <w:t xml:space="preserve">paseo de seguridad</w:t>
      </w:r>
      <w:r>
        <w:t xml:space="preserve"> por mi celular y mi computadora, buscando qué aplicaciones o datos me dolería más perder (o que otra persona viera), y después apliqué a cada uno el ejercicio de </w:t>
      </w:r>
      <w:r>
        <w:rPr>
          <w:b/>
          <w:bCs/>
        </w:rPr>
        <w:t xml:space="preserve">«¿qué pasaría si…?»</w:t>
      </w:r>
      <w:r>
        <w:t xml:space="preserve">.</w:t>
      </w:r>
    </w:p>
    <w:p>
      <w:pPr>
        <w:spacing w:after="80" w:before="0" w:line="276"/>
        <w:jc w:val="both"/>
      </w:pPr>
      <w:r>
        <w:t xml:space="preserve">El resultado es un inventario de tres activos digitales, el análisis de cada uno bajo la tríada CIA y una matriz de riesgo inicial con una vulnerabilidad y una amenaza por activo. Los conceptos que uso son: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Activo:</w:t>
      </w:r>
      <w:r>
        <w:t xml:space="preserve"> algo de valor que quiero proteger (una cuenta, un dispositivo, un conjunto de datos).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Vulnerabilidad:</w:t>
      </w:r>
      <w:r>
        <w:t xml:space="preserve"> una debilidad propia, algo que hago mal o que me falta configurar. Depende de mí.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Amenaza:</w:t>
      </w:r>
      <w:r>
        <w:t xml:space="preserve"> un agente o evento externo (una persona, un malware, un accidente) que puede aprovechar esa debilidad.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Riesgo:</w:t>
      </w:r>
      <w:r>
        <w:t xml:space="preserve"> la posibilidad de que una amenaza aproveche una vulnerabilidad y el daño que causaría. Lo estimo como Probabilidad × Impacto.</w:t>
      </w:r>
    </w:p>
    <w:p>
      <w:pPr>
        <w:pStyle w:val="Heading1"/>
      </w:pPr>
      <w:r>
        <w:t xml:space="preserve">2. Inventario de activos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200"/>
        <w:gridCol w:w="3200"/>
        <w:gridCol w:w="3538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Activo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Qué contiene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Por qué es valioso para mí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Cuenta de correo principal (Gmail)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Correos personales y de estudio, contactos, resúmenes de tarjeta y facturas.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Es mi «llave maestra»: es el correo de recuperación del banco, de las redes sociales y de las compras online. Quien controle este mail puede restablecer casi todas mis contraseñas.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 del banco y billetera virtual</w:t>
            </w:r>
            <w:r>
              <w:rPr>
                <w:sz w:val="18"/>
                <w:szCs w:val="18"/>
              </w:rPr>
              <w:t xml:space="preserve"> (home banking y Mercado Pago en el celular)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Saldo de la cuenta sueldo, ahorros, tarjetas asociadas e historial de transferencias y pagos.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Es dinero real. Desde el celular puedo transferir, pagar y pedir préstamos, así que cualquiera que tenga el teléfono en la mano también podría hacerlo.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Fotos y documentos en la nube</w:t>
            </w:r>
            <w:r>
              <w:rPr>
                <w:sz w:val="18"/>
                <w:szCs w:val="18"/>
              </w:rPr>
              <w:t xml:space="preserve"> (Google Fotos, con copia de seguridad automática del celular)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Años de fotos y videos familiares, fotos del DNI y del carnet de conducir, capturas de comprobantes.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Son recuerdos irrepetibles: si se pierden no se pueden volver a generar. Además incluyen documentos que alcanzarían para hacerse pasar por mí.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Análisis CIA</w:t>
      </w:r>
    </w:p>
    <w:p>
      <w:pPr>
        <w:keepNext/>
        <w:spacing w:after="120" w:before="0" w:line="276"/>
        <w:jc w:val="both"/>
      </w:pPr>
      <w:r>
        <w:t xml:space="preserve">Para cada activo explico por qué es importante proteger su </w:t>
      </w:r>
      <w:r>
        <w:rPr>
          <w:b/>
          <w:bCs/>
        </w:rPr>
        <w:t xml:space="preserve">Confidencialidad</w:t>
      </w:r>
      <w:r>
        <w:t xml:space="preserve"> (que solo lo vea quien corresponde), su </w:t>
      </w:r>
      <w:r>
        <w:rPr>
          <w:b/>
          <w:bCs/>
        </w:rPr>
        <w:t xml:space="preserve">Integridad</w:t>
      </w:r>
      <w:r>
        <w:t xml:space="preserve"> (que nadie lo altere sin permiso) y su </w:t>
      </w:r>
      <w:r>
        <w:rPr>
          <w:b/>
          <w:bCs/>
        </w:rPr>
        <w:t xml:space="preserve">Disponibilidad</w:t>
      </w:r>
      <w:r>
        <w:t xml:space="preserve"> (que pueda usarlo cuando lo necesito). Resalto el pilar más crítico en cada caso.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679"/>
        <w:gridCol w:w="2679"/>
        <w:gridCol w:w="268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Activo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Confidencialidad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Integridad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Disponibilidad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A1 · Gmail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★ Pilar crítico.</w:t>
            </w:r>
            <w:r>
              <w:rPr>
                <w:sz w:val="18"/>
                <w:szCs w:val="18"/>
              </w:rPr>
              <w:t xml:space="preserve"> Si alguien lee mis correos accede a mis datos personales, a mis resúmenes de tarjeta y, sobre todo, a los enlaces y códigos para cambiar las contraseñas de mis otras cuentas.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 alguien envía o modifica correos desde mi cuenta puede estafar a mis contactos en mi nombre, o cambiar el teléfono y el correo de recuperación para quedarse con la cuenta.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 pierdo el acceso no puedo recuperar ninguna de las cuentas que dependen de este mail ni recibir avisos importantes del banco, del trabajo o de la diplomatura.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A2 · Banco y billetera virtual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 se conocen mi saldo, mis movimientos o los datos de mi tarjeta, pueden usarse para compras fraudulentas o para armar engaños creíbles («te llamo del banco, veo que ayer pagaste…»).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★ Pilar crítico.</w:t>
            </w:r>
            <w:r>
              <w:rPr>
                <w:sz w:val="18"/>
                <w:szCs w:val="18"/>
              </w:rPr>
              <w:t xml:space="preserve"> Una transferencia que yo no hice, un cambio en el alias o CBU de destino o un préstamo pedido a mi nombre significan perder plata real, muchas veces sin vuelta atrás.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Si no puedo entrar a la app (celular robado, cuenta bloqueada) no puedo pagar, cobrar ni dar de baja la tarjeta justo cuando más lo necesito.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A3 · Fotos en la nube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Hay fotos privadas y de mi familia, y fotos de mi DNI que alcanzarían para abrir cuentas o pedir créditos haciéndose pasar por mí.</w:t>
            </w:r>
          </w:p>
        </w:tc>
        <w:tc>
          <w:tcPr>
            <w:tcW w:type="dxa" w:w="26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Los archivos tienen que mantenerse completos y sin alteraciones: una foto corrupta o un comprobante editado deja de servir como recuerdo o como prueba.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★ Pilar crítico.</w:t>
            </w:r>
            <w:r>
              <w:rPr>
                <w:sz w:val="18"/>
                <w:szCs w:val="18"/>
              </w:rPr>
              <w:t xml:space="preserve"> Son recuerdos que no se pueden recrear. Si las fotos se pierden, o nunca llegaron a subirse a la nube, se pierden para siempre.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Matriz de riesgo inicial</w:t>
      </w:r>
    </w:p>
    <w:p>
      <w:pPr>
        <w:keepNext/>
        <w:spacing w:after="120" w:before="0" w:line="276"/>
        <w:jc w:val="both"/>
      </w:pPr>
      <w:r>
        <w:t xml:space="preserve">Para cada activo identifiqué </w:t>
      </w:r>
      <w:r>
        <w:rPr>
          <w:b/>
          <w:bCs/>
        </w:rPr>
        <w:t xml:space="preserve">una vulnerabilidad</w:t>
      </w:r>
      <w:r>
        <w:t xml:space="preserve"> (interna: algo que depende de mí) y </w:t>
      </w:r>
      <w:r>
        <w:rPr>
          <w:b/>
          <w:bCs/>
        </w:rPr>
        <w:t xml:space="preserve">una amenaza</w:t>
      </w:r>
      <w:r>
        <w:t xml:space="preserve"> (externa: quién o qué podría aprovecharla). El nivel es una estimación cualitativa de Probabilidad (P) × Impacto (I).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0"/>
        <w:gridCol w:w="2450"/>
        <w:gridCol w:w="2250"/>
        <w:gridCol w:w="2538"/>
        <w:gridCol w:w="1050"/>
      </w:tblGrid>
      <w:tr>
        <w:trPr>
          <w:cantSplit/>
          <w:tblHeader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Activo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Vulnerabilidad (interna)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Amenaza (externa)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Riesgo concreto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Nivel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A1 · Gmail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Autenticación débil:</w:t>
            </w:r>
            <w:r>
              <w:rPr>
                <w:sz w:val="18"/>
                <w:szCs w:val="18"/>
              </w:rPr>
              <w:t xml:space="preserve"> el acceso depende solo de una contraseña (sin verificación en dos pasos) y es la misma que uso en otros sitios.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Ciberdelincuentes que toman listas de contraseñas filtradas de otras páginas y las prueban automáticamente en Gmail (credential stuffing).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Que alguien entre a mi Gmail con la contraseña filtrada de otra página y, desde ahí, restablezca las contraseñas del banco y de mis redes.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ALTO</w:t>
            </w:r>
          </w:p>
          <w:p>
            <w:pPr>
              <w:spacing w:after="60" w:line="252"/>
              <w:jc w:val="center"/>
            </w:pPr>
            <w:r>
              <w:rPr>
                <w:sz w:val="18"/>
                <w:szCs w:val="18"/>
              </w:rPr>
              <w:t xml:space="preserve">P: media</w:t>
            </w:r>
          </w:p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I: alto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A2 · Banco y billetera virtual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Bloqueo débil del celular:</w:t>
            </w:r>
            <w:r>
              <w:rPr>
                <w:sz w:val="18"/>
                <w:szCs w:val="18"/>
              </w:rPr>
              <w:t xml:space="preserve"> se desbloquea con un patrón simple, fácil de ver por encima del hombro, y las apps del banco quedan con la sesión iniciada.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Robo del celular en la calle o en el transporte público (arrebato, «motochorros»), a veces después de haber mirado cómo lo desbloqueo.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Que me roben el celular, lo desbloqueen y vacíen mi cuenta (o pidan un préstamo a mi nombre) antes de que yo llegue a bloquear todo.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ALTO</w:t>
            </w:r>
          </w:p>
          <w:p>
            <w:pPr>
              <w:spacing w:after="60" w:line="252"/>
              <w:jc w:val="center"/>
            </w:pPr>
            <w:r>
              <w:rPr>
                <w:sz w:val="18"/>
                <w:szCs w:val="18"/>
              </w:rPr>
              <w:t xml:space="preserve">P: media</w:t>
            </w:r>
          </w:p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I: alto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A3 · Fotos en la nube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Sin copia de respaldo:</w:t>
            </w:r>
            <w:r>
              <w:rPr>
                <w:sz w:val="18"/>
                <w:szCs w:val="18"/>
              </w:rPr>
              <w:t xml:space="preserve"> la nube es mi única copia y no controlo que funcione. El espacio gratuito (15 GB) está casi lleno, así que las fotos nuevas pueden no estar subiéndose.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Rotura, pérdida o robo del celular (una caída, agua, olvidarlo en un taxi).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sz w:val="18"/>
                <w:szCs w:val="18"/>
              </w:rPr>
              <w:t xml:space="preserve">Perder para siempre las fotos de los últimos meses, que solo estaban en el teléfono porque la nube ya no las subía.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59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60" w:line="252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MEDIO</w:t>
            </w:r>
          </w:p>
          <w:p>
            <w:pPr>
              <w:spacing w:after="60" w:line="252"/>
              <w:jc w:val="center"/>
            </w:pPr>
            <w:r>
              <w:rPr>
                <w:sz w:val="18"/>
                <w:szCs w:val="18"/>
              </w:rPr>
              <w:t xml:space="preserve">P: media</w:t>
            </w:r>
          </w:p>
          <w:p>
            <w:pPr>
              <w:spacing w:after="0" w:line="252"/>
              <w:jc w:val="center"/>
            </w:pPr>
            <w:r>
              <w:rPr>
                <w:sz w:val="18"/>
                <w:szCs w:val="18"/>
              </w:rPr>
              <w:t xml:space="preserve">I: medio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Conclusiones y próximos pasos</w:t>
      </w:r>
    </w:p>
    <w:p>
      <w:pPr>
        <w:spacing w:after="80" w:before="0" w:line="276"/>
        <w:jc w:val="both"/>
      </w:pPr>
      <w:r>
        <w:t xml:space="preserve">Hacer este inventario me dejó tres conclusiones: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Gmail es el activo más importante, porque los demás dependen de él.</w:t>
      </w:r>
      <w:r>
        <w:t xml:space="preserve"> Es el correo de recuperación del banco y es la misma cuenta de Google que guarda mis fotos: si cae el mail, caen los tres.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El celular es un punto único de falla.</w:t>
      </w:r>
      <w:r>
        <w:t xml:space="preserve"> La misma amenaza (robo o pérdida del teléfono) afecta a la billetera virtual y a mis fotos.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Las tres vulnerabilidades son hábitos o configuraciones míos,</w:t>
      </w:r>
      <w:r>
        <w:t xml:space="preserve"> así que todas tienen una solución a mi alcance.</w:t>
      </w:r>
    </w:p>
    <w:p>
      <w:pPr>
        <w:spacing w:after="80" w:before="120" w:line="276"/>
        <w:jc w:val="both"/>
      </w:pPr>
      <w:r>
        <w:t xml:space="preserve">En el próximo módulo voy a trabajar con herramientas técnicas para mitigar estos riesgos. Las primeras medidas que planeo son: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A1 · Gmail:</w:t>
      </w:r>
      <w:r>
        <w:t xml:space="preserve"> activar la verificación en dos pasos y pasar a contraseñas únicas guardadas en un gestor de contraseñas.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A2 · Banco:</w:t>
      </w:r>
      <w:r>
        <w:t xml:space="preserve"> cambiar el patrón por un PIN de 6 dígitos o biometría, activar la clave propia de las apps del banco y configurar «Encontrar mi dispositivo» para poder bloquear el celular a distancia.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A3 · Fotos:</w:t>
      </w:r>
      <w:r>
        <w:t xml:space="preserve"> liberar espacio o ampliar el plan, comprobar que la copia de seguridad esté al día y hacer una segunda copia en un disco externo (regla 3-2-1).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pBdr>
        <w:top w:val="single" w:color="BFBFBF" w:sz="4" w:space="6"/>
      </w:pBdr>
      <w:tabs>
        <w:tab w:val="right" w:pos="9638"/>
      </w:tabs>
    </w:pPr>
    <w:r>
      <w:rPr>
        <w:color w:val="808080"/>
        <w:sz w:val="16"/>
        <w:szCs w:val="16"/>
      </w:rPr>
      <w:t xml:space="preserve">Reporte de Riesgos Domésticos (CIA) · Pre-entrega 1	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Footer">
    <w:name w:val="footer"/>
    <w:basedOn w:val="Normal"/>
    <w:qFormat/>
    <w:rPr>
      <w:rFonts w:ascii="Arial" w:cs="Arial" w:eastAsia="Arial" w:hAnsi="Arial"/>
      <w:color w:val="808080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Riesgos Domésticos (CIA)</dc:title>
  <dc:creator>Agustín Idoyaga Molina</dc:creator>
  <dc:description>Pre-entrega 1 - Ciberseguridad (diplomatura) - Coderhouse</dc:description>
  <cp:lastModifiedBy>Agustín Idoyaga Molina</cp:lastModifiedBy>
  <cp:revision>1</cp:revision>
  <dcterms:created xsi:type="dcterms:W3CDTF">2026-09-26T12:37:56.102Z</dcterms:created>
  <dcterms:modified xsi:type="dcterms:W3CDTF">2026-09-26T12:37:56.102Z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