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2B8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4"/>
          <w:szCs w:val="24"/>
        </w:rPr>
        <w:t>Guía de Entrevista Diseñada</w:t>
      </w:r>
    </w:p>
    <w:p w14:paraId="00000002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3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5" w14:textId="6A9B7311" w:rsidR="00AB2B8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Juan David Gómez Martínez</w:t>
      </w:r>
    </w:p>
    <w:p w14:paraId="00000006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7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8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9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A" w14:textId="77777777" w:rsidR="00AB2B8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Servicio Nacional de Aprendizaje (Sena)</w:t>
      </w:r>
    </w:p>
    <w:p w14:paraId="0000000B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C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D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E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0F" w14:textId="77777777" w:rsidR="00AB2B8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Tecnólogo en Análisis y Desarrollo de Software</w:t>
      </w:r>
    </w:p>
    <w:p w14:paraId="00000010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1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2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3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4" w14:textId="77777777" w:rsidR="00AB2B8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Ficha 3413974</w:t>
      </w:r>
    </w:p>
    <w:p w14:paraId="00000015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6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7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8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9" w14:textId="77777777" w:rsidR="00AB2B8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Jesús Ariel González Bonilla</w:t>
      </w:r>
    </w:p>
    <w:p w14:paraId="0000001A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B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C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1D" w14:textId="5ED2FA3F" w:rsidR="00AB2B8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Sábado 11 de </w:t>
      </w:r>
      <w:r w:rsidR="00D175F0">
        <w:rPr>
          <w:rFonts w:ascii="Arial" w:eastAsia="Arial" w:hAnsi="Arial" w:cs="Arial"/>
        </w:rPr>
        <w:t>mayo</w:t>
      </w:r>
      <w:r>
        <w:rPr>
          <w:rFonts w:ascii="Arial" w:eastAsia="Arial" w:hAnsi="Arial" w:cs="Arial"/>
        </w:rPr>
        <w:t xml:space="preserve"> del 2026</w:t>
      </w:r>
    </w:p>
    <w:p w14:paraId="0000001E" w14:textId="77777777" w:rsidR="00AB2B87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Guía de Entrevista Diseñada</w:t>
      </w:r>
    </w:p>
    <w:p w14:paraId="0000001F" w14:textId="77777777" w:rsidR="00AB2B87" w:rsidRDefault="00AB2B87">
      <w:pPr>
        <w:jc w:val="center"/>
        <w:rPr>
          <w:rFonts w:ascii="Arial" w:eastAsia="Arial" w:hAnsi="Arial" w:cs="Arial"/>
        </w:rPr>
      </w:pPr>
    </w:p>
    <w:p w14:paraId="00000020" w14:textId="77777777" w:rsidR="00AB2B8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Objetivo de la entrevista</w:t>
      </w:r>
    </w:p>
    <w:p w14:paraId="00000021" w14:textId="77777777" w:rsidR="00AB2B8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Recolectar información sobre ventas, inventario, proveedores y problemas actuales para diseñar un sistema útil.</w:t>
      </w:r>
    </w:p>
    <w:p w14:paraId="00000022" w14:textId="77777777" w:rsidR="00AB2B87" w:rsidRDefault="00AB2B87">
      <w:pPr>
        <w:rPr>
          <w:rFonts w:ascii="Arial" w:eastAsia="Arial" w:hAnsi="Arial" w:cs="Arial"/>
        </w:rPr>
      </w:pPr>
    </w:p>
    <w:p w14:paraId="00000023" w14:textId="77777777" w:rsidR="00AB2B8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Datos iniciales</w:t>
      </w:r>
    </w:p>
    <w:p w14:paraId="00000024" w14:textId="77777777" w:rsidR="00AB2B87" w:rsidRDefault="00000000">
      <w:pPr>
        <w:rPr>
          <w:rFonts w:ascii="Arial" w:eastAsia="Arial" w:hAnsi="Arial" w:cs="Arial"/>
        </w:rPr>
      </w:pPr>
      <w:bookmarkStart w:id="0" w:name="_9cymvfxtk0ri" w:colFirst="0" w:colLast="0"/>
      <w:bookmarkEnd w:id="0"/>
      <w:r>
        <w:rPr>
          <w:rFonts w:ascii="Arial" w:eastAsia="Arial" w:hAnsi="Arial" w:cs="Arial"/>
        </w:rPr>
        <w:t>Tipo de entrevista: Estructurada</w:t>
      </w:r>
    </w:p>
    <w:p w14:paraId="00000025" w14:textId="77777777" w:rsidR="00AB2B8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Entrevistado: Don Carlos – Dueño del supermercado “La esquina”</w:t>
      </w:r>
    </w:p>
    <w:p w14:paraId="00000026" w14:textId="07BB5832" w:rsidR="00AB2B8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Entrevistador: </w:t>
      </w:r>
      <w:r w:rsidR="00205E5D">
        <w:rPr>
          <w:rFonts w:ascii="Arial" w:eastAsia="Arial" w:hAnsi="Arial" w:cs="Arial"/>
        </w:rPr>
        <w:t>Juan David Gómez Martínez</w:t>
      </w:r>
    </w:p>
    <w:p w14:paraId="00000027" w14:textId="517FB5CB" w:rsidR="00AB2B8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Fecha: 11 de </w:t>
      </w:r>
      <w:r w:rsidR="00D175F0">
        <w:rPr>
          <w:rFonts w:ascii="Arial" w:eastAsia="Arial" w:hAnsi="Arial" w:cs="Arial"/>
        </w:rPr>
        <w:t>mayo</w:t>
      </w:r>
      <w:r>
        <w:rPr>
          <w:rFonts w:ascii="Arial" w:eastAsia="Arial" w:hAnsi="Arial" w:cs="Arial"/>
        </w:rPr>
        <w:t xml:space="preserve"> del 2026</w:t>
      </w:r>
    </w:p>
    <w:p w14:paraId="00000028" w14:textId="77777777" w:rsidR="00AB2B87" w:rsidRDefault="00AB2B87">
      <w:pPr>
        <w:rPr>
          <w:rFonts w:ascii="Arial" w:eastAsia="Arial" w:hAnsi="Arial" w:cs="Arial"/>
        </w:rPr>
      </w:pPr>
    </w:p>
    <w:p w14:paraId="00000029" w14:textId="77777777" w:rsidR="00AB2B8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Preguntas de la entrevista</w:t>
      </w:r>
    </w:p>
    <w:p w14:paraId="0000002A" w14:textId="77777777" w:rsidR="00AB2B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¿Cómo registra actualmente las ventas del supermercado?</w:t>
      </w:r>
    </w:p>
    <w:p w14:paraId="0000002B" w14:textId="77777777" w:rsidR="00AB2B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¿Cómo controla los productos que entran y salen?</w:t>
      </w:r>
    </w:p>
    <w:p w14:paraId="0000002C" w14:textId="77777777" w:rsidR="00AB2B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¿Qué problemas tiene al manejar el inventario manualmente?</w:t>
      </w:r>
    </w:p>
    <w:p w14:paraId="0000002D" w14:textId="77777777" w:rsidR="00AB2B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¿Con qué frecuencia se le agotan productos importantes?</w:t>
      </w:r>
    </w:p>
    <w:p w14:paraId="0000002E" w14:textId="77777777" w:rsidR="00AB2B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¿Cómo realiza los pedidos a los proveedores?</w:t>
      </w:r>
    </w:p>
    <w:p w14:paraId="176B0EB9" w14:textId="77777777" w:rsidR="00205E5D" w:rsidRDefault="00205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 w:rsidRPr="00205E5D">
        <w:rPr>
          <w:rFonts w:ascii="Arial" w:eastAsia="Arial" w:hAnsi="Arial" w:cs="Arial"/>
          <w:color w:val="000000"/>
        </w:rPr>
        <w:t>¿Qué información le gustaría consultar rápidamente en el sistema?</w:t>
      </w:r>
    </w:p>
    <w:p w14:paraId="00000030" w14:textId="5F6A988C" w:rsidR="00AB2B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¿Quiénes utilizan actualmente el negocio y quiénes necesitarían usar el sistema?</w:t>
      </w:r>
    </w:p>
    <w:p w14:paraId="00000031" w14:textId="77777777" w:rsidR="00AB2B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¿Le gustaría que el sistema generara reportes de ventas diarias o mensuales?</w:t>
      </w:r>
    </w:p>
    <w:p w14:paraId="00000032" w14:textId="77777777" w:rsidR="00AB2B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¿Cuánto estaría dispuesto a invertir en un software sencillo y funcional?</w:t>
      </w:r>
    </w:p>
    <w:p w14:paraId="00000033" w14:textId="77777777" w:rsidR="00AB2B87" w:rsidRDefault="00AB2B8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rPr>
          <w:rFonts w:ascii="Arial" w:eastAsia="Arial" w:hAnsi="Arial" w:cs="Arial"/>
          <w:color w:val="000000"/>
        </w:rPr>
      </w:pPr>
    </w:p>
    <w:p w14:paraId="00000034" w14:textId="77777777" w:rsidR="00AB2B8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Cierre de la entrevista</w:t>
      </w:r>
    </w:p>
    <w:p w14:paraId="00000035" w14:textId="77777777" w:rsidR="00AB2B8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Agradecemos su tiempo y la información brindada. Sus respuestas serán útiles para proponer una solución adecuada para el supermercado.</w:t>
      </w:r>
    </w:p>
    <w:sectPr w:rsidR="00AB2B87"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3CECC5-661B-4861-8BAD-630F15A62AD6}"/>
    <w:embedBold r:id="rId2" w:fontKey="{529428FB-DB5D-4950-82D8-DA33841169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2F37BD3-2B78-47F3-9454-62057260D9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9DCF66-CFD4-4249-90C2-9A3338D637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23F62"/>
    <w:multiLevelType w:val="multilevel"/>
    <w:tmpl w:val="B5BEAE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1822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B87"/>
    <w:rsid w:val="00205E5D"/>
    <w:rsid w:val="00851BE6"/>
    <w:rsid w:val="00AB2B87"/>
    <w:rsid w:val="00AC6A11"/>
    <w:rsid w:val="00BD072C"/>
    <w:rsid w:val="00D175F0"/>
    <w:rsid w:val="00D6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D3606"/>
  <w15:docId w15:val="{B41EF40F-F636-4001-B338-6BF707EC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Gomez</cp:lastModifiedBy>
  <cp:revision>4</cp:revision>
  <dcterms:created xsi:type="dcterms:W3CDTF">2026-05-14T21:24:00Z</dcterms:created>
  <dcterms:modified xsi:type="dcterms:W3CDTF">2026-05-14T22:31:00Z</dcterms:modified>
</cp:coreProperties>
</file>