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II: PROFORMA</w:t>
      </w:r>
    </w:p>
    <w:p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MATERNAL UNDERNUTRITION AND ITS RELATIONSHIP WITH BIRTH WEIGHT IN A COTTAGE HOSPITAL, NORTH-CENTRAL NIGERIA.</w:t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 number………..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 of recruitment……………..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MATERNAL DEMOGRAPHIC CHARACTERISTICS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Age/Date of birth: _______years / ____/____/_____ (Day/Month/Year)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residence: _______________________________________________________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Gestational age at recruitment (weeks): 28 – 33+6 = 0, 34 – 36+6 = 1, 37 - 42 = 2, &gt;42 = 3</w:t>
      </w:r>
    </w:p>
    <w:p>
      <w:pPr>
        <w:pStyle w:val="4"/>
        <w:numPr>
          <w:ilvl w:val="0"/>
          <w:numId w:val="1"/>
        </w:numPr>
        <w:shd w:val="clear" w:color="auto" w:fill="FFFFFF"/>
        <w:tabs>
          <w:tab w:val="left" w:pos="-90"/>
          <w:tab w:val="left" w:pos="0"/>
          <w:tab w:val="left" w:pos="90"/>
          <w:tab w:val="center" w:pos="4680"/>
        </w:tabs>
        <w:spacing w:before="0" w:beforeAutospacing="0" w:after="0" w:afterAutospacing="0" w:line="360" w:lineRule="auto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Parity: Null = 0, One = 1, Two = 2, Three = 3, Four = 4 and above </w:t>
      </w:r>
    </w:p>
    <w:p>
      <w:pPr>
        <w:pStyle w:val="4"/>
        <w:numPr>
          <w:ilvl w:val="0"/>
          <w:numId w:val="1"/>
        </w:numPr>
        <w:shd w:val="clear" w:color="auto" w:fill="FFFFFF"/>
        <w:tabs>
          <w:tab w:val="left" w:pos="-90"/>
          <w:tab w:val="left" w:pos="0"/>
          <w:tab w:val="left" w:pos="90"/>
          <w:tab w:val="center" w:pos="4680"/>
        </w:tabs>
        <w:spacing w:before="0" w:beforeAutospacing="0" w:after="0" w:afterAutospacing="0" w:line="360" w:lineRule="auto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Ethnicity: Hausa = 0, Fulani = 1, Igbo = 2, Yoruba = 3, Gbagyi = 4, others_________= 5</w:t>
      </w:r>
    </w:p>
    <w:p>
      <w:pPr>
        <w:pStyle w:val="4"/>
        <w:numPr>
          <w:ilvl w:val="0"/>
          <w:numId w:val="1"/>
        </w:numPr>
        <w:shd w:val="clear" w:color="auto" w:fill="FFFFFF"/>
        <w:tabs>
          <w:tab w:val="left" w:pos="-90"/>
          <w:tab w:val="left" w:pos="0"/>
          <w:tab w:val="left" w:pos="90"/>
          <w:tab w:val="center" w:pos="4680"/>
        </w:tabs>
        <w:spacing w:before="0" w:beforeAutospacing="0" w:after="0" w:afterAutospacing="0" w:line="360" w:lineRule="auto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Religion: Christianity = 0, Islam = 1, Others (specify) _____________= 2</w:t>
      </w:r>
    </w:p>
    <w:p>
      <w:pPr>
        <w:pStyle w:val="4"/>
        <w:numPr>
          <w:ilvl w:val="0"/>
          <w:numId w:val="1"/>
        </w:numPr>
        <w:shd w:val="clear" w:color="auto" w:fill="FFFFFF"/>
        <w:tabs>
          <w:tab w:val="left" w:pos="-90"/>
          <w:tab w:val="left" w:pos="0"/>
          <w:tab w:val="left" w:pos="90"/>
          <w:tab w:val="center" w:pos="4680"/>
        </w:tabs>
        <w:spacing w:before="0" w:beforeAutospacing="0" w:after="0" w:afterAutospacing="0" w:line="360" w:lineRule="auto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Marital status: single = 0, married =1, separated =2, widowed = 3, divorced = 4, co-habiting = 5, engaged/betrothed = 6</w:t>
      </w:r>
    </w:p>
    <w:p>
      <w:pPr>
        <w:pStyle w:val="4"/>
        <w:numPr>
          <w:ilvl w:val="0"/>
          <w:numId w:val="1"/>
        </w:numPr>
        <w:shd w:val="clear" w:color="auto" w:fill="FFFFFF"/>
        <w:tabs>
          <w:tab w:val="left" w:pos="-90"/>
          <w:tab w:val="left" w:pos="0"/>
          <w:tab w:val="left" w:pos="90"/>
          <w:tab w:val="center" w:pos="4680"/>
        </w:tabs>
        <w:spacing w:before="0" w:beforeAutospacing="0" w:after="0" w:afterAutospacing="0" w:line="360" w:lineRule="auto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Type of marriage: monogamous = 0, polygamous – 1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MATERNAL MEDICAL CHARACTERISTICS, ANC COVERAGE AND CONTENT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admission? Yes = 1, No = 2 if no, skip to Q11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Diagnosis on admission: ________________________________</w:t>
      </w:r>
    </w:p>
    <w:p>
      <w:pPr>
        <w:pStyle w:val="4"/>
        <w:numPr>
          <w:ilvl w:val="0"/>
          <w:numId w:val="1"/>
        </w:numPr>
        <w:shd w:val="clear" w:color="auto" w:fill="FFFFFF"/>
        <w:tabs>
          <w:tab w:val="left" w:pos="-90"/>
          <w:tab w:val="left" w:pos="0"/>
          <w:tab w:val="left" w:pos="90"/>
          <w:tab w:val="center" w:pos="4680"/>
        </w:tabs>
        <w:spacing w:before="0" w:beforeAutospacing="0" w:after="0" w:afterAutospacing="0" w:line="360" w:lineRule="auto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Pre-pregnancy weight (Kg): ______________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blood transfusion: Yes = 1, No = 2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antenatal care (ANC)? Yes = 1, No = 2, if no, skip to Q16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ANC visits so far __________________________________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of ANC received: BP_________________________________</w:t>
      </w:r>
    </w:p>
    <w:p>
      <w:pPr>
        <w:pStyle w:val="9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FERSOLATE____________________________</w:t>
      </w:r>
    </w:p>
    <w:p>
      <w:pPr>
        <w:pStyle w:val="9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T.T.______________________________</w:t>
      </w:r>
    </w:p>
    <w:p>
      <w:pPr>
        <w:pStyle w:val="9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EXPLANATIONS OF PREG. COMPLICATIONS_________</w:t>
      </w:r>
    </w:p>
    <w:p>
      <w:pPr>
        <w:pStyle w:val="9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URINALYSIS________________________________</w:t>
      </w:r>
    </w:p>
    <w:p>
      <w:pPr>
        <w:pStyle w:val="9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FBC_________________________________</w:t>
      </w:r>
    </w:p>
    <w:p>
      <w:pPr>
        <w:pStyle w:val="9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WEIGHT_________________________________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Obstetric scan finding of Oligohydramnios: Yes = 1, No = 2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Obstetric scan finding of Polyhydramnios: Yes = 1, No = 2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Ingestion of alcohol in pregnancy: Yes = 1, No = 2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cigarette smoking in pregnancy: Yes = 1, No = 2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rash in the first or third trimester? Yes = 1, No = 2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preterm birth in previous confinement: Yes = 1, No = 2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low birth weight in previous confinement: Yes = 1, No = 2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congenital anomaly in previous births: Yes = 1, No = 2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B: MATERNAL SOCIOECONOMIC CHARACTERISTICS </w:t>
      </w:r>
    </w:p>
    <w:p>
      <w:pPr>
        <w:pStyle w:val="4"/>
        <w:numPr>
          <w:ilvl w:val="0"/>
          <w:numId w:val="1"/>
        </w:numPr>
        <w:shd w:val="clear" w:color="auto" w:fill="FFFFFF"/>
        <w:tabs>
          <w:tab w:val="left" w:pos="-90"/>
          <w:tab w:val="left" w:pos="0"/>
          <w:tab w:val="left" w:pos="1980"/>
          <w:tab w:val="left" w:pos="2430"/>
          <w:tab w:val="center" w:pos="6030"/>
        </w:tabs>
        <w:spacing w:before="0" w:beforeAutospacing="0" w:after="300" w:afterAutospacing="0" w:line="360" w:lineRule="auto"/>
        <w:ind w:right="1440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Source of drinking water: borehole = 1, well = 2, stream = 3, pond = 4, others, specify ________________</w:t>
      </w:r>
    </w:p>
    <w:p>
      <w:pPr>
        <w:pStyle w:val="4"/>
        <w:numPr>
          <w:ilvl w:val="0"/>
          <w:numId w:val="1"/>
        </w:numPr>
        <w:shd w:val="clear" w:color="auto" w:fill="FFFFFF"/>
        <w:tabs>
          <w:tab w:val="left" w:pos="-90"/>
          <w:tab w:val="left" w:pos="0"/>
          <w:tab w:val="left" w:pos="1980"/>
          <w:tab w:val="left" w:pos="2430"/>
          <w:tab w:val="center" w:pos="6030"/>
        </w:tabs>
        <w:spacing w:before="0" w:beforeAutospacing="0" w:after="300" w:afterAutospacing="0" w:line="360" w:lineRule="auto"/>
        <w:ind w:right="1440"/>
        <w:textAlignment w:val="baseline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What kind of toilet facility do you use? bush = 1, pit latrine = 2, semi-WC = 3, WC = 4, other specify _________ (WC = water closet)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 of residence: one room = 0, self-contained room = 1, one bedroom apartment = 2, bungalow = 3, duplex = 4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How many people sleep in a room? One = 0, two = 1, three = 2, four = 3, &gt; 4 = 5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 of cooking fuel: gas/LNG = 0, firewood = 1, charcoal = 2, electric stove = 3, none = 4</w:t>
      </w:r>
    </w:p>
    <w:p>
      <w:pPr>
        <w:pStyle w:val="9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 you possess or enjoy any of these amenities? (circle as applicable):  electricity, radio, television, GSM, landline, computer, refrigerator, deep freezer, table, chair, bed, settee, cupboard, air conditioner, electric iron, generator, fan, wristwatch, bicycle, Okada, car, Keke, motorised boat, canoe, animal-drawn-cart, bank account, internet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 floor material: wood = 0, German floor = 1, tiles = 2, iron= 3, sand = 4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wall material: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tiles = 0, wood = 1, concrete = 2, wallpaper = 3, mud = 4, leaves = 5 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own a house? Yes = 1, No = 2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own a land? Yes = 1, No = 2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own any animals? Yes = 1, No = 2, if yes, how many?</w:t>
      </w:r>
    </w:p>
    <w:p>
      <w:pPr>
        <w:pStyle w:val="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 -__________</w:t>
      </w:r>
    </w:p>
    <w:p>
      <w:pPr>
        <w:pStyle w:val="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Cow ____________</w:t>
      </w:r>
    </w:p>
    <w:p>
      <w:pPr>
        <w:pStyle w:val="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Sheep/Ram ____________</w:t>
      </w:r>
    </w:p>
    <w:p>
      <w:pPr>
        <w:pStyle w:val="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Donkey _____________</w:t>
      </w:r>
    </w:p>
    <w:p>
      <w:pPr>
        <w:pStyle w:val="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_____________</w:t>
      </w:r>
    </w:p>
    <w:p>
      <w:pPr>
        <w:pStyle w:val="9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Goat ___________</w:t>
      </w:r>
    </w:p>
    <w:p>
      <w:pPr>
        <w:pStyle w:val="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C: RESULT OF BLOOD TESTS AND ANTHROPOMETRIC MEASUREMENTS  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Hb (g/dl) ______________________ 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Serum Protein (g/dl): ________________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Serum Albumin (g/dl): ________________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Serum calcium (mmol/L): _________________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(kg): _______________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(m): _______________</w:t>
      </w:r>
    </w:p>
    <w:p>
      <w:pPr>
        <w:pStyle w:val="9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D: BIRTH CHARACTERISTICS 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 weight: unknown = 0, &lt;1500g = 1, 1500g – 2499g = 2, 2500 – 3999 = 3, &gt;4000g = 4  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order: first = 0, second =1, third = 2, fourth = 3, fifth and above = 4</w:t>
      </w:r>
    </w:p>
    <w:p>
      <w:pPr>
        <w:pStyle w:val="9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birth: unknown = 0, home = 1, hospital = 2, TBA clinic = 3, others = 4</w:t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E: MATERNAL NUTRITIONAL ASSESSMENT</w:t>
      </w:r>
    </w:p>
    <w:p>
      <w:pPr>
        <w:pStyle w:val="9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24HOUR DIETARY RECALL using the table in APPENDIX IV</w:t>
      </w:r>
    </w:p>
    <w:p>
      <w:pPr>
        <w:pStyle w:val="9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Breakfast _________________________________________________________ </w:t>
      </w:r>
    </w:p>
    <w:p>
      <w:pPr>
        <w:pStyle w:val="9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Lunch_______________________________________________________</w:t>
      </w:r>
    </w:p>
    <w:p>
      <w:pPr>
        <w:pStyle w:val="9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Dinner_______________________________________________________</w:t>
      </w:r>
    </w:p>
    <w:p>
      <w:pPr>
        <w:pStyle w:val="9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Extras ____________________________________________________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pStyle w:val="9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DIETARY DIVERSITY SCORE from the following food groups using the food frequency table in APPENDIX V</w:t>
      </w:r>
    </w:p>
    <w:p>
      <w:pPr>
        <w:pStyle w:val="9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CARBOHYDRATE  </w:t>
      </w:r>
    </w:p>
    <w:p>
      <w:pPr>
        <w:pStyle w:val="9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</w:t>
      </w:r>
    </w:p>
    <w:p>
      <w:pPr>
        <w:pStyle w:val="9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FIBRE </w:t>
      </w:r>
    </w:p>
    <w:p>
      <w:pPr>
        <w:pStyle w:val="9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</w:t>
      </w:r>
    </w:p>
    <w:p>
      <w:pPr>
        <w:pStyle w:val="9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VITAMINS (FRUITS)</w:t>
      </w:r>
    </w:p>
    <w:p>
      <w:pPr>
        <w:pStyle w:val="9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MINERALS (VEGETABLES)</w:t>
      </w:r>
    </w:p>
    <w:p>
      <w:pPr>
        <w:pStyle w:val="9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FATS </w:t>
      </w:r>
    </w:p>
    <w:p>
      <w:pPr>
        <w:pStyle w:val="9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DIARY </w:t>
      </w:r>
    </w:p>
    <w:p>
      <w:pPr>
        <w:pStyle w:val="9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OILS</w:t>
      </w:r>
    </w:p>
    <w:p>
      <w:pPr>
        <w:pStyle w:val="9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MEAT and MEAT SUBSTITUTES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bookmarkStart w:id="0" w:name="_GoBack"/>
      <w:bookmarkEnd w:id="0"/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5799903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1A70"/>
    <w:multiLevelType w:val="multilevel"/>
    <w:tmpl w:val="08211A70"/>
    <w:lvl w:ilvl="0" w:tentative="0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1980" w:hanging="180"/>
      </w:pPr>
      <w:rPr>
        <w:b w:val="0"/>
        <w:bCs w:val="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F3"/>
    <w:rsid w:val="00023951"/>
    <w:rsid w:val="006326F3"/>
    <w:rsid w:val="00A14465"/>
    <w:rsid w:val="03BD074D"/>
    <w:rsid w:val="75A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GB" w:eastAsia="en-US" w:bidi="ar-SA"/>
      <w14:ligatures w14:val="none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basedOn w:val="5"/>
    <w:semiHidden/>
    <w:qFormat/>
    <w:uiPriority w:val="99"/>
  </w:style>
  <w:style w:type="paragraph" w:customStyle="1" w:styleId="11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GB" w:eastAsia="en-US" w:bidi="ar-SA"/>
      <w14:ligatures w14:val="none"/>
    </w:rPr>
  </w:style>
  <w:style w:type="paragraph" w:customStyle="1" w:styleId="12">
    <w:name w:val="Bibliography"/>
    <w:basedOn w:val="1"/>
    <w:next w:val="1"/>
    <w:unhideWhenUsed/>
    <w:qFormat/>
    <w:uiPriority w:val="37"/>
    <w:pPr>
      <w:tabs>
        <w:tab w:val="left" w:pos="504"/>
      </w:tabs>
      <w:spacing w:after="240" w:line="240" w:lineRule="auto"/>
      <w:ind w:left="504" w:hanging="504"/>
    </w:pPr>
  </w:style>
  <w:style w:type="character" w:customStyle="1" w:styleId="13">
    <w:name w:val="Header Char"/>
    <w:basedOn w:val="5"/>
    <w:link w:val="3"/>
    <w:qFormat/>
    <w:uiPriority w:val="99"/>
    <w:rPr>
      <w:kern w:val="0"/>
      <w14:ligatures w14:val="none"/>
    </w:rPr>
  </w:style>
  <w:style w:type="character" w:customStyle="1" w:styleId="14">
    <w:name w:val="Footer Char"/>
    <w:basedOn w:val="5"/>
    <w:link w:val="2"/>
    <w:qFormat/>
    <w:uiPriority w:val="99"/>
    <w:rPr>
      <w:kern w:val="0"/>
      <w14:ligatures w14:val="none"/>
    </w:rPr>
  </w:style>
  <w:style w:type="character" w:customStyle="1" w:styleId="15">
    <w:name w:val="apple-tab-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1068</Words>
  <Characters>6090</Characters>
  <Lines>50</Lines>
  <Paragraphs>14</Paragraphs>
  <TotalTime>753</TotalTime>
  <ScaleCrop>false</ScaleCrop>
  <LinksUpToDate>false</LinksUpToDate>
  <CharactersWithSpaces>7144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2023-11-16T06:58:00Z</dcterms:created>
  <dc:creator>olufisayo oyinwola</dc:creator>
  <cp:lastModifiedBy>BAKARE SEGUN</cp:lastModifiedBy>
  <dcterms:modified xsi:type="dcterms:W3CDTF">2024-12-17T08:31:25Z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  <property fmtid="{D5CDD505-2E9C-101B-9397-08002B2CF9AE}" pid="3" name="ICV">
    <vt:lpwstr>3C357CAE681F4492A26D9B0AB07D62C6_12</vt:lpwstr>
  </property>
</Properties>
</file>