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TẠO MẬT KHẨU MẠNH VÀ DỄ NHỚ</w:t>
      </w:r>
    </w:p>
    <w:p>
      <w:r>
        <w:t>**Yêu cầu:**</w:t>
      </w:r>
    </w:p>
    <w:p>
      <w:r>
        <w:t>- Độ dài tối thiểu 12 ký tự.</w:t>
      </w:r>
    </w:p>
    <w:p>
      <w:r>
        <w:t>- Bao gồm chữ hoa, chữ thường, số và ký tự đặc biệt.</w:t>
      </w:r>
    </w:p>
    <w:p>
      <w:r>
        <w:t>- Viết rõ cách nghĩ ra mật khẩu để dễ nhớ (ví dụ: dựa vào một câu quen thuộc, thay chữ bằng số/ký tự đặc biệt, viết tắt một câu thành chuỗi ký tự).</w:t>
      </w:r>
    </w:p>
    <w:p>
      <w:r>
        <w:t>- Trình bày ít nhất 2 ví dụ mật khẩu và giải thích vì sao chúng vừa mạnh vừa dễ nhớ.</w:t>
      </w:r>
    </w:p>
    <w:p>
      <w:pPr>
        <w:pStyle w:val="Heading2"/>
      </w:pPr>
      <w:r>
        <w:t>Ví dụ 1:</w:t>
      </w:r>
    </w:p>
    <w:p>
      <w:r>
        <w:t>Mật khẩu:  ToiY3@CaPheSang!</w:t>
      </w:r>
    </w:p>
    <w:p>
      <w:r>
        <w:t>Cách nghĩ: Dựa vào câu quen thuộc “Tôi yêu cà phê sáng!”. Chuyển chữ 'yêu' thành 'Y3', thêm ký tự '@' để tăng độ phức tạp, và viết hoa chữ cái đầu mỗi từ.</w:t>
      </w:r>
    </w:p>
    <w:p>
      <w:r>
        <w:t>Giải thích: Mật khẩu có độ dài 15 ký tự, gồm chữ hoa (T, Y, C, P, S), chữ thường, số (3) và ký tự đặc biệt (@, !). Dễ nhớ vì gắn với thói quen hàng ngày nhưng khó đoán với người khác.</w:t>
      </w:r>
    </w:p>
    <w:p>
      <w:pPr>
        <w:pStyle w:val="Heading2"/>
      </w:pPr>
      <w:r>
        <w:t>Ví dụ 2:</w:t>
      </w:r>
    </w:p>
    <w:p>
      <w:r>
        <w:t>Mật khẩu:  HomNayLa@Thu2!25</w:t>
      </w:r>
    </w:p>
    <w:p>
      <w:r>
        <w:t>Cách nghĩ: Dựa vào câu “Hôm nay là thứ hai ngày 25”. Dùng từ viết liền, thêm ký tự đặc biệt và số để tạo độ mạnh.</w:t>
      </w:r>
    </w:p>
    <w:p>
      <w:r>
        <w:t>Giải thích: Mật khẩu dài 17 ký tự, có đủ các loại ký tự (hoa, thường, số, đặc biệt). Dễ nhớ vì liên quan đến ngày trong tuần, có thể thay đổi theo thời gian để tăng bảo mật.</w:t>
      </w:r>
    </w:p>
    <w:p>
      <w:pPr>
        <w:pStyle w:val="Heading2"/>
      </w:pPr>
      <w:r>
        <w:t>Kết luận:</w:t>
      </w:r>
    </w:p>
    <w:p>
      <w:r>
        <w:t>Cả hai mật khẩu đều đáp ứng tiêu chí an toàn và dễ nhớ vì chúng dựa trên các câu cá nhân hóa, có tính gợi nhớ, đồng thời đảm bảo yếu tố kỹ thuật về độ dài và đa dạng ký tự.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