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PHÂN TÍCH BẢO MẬT THÔNG TIN CÁ NHÂN TRÊN MẠNG XÃ HỘI</w:t>
      </w:r>
    </w:p>
    <w:p>
      <w:r>
        <w:t>**Đề bài:** Giả sử bạn đăng bài trên Facebook với nội dung:</w:t>
      </w:r>
    </w:p>
    <w:p>
      <w:r>
        <w:t>"Hôm nay sinh nhật mình, 08/09/2002. Ai tặng quà thì tới số nhà 123, đường Lê Lợi nhé."</w:t>
      </w:r>
    </w:p>
    <w:p>
      <w:r>
        <w:t>Hãy phân tích các vấn đề sau:</w:t>
      </w:r>
    </w:p>
    <w:p>
      <w:r>
        <w:t>- Có bao nhiêu thông tin nhạy cảm đã bị lộ?</w:t>
      </w:r>
    </w:p>
    <w:p>
      <w:r>
        <w:t>- Tin tặc có thể lợi dụng các thông tin này như thế nào?</w:t>
      </w:r>
    </w:p>
    <w:p>
      <w:r>
        <w:t>- Đề xuất 3 cách để bảo mật thông tin cá nhân khi dùng mạng xã hội.</w:t>
      </w:r>
    </w:p>
    <w:p>
      <w:pPr>
        <w:pStyle w:val="Heading2"/>
      </w:pPr>
      <w:r>
        <w:t>1. Các thông tin nhạy cảm đã bị lộ:</w:t>
      </w:r>
    </w:p>
    <w:p>
      <w:r>
        <w:t>Bài đăng đã tiết lộ ít nhất 3 loại thông tin nhạy cảm:</w:t>
      </w:r>
    </w:p>
    <w:p>
      <w:r>
        <w:t>• Ngày sinh: 08/09/2002 — là dữ liệu cá nhân quan trọng, thường được dùng để xác minh tài khoản hoặc khôi phục mật khẩu.</w:t>
      </w:r>
    </w:p>
    <w:p>
      <w:r>
        <w:t>• Địa chỉ nhà: số 123, đường Lê Lợi — tiết lộ vị trí nơi ở, có thể dẫn đến rủi ro bị theo dõi hoặc xâm nhập.</w:t>
      </w:r>
    </w:p>
    <w:p>
      <w:r>
        <w:t>• Thông tin cá nhân khác (tên thật, thói quen đăng bài, vị trí hiện tại) có thể bị suy luận thêm từ bài viết hoặc hồ sơ cá nhân.</w:t>
      </w:r>
    </w:p>
    <w:p>
      <w:pPr>
        <w:pStyle w:val="Heading2"/>
      </w:pPr>
      <w:r>
        <w:t>2. Cách tin tặc có thể lợi dụng thông tin này:</w:t>
      </w:r>
    </w:p>
    <w:p>
      <w:r>
        <w:t>• Dùng ngày sinh để đoán mật khẩu hoặc trả lời câu hỏi bảo mật (ví dụ: "Ngày sinh của bạn là gì?").</w:t>
      </w:r>
    </w:p>
    <w:p>
      <w:r>
        <w:t>• Dùng địa chỉ để thực hiện hành vi lừa đảo, gửi thư rác, hoặc thậm chí gây hại trực tiếp (ví dụ: giả làm nhân viên giao hàng).</w:t>
      </w:r>
    </w:p>
    <w:p>
      <w:r>
        <w:t>• Kết hợp với thông tin công khai khác (tên, trường học, nơi làm việc) để tạo hồ sơ giả mạo (identity theft) hoặc chiếm đoạt tài khoản.</w:t>
      </w:r>
    </w:p>
    <w:p>
      <w:pPr>
        <w:pStyle w:val="Heading2"/>
      </w:pPr>
      <w:r>
        <w:t>3. Ba cách để bảo mật thông tin cá nhân khi dùng mạng xã hội:</w:t>
      </w:r>
    </w:p>
    <w:p>
      <w:r>
        <w:t>1. **Hạn chế chia sẻ thông tin cá nhân:** Không đăng công khai ngày sinh, địa chỉ, số điện thoại hoặc vị trí hiện tại.</w:t>
      </w:r>
    </w:p>
    <w:p>
      <w:r>
        <w:t>2. **Cài đặt quyền riêng tư:** Chỉ cho phép bạn bè thân thiết xem bài đăng, kiểm tra lại phần “Ai có thể xem bài viết này”.</w:t>
      </w:r>
    </w:p>
    <w:p>
      <w:r>
        <w:t>3. **Sử dụng mật khẩu mạnh và xác thực hai bước:** Giúp ngăn người khác truy cập tài khoản ngay cả khi biết một phần thông tin cá nhân.</w:t>
      </w:r>
    </w:p>
    <w:p>
      <w:pPr>
        <w:pStyle w:val="Heading2"/>
      </w:pPr>
      <w:r>
        <w:t>Kết luận:</w:t>
      </w:r>
    </w:p>
    <w:p>
      <w:r>
        <w:t>Việc đăng tải thông tin cá nhân tưởng chừng vô hại trên mạng xã hội có thể gây hậu quả nghiêm trọng nếu bị kẻ xấu khai thác. Người dùng cần ý thức rõ ràng về bảo mật và chỉ chia sẻ thông tin cần thiết, trong phạm vi an toàn.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