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77777777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74E56">
        <w:rPr>
          <w:rFonts w:ascii="Times New Roman" w:hAnsi="Times New Roman" w:cs="Times New Roman"/>
          <w:sz w:val="24"/>
          <w:szCs w:val="24"/>
        </w:rPr>
        <w:t>1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4B8B9B0D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8073B8">
        <w:rPr>
          <w:rFonts w:ascii="Times New Roman" w:hAnsi="Times New Roman" w:cs="Times New Roman"/>
          <w:sz w:val="24"/>
          <w:szCs w:val="24"/>
        </w:rPr>
        <w:t>Sep</w:t>
      </w:r>
      <w:r w:rsidR="00024452">
        <w:rPr>
          <w:rFonts w:ascii="Times New Roman" w:hAnsi="Times New Roman" w:cs="Times New Roman"/>
          <w:sz w:val="24"/>
          <w:szCs w:val="24"/>
        </w:rPr>
        <w:t xml:space="preserve">. </w:t>
      </w:r>
      <w:r w:rsidR="008073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68DDBA8B" w:rsidR="00F76936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631D0A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46BA319" w14:textId="36CC464A" w:rsidR="002B6704" w:rsidRPr="00631D0A" w:rsidRDefault="00530F8B" w:rsidP="00B706AB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</w:t>
      </w:r>
      <w:r w:rsidR="00F87DE0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etwork </w:t>
      </w:r>
      <w:r w:rsidR="007A01DD">
        <w:rPr>
          <w:rFonts w:ascii="Times New Roman" w:hAnsi="Times New Roman" w:cs="Times New Roman"/>
          <w:sz w:val="24"/>
          <w:szCs w:val="24"/>
          <w:shd w:val="clear" w:color="auto" w:fill="FFFFFF"/>
        </w:rPr>
        <w:t>in computer network area i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called </w:t>
      </w:r>
      <w:r w:rsidR="00631D0A"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  <w:r w:rsidR="0063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 ARPANET</w:t>
      </w:r>
      <w:r w:rsidRPr="00631D0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a) CNNET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b) NSFNET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c) ASAPNET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ARPANET</w:t>
      </w:r>
    </w:p>
    <w:p w14:paraId="3E960085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40D083E" w14:textId="491E2702" w:rsidR="00E61E7F" w:rsidRPr="0048650D" w:rsidRDefault="00820409" w:rsidP="00E61E7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The structure or format of data is called _______</w:t>
      </w:r>
      <w:r w:rsidR="0063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 Syntax</w:t>
      </w:r>
      <w:r w:rsidRPr="00631D0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Syntax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b) Semantics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c) Struct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d) Formatting</w:t>
      </w:r>
    </w:p>
    <w:p w14:paraId="26179A63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B8489BA" w14:textId="6A5DD912" w:rsidR="0048650D" w:rsidRPr="00631D0A" w:rsidRDefault="00700521" w:rsidP="0048650D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bookmarkStart w:id="0" w:name="_Hlk47627802"/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Which of this is not a network edge device? </w:t>
      </w:r>
      <w:r w:rsidR="0048650D"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_________</w:t>
      </w:r>
      <w:r w:rsidR="00631D0A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D. Switch</w:t>
      </w:r>
      <w:r w:rsidRPr="00631D0A"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a) PC</w:t>
      </w:r>
      <w:r w:rsidR="0048650D" w:rsidRPr="0048650D">
        <w:rPr>
          <w:rFonts w:ascii="Times New Roman" w:hAnsi="Times New Roman" w:cs="Times New Roman"/>
          <w:sz w:val="23"/>
          <w:szCs w:val="23"/>
        </w:rPr>
        <w:t xml:space="preserve">                     </w:t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b) Smartphones</w:t>
      </w:r>
      <w:r w:rsidRPr="0048650D">
        <w:rPr>
          <w:rFonts w:ascii="Times New Roman" w:hAnsi="Times New Roman" w:cs="Times New Roman"/>
          <w:sz w:val="23"/>
          <w:szCs w:val="23"/>
        </w:rPr>
        <w:br/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c) Servers</w:t>
      </w:r>
      <w:r w:rsidR="0048650D" w:rsidRPr="0048650D">
        <w:rPr>
          <w:rFonts w:ascii="Times New Roman" w:hAnsi="Times New Roman" w:cs="Times New Roman"/>
          <w:sz w:val="23"/>
          <w:szCs w:val="23"/>
        </w:rPr>
        <w:t xml:space="preserve">              </w:t>
      </w:r>
      <w:r w:rsidRPr="00631D0A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d) Switch</w:t>
      </w:r>
    </w:p>
    <w:p w14:paraId="318CDE2E" w14:textId="77777777" w:rsidR="0048650D" w:rsidRPr="0048650D" w:rsidRDefault="0048650D" w:rsidP="0048650D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0490DFA" w14:textId="1A805544" w:rsidR="00E61E7F" w:rsidRPr="0048650D" w:rsidRDefault="003E2BEA" w:rsidP="00E61E7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Two devices are in network if ________</w:t>
      </w:r>
      <w:r w:rsidR="007861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86155" w:rsidRPr="0078615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78615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a process in one device is able to exchange information with a process in another device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b) a process is running on both devices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c) PIDs of the processes running of different devices are same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d) a process is active and another is inactive</w:t>
      </w:r>
    </w:p>
    <w:p w14:paraId="5B6A5B6A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840BBB6" w14:textId="77777777" w:rsidR="008073B8" w:rsidRPr="008073B8" w:rsidRDefault="00AC06E4" w:rsidP="00B706AB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When collection of various computers seems a single coherent system to its client, then it is</w:t>
      </w:r>
    </w:p>
    <w:p w14:paraId="566DFE9F" w14:textId="77777777" w:rsidR="008073B8" w:rsidRPr="008073B8" w:rsidRDefault="008073B8" w:rsidP="008073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D5A430" w14:textId="3F505D1C" w:rsidR="00AC06E4" w:rsidRPr="0048650D" w:rsidRDefault="00AC06E4" w:rsidP="008073B8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called _________</w:t>
      </w:r>
      <w:r w:rsidR="0063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B. Distributed System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a) computer network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distributed system</w:t>
      </w:r>
      <w:r w:rsidRPr="00631D0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c) networking system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d) mail system</w:t>
      </w:r>
    </w:p>
    <w:p w14:paraId="28B62AB7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015FE9C" w14:textId="3E273799" w:rsidR="00A12AA7" w:rsidRPr="00631D0A" w:rsidRDefault="00A12AA7" w:rsidP="00B706AB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In computer network nodes are _________</w:t>
      </w:r>
      <w:r w:rsidR="0063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D. All of the mentioned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a) the computer that originates the data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b) the computer that routes the data</w:t>
      </w:r>
      <w:r w:rsidRPr="0048650D">
        <w:rPr>
          <w:rFonts w:ascii="Times New Roman" w:hAnsi="Times New Roman" w:cs="Times New Roman"/>
          <w:sz w:val="24"/>
          <w:szCs w:val="24"/>
        </w:rPr>
        <w:br/>
      </w:r>
      <w:r w:rsidRPr="0048650D">
        <w:rPr>
          <w:rFonts w:ascii="Times New Roman" w:hAnsi="Times New Roman" w:cs="Times New Roman"/>
          <w:sz w:val="24"/>
          <w:szCs w:val="24"/>
          <w:shd w:val="clear" w:color="auto" w:fill="FFFFFF"/>
        </w:rPr>
        <w:t>c) the computer that terminates the data</w:t>
      </w:r>
      <w:r w:rsidR="00E93E23" w:rsidRPr="0048650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31D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all of the mentioned</w:t>
      </w:r>
    </w:p>
    <w:p w14:paraId="0490F158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E566507" w14:textId="78DF59C8" w:rsidR="0048650D" w:rsidRPr="0048650D" w:rsidRDefault="0048650D" w:rsidP="0048650D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Which of the following networks extends a private network across public networks? ___</w:t>
      </w:r>
      <w:r w:rsidR="008073B8">
        <w:rPr>
          <w:rFonts w:ascii="Times New Roman" w:hAnsi="Times New Roman" w:cs="Times New Roman"/>
          <w:sz w:val="23"/>
          <w:szCs w:val="23"/>
          <w:shd w:val="clear" w:color="auto" w:fill="FFFFFF"/>
        </w:rPr>
        <w:t>___</w:t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__</w:t>
      </w:r>
      <w:r w:rsidR="00631D0A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B. VPN</w:t>
      </w:r>
      <w:r w:rsidRPr="00631D0A"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a) local area network</w:t>
      </w:r>
      <w:r w:rsidRPr="0048650D">
        <w:rPr>
          <w:rFonts w:ascii="Times New Roman" w:hAnsi="Times New Roman" w:cs="Times New Roman"/>
          <w:sz w:val="23"/>
          <w:szCs w:val="23"/>
        </w:rPr>
        <w:t xml:space="preserve">                 </w:t>
      </w:r>
      <w:r w:rsidRPr="00631D0A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b) virtual private network</w:t>
      </w:r>
      <w:r w:rsidRPr="00631D0A"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c) enterprise private network</w:t>
      </w:r>
      <w:r w:rsidRPr="0048650D">
        <w:rPr>
          <w:rFonts w:ascii="Times New Roman" w:hAnsi="Times New Roman" w:cs="Times New Roman"/>
          <w:sz w:val="23"/>
          <w:szCs w:val="23"/>
        </w:rPr>
        <w:t xml:space="preserve">        </w:t>
      </w:r>
      <w:r w:rsidRPr="0048650D">
        <w:rPr>
          <w:rFonts w:ascii="Times New Roman" w:hAnsi="Times New Roman" w:cs="Times New Roman"/>
          <w:sz w:val="23"/>
          <w:szCs w:val="23"/>
          <w:shd w:val="clear" w:color="auto" w:fill="FFFFFF"/>
        </w:rPr>
        <w:t>d) storage area network</w:t>
      </w:r>
    </w:p>
    <w:p w14:paraId="13C5EBE0" w14:textId="77777777" w:rsidR="0048650D" w:rsidRPr="0048650D" w:rsidRDefault="0048650D" w:rsidP="0048650D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0029D04" w14:textId="50681C72" w:rsidR="00DC2123" w:rsidRPr="0048650D" w:rsidRDefault="009020B6" w:rsidP="00B706AB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631D0A">
        <w:rPr>
          <w:rFonts w:ascii="Times New Roman" w:hAnsi="Times New Roman" w:cs="Times New Roman"/>
          <w:sz w:val="24"/>
          <w:szCs w:val="24"/>
        </w:rPr>
        <w:t xml:space="preserve"> 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</w:rPr>
        <w:t>Internet</w:t>
      </w:r>
      <w:r w:rsidR="00631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 Protocol</w:t>
      </w:r>
      <w:r w:rsidR="001F28EB" w:rsidRPr="0048650D">
        <w:rPr>
          <w:rFonts w:ascii="Times New Roman" w:hAnsi="Times New Roman" w:cs="Times New Roman"/>
          <w:sz w:val="24"/>
          <w:szCs w:val="24"/>
        </w:rPr>
        <w:t xml:space="preserve"> is the address system of the Internet and has the core function of delivering packets of information from a source device to a target device.</w:t>
      </w:r>
    </w:p>
    <w:p w14:paraId="3DAB7A4B" w14:textId="77777777" w:rsidR="00E61E7F" w:rsidRPr="0048650D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CB240C2" w14:textId="152DE1E3" w:rsidR="00D572E9" w:rsidRPr="009020B6" w:rsidRDefault="009020B6" w:rsidP="00D572E9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631D0A" w:rsidRPr="00631D0A">
        <w:rPr>
          <w:rFonts w:ascii="Times New Roman" w:hAnsi="Times New Roman" w:cs="Times New Roman"/>
          <w:b/>
          <w:bCs/>
          <w:sz w:val="24"/>
          <w:szCs w:val="24"/>
        </w:rPr>
        <w:t>Transmission Control</w:t>
      </w:r>
      <w:r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="001F28EB" w:rsidRPr="009020B6">
        <w:rPr>
          <w:rFonts w:ascii="Times New Roman" w:hAnsi="Times New Roman" w:cs="Times New Roman"/>
          <w:sz w:val="24"/>
          <w:szCs w:val="24"/>
        </w:rPr>
        <w:t xml:space="preserve">Protocol </w:t>
      </w:r>
      <w:r w:rsidR="000359BC" w:rsidRPr="009020B6">
        <w:rPr>
          <w:rFonts w:ascii="Times New Roman" w:hAnsi="Times New Roman" w:cs="Times New Roman"/>
          <w:sz w:val="24"/>
          <w:szCs w:val="24"/>
        </w:rPr>
        <w:t xml:space="preserve">is a connection-oriented </w:t>
      </w:r>
      <w:hyperlink r:id="rId5" w:history="1">
        <w:r w:rsidR="000359BC" w:rsidRPr="009020B6">
          <w:rPr>
            <w:rFonts w:ascii="Times New Roman" w:hAnsi="Times New Roman" w:cs="Times New Roman"/>
            <w:sz w:val="24"/>
            <w:szCs w:val="24"/>
          </w:rPr>
          <w:t>protocol</w:t>
        </w:r>
      </w:hyperlink>
      <w:r w:rsidR="000359BC" w:rsidRPr="009020B6">
        <w:rPr>
          <w:rFonts w:ascii="Times New Roman" w:hAnsi="Times New Roman" w:cs="Times New Roman"/>
          <w:sz w:val="24"/>
          <w:szCs w:val="24"/>
        </w:rPr>
        <w:t> that facilitates the exchange of messages between computing devices in a </w:t>
      </w:r>
      <w:hyperlink r:id="rId6" w:history="1">
        <w:r w:rsidR="000359BC" w:rsidRPr="009020B6">
          <w:rPr>
            <w:rFonts w:ascii="Times New Roman" w:hAnsi="Times New Roman" w:cs="Times New Roman"/>
            <w:sz w:val="24"/>
            <w:szCs w:val="24"/>
          </w:rPr>
          <w:t>network</w:t>
        </w:r>
      </w:hyperlink>
      <w:r w:rsidR="001F28EB" w:rsidRPr="009020B6">
        <w:rPr>
          <w:rFonts w:ascii="Times New Roman" w:hAnsi="Times New Roman" w:cs="Times New Roman"/>
          <w:sz w:val="24"/>
          <w:szCs w:val="24"/>
        </w:rPr>
        <w:t>.</w:t>
      </w:r>
    </w:p>
    <w:p w14:paraId="60B05AF7" w14:textId="6C0EC6E0" w:rsidR="00E61E7F" w:rsidRPr="009020B6" w:rsidRDefault="00E61E7F" w:rsidP="00E61E7F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2E3438C" w14:textId="1A234F96" w:rsidR="0096005C" w:rsidRPr="009020B6" w:rsidRDefault="009020B6" w:rsidP="0056545F">
      <w:pPr>
        <w:pStyle w:val="ListParagraph"/>
        <w:numPr>
          <w:ilvl w:val="0"/>
          <w:numId w:val="8"/>
        </w:numPr>
        <w:spacing w:line="240" w:lineRule="auto"/>
        <w:ind w:left="270"/>
        <w:rPr>
          <w:rFonts w:ascii="Times New Roman" w:hAnsi="Times New Roman" w:cs="Times New Roman"/>
          <w:vanish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___________</w:t>
      </w:r>
      <w:r w:rsidR="00631D0A" w:rsidRPr="00631D0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User Datagram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______________ Protocol</w:t>
      </w:r>
      <w:r w:rsidRPr="009020B6">
        <w:rPr>
          <w:rFonts w:ascii="Times New Roman" w:hAnsi="Times New Roman" w:cs="Times New Roman"/>
          <w:sz w:val="24"/>
          <w:szCs w:val="24"/>
          <w:shd w:val="clear" w:color="auto" w:fill="FFFFFF"/>
        </w:rPr>
        <w:t> uses a simple </w:t>
      </w:r>
      <w:r w:rsidRPr="009020B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connectionless</w:t>
      </w:r>
      <w:r w:rsidRPr="009020B6">
        <w:rPr>
          <w:rFonts w:ascii="Times New Roman" w:hAnsi="Times New Roman" w:cs="Times New Roman"/>
          <w:sz w:val="24"/>
          <w:szCs w:val="24"/>
          <w:shd w:val="clear" w:color="auto" w:fill="FFFFFF"/>
        </w:rPr>
        <w:t> communication model with a minimum of </w:t>
      </w:r>
      <w:r w:rsidRPr="009020B6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protocol</w:t>
      </w:r>
      <w:r w:rsidRPr="009020B6">
        <w:rPr>
          <w:rFonts w:ascii="Times New Roman" w:hAnsi="Times New Roman" w:cs="Times New Roman"/>
          <w:sz w:val="24"/>
          <w:szCs w:val="24"/>
          <w:shd w:val="clear" w:color="auto" w:fill="FFFFFF"/>
        </w:rPr>
        <w:t> mechanisms</w:t>
      </w:r>
      <w:r w:rsidR="0056545F" w:rsidRPr="009020B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0"/>
      <w:r w:rsidR="0056545F" w:rsidRPr="009020B6">
        <w:rPr>
          <w:rFonts w:ascii="Times New Roman" w:hAnsi="Times New Roman" w:cs="Times New Roman"/>
          <w:vanish/>
          <w:sz w:val="24"/>
          <w:szCs w:val="24"/>
        </w:rPr>
        <w:t xml:space="preserve"> </w:t>
      </w:r>
    </w:p>
    <w:p w14:paraId="23A3312C" w14:textId="77777777" w:rsidR="0096005C" w:rsidRPr="009020B6" w:rsidRDefault="0096005C" w:rsidP="00082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6005C" w:rsidRPr="009020B6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8982EA92"/>
    <w:lvl w:ilvl="0" w:tplc="9B8AA402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359BC"/>
    <w:rsid w:val="000704CF"/>
    <w:rsid w:val="00082D9C"/>
    <w:rsid w:val="000C60F9"/>
    <w:rsid w:val="00113BF1"/>
    <w:rsid w:val="00126730"/>
    <w:rsid w:val="001440C9"/>
    <w:rsid w:val="0017654A"/>
    <w:rsid w:val="001A1F15"/>
    <w:rsid w:val="001F28EB"/>
    <w:rsid w:val="00200A1B"/>
    <w:rsid w:val="002162C2"/>
    <w:rsid w:val="00254BC3"/>
    <w:rsid w:val="00255C55"/>
    <w:rsid w:val="00262C38"/>
    <w:rsid w:val="0027125C"/>
    <w:rsid w:val="00295342"/>
    <w:rsid w:val="002965C3"/>
    <w:rsid w:val="002A6982"/>
    <w:rsid w:val="002B6704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75CBC"/>
    <w:rsid w:val="004812E3"/>
    <w:rsid w:val="0048650D"/>
    <w:rsid w:val="004A0DE5"/>
    <w:rsid w:val="004B0753"/>
    <w:rsid w:val="004C09D0"/>
    <w:rsid w:val="004C3808"/>
    <w:rsid w:val="004E36ED"/>
    <w:rsid w:val="00530F8B"/>
    <w:rsid w:val="0055226A"/>
    <w:rsid w:val="0056545F"/>
    <w:rsid w:val="0058328B"/>
    <w:rsid w:val="005944A0"/>
    <w:rsid w:val="005F643C"/>
    <w:rsid w:val="00631D0A"/>
    <w:rsid w:val="006C5E19"/>
    <w:rsid w:val="006E4C8F"/>
    <w:rsid w:val="00700521"/>
    <w:rsid w:val="00706320"/>
    <w:rsid w:val="00784029"/>
    <w:rsid w:val="00786155"/>
    <w:rsid w:val="007A01DD"/>
    <w:rsid w:val="007F4A9C"/>
    <w:rsid w:val="008073B8"/>
    <w:rsid w:val="0081421E"/>
    <w:rsid w:val="00820409"/>
    <w:rsid w:val="00887235"/>
    <w:rsid w:val="008B7988"/>
    <w:rsid w:val="008C3C65"/>
    <w:rsid w:val="008F6014"/>
    <w:rsid w:val="009020B6"/>
    <w:rsid w:val="00902BCA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57DAE"/>
    <w:rsid w:val="00AC06E4"/>
    <w:rsid w:val="00AD080F"/>
    <w:rsid w:val="00AD6D30"/>
    <w:rsid w:val="00AE0DFD"/>
    <w:rsid w:val="00AF0284"/>
    <w:rsid w:val="00B1359B"/>
    <w:rsid w:val="00B4299A"/>
    <w:rsid w:val="00B706AB"/>
    <w:rsid w:val="00B83BF2"/>
    <w:rsid w:val="00BA2E13"/>
    <w:rsid w:val="00BE4F88"/>
    <w:rsid w:val="00C070E1"/>
    <w:rsid w:val="00C11F98"/>
    <w:rsid w:val="00C23F6C"/>
    <w:rsid w:val="00C6746F"/>
    <w:rsid w:val="00CA3500"/>
    <w:rsid w:val="00D260EB"/>
    <w:rsid w:val="00D33637"/>
    <w:rsid w:val="00D5511E"/>
    <w:rsid w:val="00D572E9"/>
    <w:rsid w:val="00DC2123"/>
    <w:rsid w:val="00DD0E0F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F17F63"/>
    <w:rsid w:val="00F34659"/>
    <w:rsid w:val="00F76936"/>
    <w:rsid w:val="00F87DE0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xcentral.com/resources/glossary/network/" TargetMode="External"/><Relationship Id="rId5" Type="http://schemas.openxmlformats.org/officeDocument/2006/relationships/hyperlink" Target="https://www.sdxcentral.com/resources/glossary/protoc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76</cp:revision>
  <dcterms:created xsi:type="dcterms:W3CDTF">2008-08-27T18:44:00Z</dcterms:created>
  <dcterms:modified xsi:type="dcterms:W3CDTF">2021-09-05T03:01:00Z</dcterms:modified>
</cp:coreProperties>
</file>