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77FDA" w14:textId="77777777" w:rsidR="005A767B" w:rsidRPr="00BE05F4" w:rsidRDefault="005A767B" w:rsidP="005A767B">
      <w:pPr>
        <w:rPr>
          <w:b/>
          <w:bCs/>
        </w:rPr>
      </w:pPr>
      <w:r w:rsidRPr="00BE05F4">
        <w:rPr>
          <w:b/>
          <w:bCs/>
        </w:rPr>
        <w:t>Описание кластерного общества</w:t>
      </w:r>
    </w:p>
    <w:p w14:paraId="5F609800" w14:textId="70429811" w:rsidR="005A767B" w:rsidRPr="00BE05F4" w:rsidRDefault="005A767B" w:rsidP="005A767B">
      <w:pPr>
        <w:rPr>
          <w:i/>
          <w:iCs/>
        </w:rPr>
      </w:pPr>
      <w:r w:rsidRPr="00BE05F4">
        <w:rPr>
          <w:i/>
          <w:iCs/>
        </w:rPr>
        <w:t>v. 1.</w:t>
      </w:r>
      <w:r w:rsidR="00B96760">
        <w:rPr>
          <w:i/>
          <w:iCs/>
        </w:rPr>
        <w:t>1</w:t>
      </w:r>
      <w:r w:rsidR="00933019">
        <w:rPr>
          <w:i/>
          <w:iCs/>
        </w:rPr>
        <w:t>4</w:t>
      </w:r>
      <w:r w:rsidRPr="00BE05F4">
        <w:rPr>
          <w:i/>
          <w:iCs/>
        </w:rPr>
        <w:t xml:space="preserve"> (10/07/2025 - 2</w:t>
      </w:r>
      <w:r w:rsidR="00933019">
        <w:rPr>
          <w:i/>
          <w:iCs/>
        </w:rPr>
        <w:t>5</w:t>
      </w:r>
      <w:r w:rsidRPr="00BE05F4">
        <w:rPr>
          <w:i/>
          <w:iCs/>
        </w:rPr>
        <w:t xml:space="preserve">/07/2025, </w:t>
      </w:r>
      <w:r w:rsidR="009D15D7">
        <w:rPr>
          <w:i/>
          <w:iCs/>
        </w:rPr>
        <w:t>0</w:t>
      </w:r>
      <w:r w:rsidR="00933019">
        <w:rPr>
          <w:i/>
          <w:iCs/>
        </w:rPr>
        <w:t>2</w:t>
      </w:r>
      <w:r w:rsidRPr="00BE05F4">
        <w:rPr>
          <w:i/>
          <w:iCs/>
        </w:rPr>
        <w:t>:</w:t>
      </w:r>
      <w:r w:rsidR="00933019">
        <w:rPr>
          <w:i/>
          <w:iCs/>
        </w:rPr>
        <w:t>53</w:t>
      </w:r>
      <w:r w:rsidRPr="00BE05F4">
        <w:rPr>
          <w:i/>
          <w:iCs/>
        </w:rPr>
        <w:t>)</w:t>
      </w:r>
    </w:p>
    <w:p w14:paraId="17B40E9F" w14:textId="77777777" w:rsidR="005A767B" w:rsidRPr="00BE05F4" w:rsidRDefault="00000000" w:rsidP="005A767B">
      <w:r>
        <w:pict w14:anchorId="69160FEC">
          <v:rect id="_x0000_i1025" style="width:0;height:1.5pt" o:hralign="center" o:hrstd="t" o:hr="t" fillcolor="#a0a0a0" stroked="f"/>
        </w:pict>
      </w:r>
    </w:p>
    <w:p w14:paraId="71A19C56" w14:textId="77777777" w:rsidR="005A767B" w:rsidRPr="00BE05F4" w:rsidRDefault="005A767B" w:rsidP="005A767B">
      <w:pPr>
        <w:rPr>
          <w:b/>
          <w:bCs/>
        </w:rPr>
      </w:pPr>
      <w:r w:rsidRPr="00BE05F4">
        <w:rPr>
          <w:b/>
          <w:bCs/>
        </w:rPr>
        <w:t>1. Введение</w:t>
      </w:r>
      <w:proofErr w:type="gramStart"/>
      <w:r w:rsidRPr="00BE05F4">
        <w:rPr>
          <w:b/>
          <w:bCs/>
        </w:rPr>
        <w:t>: От</w:t>
      </w:r>
      <w:proofErr w:type="gramEnd"/>
      <w:r w:rsidRPr="00BE05F4">
        <w:rPr>
          <w:b/>
          <w:bCs/>
        </w:rPr>
        <w:t xml:space="preserve"> прописки к призванию</w:t>
      </w:r>
    </w:p>
    <w:p w14:paraId="5FF78062" w14:textId="69675F07" w:rsidR="005A767B" w:rsidRPr="00BE05F4" w:rsidRDefault="005A767B" w:rsidP="005A767B">
      <w:r w:rsidRPr="00BE05F4">
        <w:t>Современное общество организовано преимущественно по жесткому территориально-административному принципу</w:t>
      </w:r>
      <w:proofErr w:type="gramStart"/>
      <w:r w:rsidRPr="00BE05F4">
        <w:t>.</w:t>
      </w:r>
      <w:proofErr w:type="gramEnd"/>
      <w:r w:rsidRPr="00BE05F4">
        <w:t xml:space="preserve"> </w:t>
      </w:r>
      <w:r w:rsidR="00786783" w:rsidRPr="00786783">
        <w:t xml:space="preserve">Кластерная модель Общества Будущего (ОБ) предлагает принципиально иной, </w:t>
      </w:r>
      <w:r w:rsidR="00786783" w:rsidRPr="00BE05F4">
        <w:t xml:space="preserve">более гибкий и естественный </w:t>
      </w:r>
      <w:r w:rsidR="00786783" w:rsidRPr="00786783">
        <w:t xml:space="preserve">глобальный способ самоорганизации, основанный на идее о том, что </w:t>
      </w:r>
      <w:r w:rsidR="00786783" w:rsidRPr="00786783">
        <w:rPr>
          <w:b/>
          <w:bCs/>
        </w:rPr>
        <w:t>в ОБ нет государств и границ</w:t>
      </w:r>
      <w:r w:rsidR="00786783" w:rsidRPr="00786783">
        <w:t>. Есть лишь единое пространство для жизни человечества, организованное в виде территориальных и экстерриториальных кластеров</w:t>
      </w:r>
      <w:r w:rsidR="00786783" w:rsidRPr="00786783">
        <w:t xml:space="preserve"> </w:t>
      </w:r>
      <w:r w:rsidR="00786783">
        <w:t>с</w:t>
      </w:r>
      <w:r w:rsidR="00786783" w:rsidRPr="00BE05F4">
        <w:t xml:space="preserve"> </w:t>
      </w:r>
      <w:r w:rsidR="00786783">
        <w:t>многоуровнев</w:t>
      </w:r>
      <w:r w:rsidR="00786783">
        <w:t>ы</w:t>
      </w:r>
      <w:r w:rsidR="00786783">
        <w:t>м самоуправлени</w:t>
      </w:r>
      <w:r w:rsidR="00786783">
        <w:t>ем</w:t>
      </w:r>
      <w:r w:rsidR="00786783">
        <w:t xml:space="preserve"> и </w:t>
      </w:r>
      <w:r w:rsidR="001C00CB">
        <w:t>о</w:t>
      </w:r>
      <w:r w:rsidR="00786783" w:rsidRPr="00BE05F4">
        <w:rPr>
          <w:b/>
          <w:bCs/>
        </w:rPr>
        <w:t>рганизациях</w:t>
      </w:r>
      <w:r w:rsidR="00786783" w:rsidRPr="00BE05F4">
        <w:t xml:space="preserve"> </w:t>
      </w:r>
      <w:r w:rsidR="00786783">
        <w:t xml:space="preserve">с </w:t>
      </w:r>
      <w:r w:rsidR="00786783" w:rsidRPr="00BE05F4">
        <w:t>пространств</w:t>
      </w:r>
      <w:r w:rsidR="00786783">
        <w:t>ами</w:t>
      </w:r>
      <w:r w:rsidR="00786783" w:rsidRPr="00BE05F4">
        <w:t xml:space="preserve"> частной инициативы.</w:t>
      </w:r>
    </w:p>
    <w:p w14:paraId="3505143B" w14:textId="77777777" w:rsidR="005A767B" w:rsidRPr="00BE05F4" w:rsidRDefault="00000000" w:rsidP="005A767B">
      <w:r>
        <w:pict w14:anchorId="0E6DAD20">
          <v:rect id="_x0000_i1026" style="width:0;height:1.5pt" o:hralign="center" o:hrstd="t" o:hr="t" fillcolor="#a0a0a0" stroked="f"/>
        </w:pict>
      </w:r>
    </w:p>
    <w:p w14:paraId="1EE5F31A" w14:textId="77777777" w:rsidR="005A767B" w:rsidRPr="00BE05F4" w:rsidRDefault="005A767B" w:rsidP="005A767B">
      <w:pPr>
        <w:rPr>
          <w:b/>
          <w:bCs/>
        </w:rPr>
      </w:pPr>
      <w:r w:rsidRPr="00BE05F4">
        <w:rPr>
          <w:b/>
          <w:bCs/>
        </w:rPr>
        <w:t>2. Социальная ткань ОБ: Кластеры и Организации</w:t>
      </w:r>
    </w:p>
    <w:p w14:paraId="76ABF3D9" w14:textId="77777777" w:rsidR="005A767B" w:rsidRPr="00BE05F4" w:rsidRDefault="005A767B" w:rsidP="005A767B">
      <w:r w:rsidRPr="00BE05F4">
        <w:t>Основой социальной структуры ОБ являются кластеры и организации — добровольные объединения людей. Ключевое различие между этими двумя формами объединения людей заключается в их роли в обществе.</w:t>
      </w:r>
    </w:p>
    <w:p w14:paraId="3DB6D002" w14:textId="0C77A2B0" w:rsidR="005A767B" w:rsidRPr="00BE05F4" w:rsidRDefault="005A767B" w:rsidP="00ED2F29">
      <w:pPr>
        <w:ind w:left="284"/>
      </w:pPr>
      <w:r w:rsidRPr="00BE05F4">
        <w:rPr>
          <w:b/>
          <w:bCs/>
        </w:rPr>
        <w:t>2.1. Кластеры: Основа самоуправления.</w:t>
      </w:r>
      <w:r w:rsidRPr="00BE05F4">
        <w:t xml:space="preserve"> Кластер — это формальная, признанная </w:t>
      </w:r>
      <w:proofErr w:type="spellStart"/>
      <w:r w:rsidRPr="00BE05F4">
        <w:t>Аксиокодексом</w:t>
      </w:r>
      <w:proofErr w:type="spellEnd"/>
      <w:r w:rsidRPr="00BE05F4">
        <w:t xml:space="preserve"> структура, объединяющая Граждан ОБ по общему признаку (территориальному или по интересам)</w:t>
      </w:r>
      <w:r w:rsidR="00B96760">
        <w:t xml:space="preserve"> </w:t>
      </w:r>
      <w:r w:rsidR="00B96760" w:rsidRPr="00B96760">
        <w:t>для реализации их права на самоуправление</w:t>
      </w:r>
      <w:r w:rsidRPr="00BE05F4">
        <w:t xml:space="preserve">. Кластеры обладают законодательными, исполнительными и судебными функциями в своей сфере компетенции. Их главная задача — защита и развитие интересов всех своих членов. </w:t>
      </w:r>
    </w:p>
    <w:p w14:paraId="7F68967B" w14:textId="77777777" w:rsidR="00ED2F29" w:rsidRPr="00FB75A1" w:rsidRDefault="00ED2F29" w:rsidP="00ED2F29">
      <w:pPr>
        <w:numPr>
          <w:ilvl w:val="0"/>
          <w:numId w:val="41"/>
        </w:numPr>
        <w:rPr>
          <w:b/>
          <w:bCs/>
        </w:rPr>
      </w:pPr>
      <w:r w:rsidRPr="00FB75A1">
        <w:rPr>
          <w:b/>
          <w:bCs/>
        </w:rPr>
        <w:t xml:space="preserve">Территориальный кластер (Община): </w:t>
      </w:r>
      <w:r w:rsidRPr="00B96760">
        <w:t>Объединение людей по месту совместного проживания, исторически происходящее от таких понятий как племя или община, объединенное общими культурными традициями.</w:t>
      </w:r>
    </w:p>
    <w:p w14:paraId="4669CD70" w14:textId="63FB2650" w:rsidR="00B96760" w:rsidRPr="00B96760" w:rsidRDefault="00ED2F29" w:rsidP="00B96760">
      <w:pPr>
        <w:numPr>
          <w:ilvl w:val="0"/>
          <w:numId w:val="41"/>
        </w:numPr>
      </w:pPr>
      <w:r w:rsidRPr="00B96760">
        <w:rPr>
          <w:b/>
          <w:bCs/>
        </w:rPr>
        <w:t xml:space="preserve">Экстерриториальный кластер: </w:t>
      </w:r>
      <w:r w:rsidRPr="00B96760">
        <w:t xml:space="preserve">Группа людей, объединенных общим интересом при помощи цифровой платформы (ОС). ЭК, как правило, </w:t>
      </w:r>
      <w:proofErr w:type="spellStart"/>
      <w:r w:rsidRPr="00B96760">
        <w:t>мультикультурны</w:t>
      </w:r>
      <w:proofErr w:type="spellEnd"/>
      <w:r w:rsidRPr="00B96760">
        <w:t xml:space="preserve"> и </w:t>
      </w:r>
      <w:proofErr w:type="spellStart"/>
      <w:r w:rsidRPr="00B96760">
        <w:t>мультиязычны</w:t>
      </w:r>
      <w:proofErr w:type="spellEnd"/>
      <w:r w:rsidRPr="00B96760">
        <w:t xml:space="preserve"> (например, профсоюзы, научные ассоциации).</w:t>
      </w:r>
    </w:p>
    <w:p w14:paraId="64FF3D73" w14:textId="6CD870BC" w:rsidR="00B96760" w:rsidRPr="00B96760" w:rsidRDefault="00B96760" w:rsidP="00B96760">
      <w:pPr>
        <w:numPr>
          <w:ilvl w:val="0"/>
          <w:numId w:val="41"/>
        </w:numPr>
      </w:pPr>
      <w:r w:rsidRPr="00B96760">
        <w:rPr>
          <w:b/>
          <w:bCs/>
        </w:rPr>
        <w:t>Принцип добровольности участия,</w:t>
      </w:r>
      <w:r w:rsidRPr="00B96760">
        <w:t xml:space="preserve"> являясь ключевым для ОБ, проявляется для разных типов кластеров по-разному:</w:t>
      </w:r>
    </w:p>
    <w:p w14:paraId="2EE5479C" w14:textId="77777777" w:rsidR="00B96760" w:rsidRPr="00B96760" w:rsidRDefault="00B96760" w:rsidP="00B96760">
      <w:pPr>
        <w:numPr>
          <w:ilvl w:val="1"/>
          <w:numId w:val="41"/>
        </w:numPr>
      </w:pPr>
      <w:r w:rsidRPr="00B96760">
        <w:t>Для экстерриториальных кластеров участие является абсолютно добровольным. Гражданин может свободно вступать в любой такой кластер (например, «Союз фермеров» или «Клуб любителей астрономии») и покидать его в любой момент через Операционную Систему (ОС), вне зависимости от места жительства.</w:t>
      </w:r>
    </w:p>
    <w:p w14:paraId="6A655B35" w14:textId="77777777" w:rsidR="00A5385B" w:rsidRDefault="00A5385B" w:rsidP="00A5385B">
      <w:pPr>
        <w:numPr>
          <w:ilvl w:val="1"/>
          <w:numId w:val="41"/>
        </w:numPr>
      </w:pPr>
      <w:r>
        <w:t>Для территориальных кластеров (Общин) принадлежность к ним регулируется принципом общественного договора. Проживая на территории Общины, человек заключает с ней этот договор, принимая ее юрисдикцию и Устав. Это означает, что:</w:t>
      </w:r>
    </w:p>
    <w:p w14:paraId="4D68E8B4" w14:textId="77777777" w:rsidR="00A5385B" w:rsidRDefault="00A5385B" w:rsidP="00A5385B">
      <w:pPr>
        <w:numPr>
          <w:ilvl w:val="2"/>
          <w:numId w:val="41"/>
        </w:numPr>
      </w:pPr>
      <w:r>
        <w:t>Принадлежность к фискальной и правовой системе Общины определяется фактом резидентства и является формой согласия с ее правилами, выраженной через выбор места жительства.</w:t>
      </w:r>
    </w:p>
    <w:p w14:paraId="6A61E2A8" w14:textId="697DBA24" w:rsidR="00ED2F29" w:rsidRPr="00B96760" w:rsidRDefault="00A5385B" w:rsidP="00A5385B">
      <w:pPr>
        <w:numPr>
          <w:ilvl w:val="2"/>
          <w:numId w:val="41"/>
        </w:numPr>
      </w:pPr>
      <w:r>
        <w:t>Активное участие в общественной и политической жизни Общины (голосование, выдвижение на управленческие должности) является строго добровольным выбором каждого резидента.</w:t>
      </w:r>
    </w:p>
    <w:p w14:paraId="2956A017" w14:textId="361B5EA4" w:rsidR="005A767B" w:rsidRPr="00BE05F4" w:rsidRDefault="005A767B" w:rsidP="00ED2F29">
      <w:pPr>
        <w:ind w:left="360"/>
      </w:pPr>
      <w:r w:rsidRPr="00ED2F29">
        <w:rPr>
          <w:b/>
          <w:bCs/>
        </w:rPr>
        <w:lastRenderedPageBreak/>
        <w:t>2.2. Организации: Пространство частной инициативы.</w:t>
      </w:r>
      <w:r w:rsidRPr="00BE05F4">
        <w:t xml:space="preserve"> Организация — это добровольное объединение жителей (не обязательно Граждан ОБ) для ведения хозяйственной, творческой или любой другой деятельности. </w:t>
      </w:r>
      <w:r w:rsidR="00ED2F29" w:rsidRPr="00A64C07">
        <w:t xml:space="preserve">В отличие от кластеров, организации имеют традиционную авторитарную иерархию управления и не участвуют в законотворчестве за пределами своих внутренних правил. </w:t>
      </w:r>
      <w:r w:rsidRPr="00BE05F4">
        <w:t>Это аналог современных частных компаний, фирм, ассоциаций.</w:t>
      </w:r>
    </w:p>
    <w:p w14:paraId="7B485124" w14:textId="77777777" w:rsidR="005A767B" w:rsidRPr="00BE05F4" w:rsidRDefault="005A767B" w:rsidP="005A767B">
      <w:pPr>
        <w:numPr>
          <w:ilvl w:val="0"/>
          <w:numId w:val="27"/>
        </w:numPr>
      </w:pPr>
      <w:r w:rsidRPr="00BE05F4">
        <w:t xml:space="preserve">Организации имеют собственные внутренние правила, не противоречащие </w:t>
      </w:r>
      <w:proofErr w:type="spellStart"/>
      <w:r w:rsidRPr="00BE05F4">
        <w:t>Аксиокодексу</w:t>
      </w:r>
      <w:proofErr w:type="spellEnd"/>
      <w:r w:rsidRPr="00BE05F4">
        <w:t>.</w:t>
      </w:r>
    </w:p>
    <w:p w14:paraId="205DDA86" w14:textId="77777777" w:rsidR="005A767B" w:rsidRPr="00BE05F4" w:rsidRDefault="005A767B" w:rsidP="005A767B">
      <w:pPr>
        <w:numPr>
          <w:ilvl w:val="0"/>
          <w:numId w:val="27"/>
        </w:numPr>
      </w:pPr>
      <w:r w:rsidRPr="00BE05F4">
        <w:t>Они не принимают участия в управлении страной и не могут быть территориальными.</w:t>
      </w:r>
    </w:p>
    <w:p w14:paraId="4B9517AD" w14:textId="77777777" w:rsidR="005A767B" w:rsidRPr="00BE05F4" w:rsidRDefault="005A767B" w:rsidP="005A767B">
      <w:pPr>
        <w:numPr>
          <w:ilvl w:val="0"/>
          <w:numId w:val="27"/>
        </w:numPr>
      </w:pPr>
      <w:r w:rsidRPr="00BE05F4">
        <w:t>Их основная цель — реализация частных инициатив и защита интересов своих основателей.</w:t>
      </w:r>
    </w:p>
    <w:p w14:paraId="31BA2F40" w14:textId="77777777" w:rsidR="005A767B" w:rsidRPr="00BE05F4" w:rsidRDefault="005A767B" w:rsidP="00ED2F29">
      <w:pPr>
        <w:ind w:left="426"/>
      </w:pPr>
      <w:r w:rsidRPr="00BE05F4">
        <w:t>Организации в ОБ могут принимать различные формы: коммерческие (фирмы, предприятия), некоммерческие (благотворительные фонды), общественные (клубы по интересам, не претендующие на статус кластера) и творческие (арт-студии, продюсерские центры). Для достижения общих целей организации могут объединяться в более крупные структуры, такие как холдинги, консорциумы, концерны, лиги или бизнес-ассоциации.</w:t>
      </w:r>
    </w:p>
    <w:p w14:paraId="4EB37733" w14:textId="77777777" w:rsidR="005A767B" w:rsidRPr="00BE05F4" w:rsidRDefault="00000000" w:rsidP="005A767B">
      <w:r>
        <w:pict w14:anchorId="209756AE">
          <v:rect id="_x0000_i1027" style="width:0;height:1.5pt" o:hralign="center" o:hrstd="t" o:hr="t" fillcolor="#a0a0a0" stroked="f"/>
        </w:pict>
      </w:r>
    </w:p>
    <w:p w14:paraId="55F0CE45" w14:textId="77777777" w:rsidR="005A767B" w:rsidRPr="00BE05F4" w:rsidRDefault="005A767B" w:rsidP="005A767B">
      <w:pPr>
        <w:rPr>
          <w:b/>
          <w:bCs/>
        </w:rPr>
      </w:pPr>
      <w:r w:rsidRPr="00BE05F4">
        <w:rPr>
          <w:b/>
          <w:bCs/>
        </w:rPr>
        <w:t>3. Типология Кластеров</w:t>
      </w:r>
    </w:p>
    <w:p w14:paraId="122618BE" w14:textId="77777777" w:rsidR="005A767B" w:rsidRPr="00BE05F4" w:rsidRDefault="005A767B" w:rsidP="005A767B">
      <w:r w:rsidRPr="00BE05F4">
        <w:t xml:space="preserve">Кластеры делятся на два больших типа, которые формируют двухконтурную систему самоуправления: </w:t>
      </w:r>
      <w:r w:rsidRPr="00BE05F4">
        <w:rPr>
          <w:b/>
          <w:bCs/>
        </w:rPr>
        <w:t>территориальные</w:t>
      </w:r>
      <w:r w:rsidRPr="00BE05F4">
        <w:t xml:space="preserve"> и </w:t>
      </w:r>
      <w:r w:rsidRPr="00BE05F4">
        <w:rPr>
          <w:b/>
          <w:bCs/>
        </w:rPr>
        <w:t>экстерриториальные</w:t>
      </w:r>
      <w:r w:rsidRPr="00BE05F4">
        <w:t>. Оба типа кластеров являются фундаментом социальной и экономической архитектуры ОБ, выполняя несколько ключевых функций:</w:t>
      </w:r>
    </w:p>
    <w:p w14:paraId="5A8FE52C" w14:textId="77777777" w:rsidR="005A767B" w:rsidRPr="00BE05F4" w:rsidRDefault="005A767B" w:rsidP="005A767B">
      <w:pPr>
        <w:numPr>
          <w:ilvl w:val="0"/>
          <w:numId w:val="28"/>
        </w:numPr>
      </w:pPr>
      <w:r w:rsidRPr="00BE05F4">
        <w:rPr>
          <w:b/>
          <w:bCs/>
        </w:rPr>
        <w:t>Социальная самоорганизация:</w:t>
      </w:r>
      <w:r w:rsidRPr="00BE05F4">
        <w:t xml:space="preserve"> Экстерриториальные кластеры позволяют находить «своих» по духу, а территориальные — выстраивать добрососедские отношения.</w:t>
      </w:r>
    </w:p>
    <w:p w14:paraId="5D57B302" w14:textId="77777777" w:rsidR="005A767B" w:rsidRPr="00BE05F4" w:rsidRDefault="005A767B" w:rsidP="005A767B">
      <w:pPr>
        <w:numPr>
          <w:ilvl w:val="0"/>
          <w:numId w:val="28"/>
        </w:numPr>
      </w:pPr>
      <w:r w:rsidRPr="00BE05F4">
        <w:rPr>
          <w:b/>
          <w:bCs/>
        </w:rPr>
        <w:t>Экономическая деятельность:</w:t>
      </w:r>
      <w:r w:rsidRPr="00BE05F4">
        <w:t xml:space="preserve"> Экстерриториальные кластеры выступают как современные аналоги гильдий, производя товары и услуги.</w:t>
      </w:r>
    </w:p>
    <w:p w14:paraId="087B2E65" w14:textId="77777777" w:rsidR="005A767B" w:rsidRPr="00BE05F4" w:rsidRDefault="005A767B" w:rsidP="005A767B">
      <w:pPr>
        <w:numPr>
          <w:ilvl w:val="0"/>
          <w:numId w:val="28"/>
        </w:numPr>
      </w:pPr>
      <w:r w:rsidRPr="00BE05F4">
        <w:rPr>
          <w:b/>
          <w:bCs/>
        </w:rPr>
        <w:t>Профессиональное развитие:</w:t>
      </w:r>
      <w:r w:rsidRPr="00BE05F4">
        <w:t xml:space="preserve"> Кластеры по интересам становятся естественной средой для роста мастерства и обмена знаниями.</w:t>
      </w:r>
    </w:p>
    <w:p w14:paraId="78AF83EC" w14:textId="253B97CA" w:rsidR="005A767B" w:rsidRPr="00BE05F4" w:rsidRDefault="005A767B" w:rsidP="005A767B">
      <w:pPr>
        <w:numPr>
          <w:ilvl w:val="0"/>
          <w:numId w:val="28"/>
        </w:numPr>
      </w:pPr>
      <w:r w:rsidRPr="00BE05F4">
        <w:rPr>
          <w:b/>
          <w:bCs/>
        </w:rPr>
        <w:t>Политическое представительство:</w:t>
      </w:r>
      <w:r w:rsidRPr="00BE05F4">
        <w:t xml:space="preserve"> Кластеры являются основой двух ветвей самоуправления. Экстерриториальные кластеры </w:t>
      </w:r>
      <w:r w:rsidR="009F75B8">
        <w:t>порождают</w:t>
      </w:r>
      <w:r w:rsidRPr="00BE05F4">
        <w:t xml:space="preserve"> Кураторов и Министров, а территориальные — Депутатов и Глав Советов.</w:t>
      </w:r>
    </w:p>
    <w:p w14:paraId="0064ED86" w14:textId="7A3AD6DA" w:rsidR="005A767B" w:rsidRPr="00BE05F4" w:rsidRDefault="005A767B" w:rsidP="005A767B">
      <w:r w:rsidRPr="00BE05F4">
        <w:rPr>
          <w:b/>
          <w:bCs/>
        </w:rPr>
        <w:t>3.1. Территориальные кластеры (Общины, Громады).</w:t>
      </w:r>
      <w:r w:rsidRPr="00BE05F4">
        <w:t xml:space="preserve"> </w:t>
      </w:r>
      <w:r w:rsidR="009F75B8">
        <w:br/>
      </w:r>
      <w:r w:rsidRPr="00BE05F4">
        <w:t>Это объединения людей по месту совместного проживания, сфокусированные на вопросах общей инфраструктуры, благоустройства и безопасности.</w:t>
      </w:r>
    </w:p>
    <w:p w14:paraId="2D4BC104" w14:textId="77777777" w:rsidR="00B77580" w:rsidRPr="00B77580" w:rsidRDefault="00B77580" w:rsidP="005A767B">
      <w:pPr>
        <w:numPr>
          <w:ilvl w:val="0"/>
          <w:numId w:val="29"/>
        </w:numPr>
      </w:pPr>
      <w:r w:rsidRPr="00B77580">
        <w:rPr>
          <w:b/>
          <w:bCs/>
        </w:rPr>
        <w:t xml:space="preserve">Фундаментальный принцип землепользования: </w:t>
      </w:r>
      <w:r w:rsidRPr="00B77580">
        <w:t xml:space="preserve">В Обществе Будущего вся земля является достоянием </w:t>
      </w:r>
      <w:r w:rsidRPr="00B77580">
        <w:rPr>
          <w:b/>
          <w:bCs/>
        </w:rPr>
        <w:t>Природы</w:t>
      </w:r>
      <w:r w:rsidRPr="00B77580">
        <w:t xml:space="preserve"> (</w:t>
      </w:r>
      <w:proofErr w:type="spellStart"/>
      <w:r w:rsidRPr="00B77580">
        <w:rPr>
          <w:b/>
          <w:bCs/>
        </w:rPr>
        <w:t>Геологоса</w:t>
      </w:r>
      <w:proofErr w:type="spellEnd"/>
      <w:r w:rsidRPr="00B77580">
        <w:t>). Орден Объединенных Народов, действуя от имени всего ОБ, осуществляет ответственное пользование этой землей. Конечным пользователям (гражданам, организациям, кластерам) земля передается в долгосрочное пользование с обязательством сохранения ее целевого назначения, указанного в земельном кадастре, и бережного отношения к природному ландшафту.</w:t>
      </w:r>
    </w:p>
    <w:p w14:paraId="3AF8D9AA" w14:textId="25579DC1" w:rsidR="005A767B" w:rsidRPr="00BE05F4" w:rsidRDefault="005A767B" w:rsidP="005A767B">
      <w:pPr>
        <w:numPr>
          <w:ilvl w:val="0"/>
          <w:numId w:val="29"/>
        </w:numPr>
      </w:pPr>
      <w:r w:rsidRPr="00BE05F4">
        <w:rPr>
          <w:b/>
          <w:bCs/>
        </w:rPr>
        <w:t>Иерархия территориального деления:</w:t>
      </w:r>
      <w:r w:rsidRPr="00BE05F4">
        <w:t xml:space="preserve"> Структура гибко масштабируется в зависимости от плотности и типа застройки:</w:t>
      </w:r>
    </w:p>
    <w:p w14:paraId="77C31A22" w14:textId="77777777" w:rsidR="005A767B" w:rsidRPr="00BE05F4" w:rsidRDefault="005A767B" w:rsidP="005A767B">
      <w:pPr>
        <w:numPr>
          <w:ilvl w:val="1"/>
          <w:numId w:val="29"/>
        </w:numPr>
      </w:pPr>
      <w:r w:rsidRPr="00BE05F4">
        <w:rPr>
          <w:b/>
          <w:bCs/>
        </w:rPr>
        <w:t>Сельская местность:</w:t>
      </w:r>
      <w:r w:rsidRPr="00BE05F4">
        <w:t xml:space="preserve"> Соседства → </w:t>
      </w:r>
      <w:proofErr w:type="spellStart"/>
      <w:r w:rsidRPr="00BE05F4">
        <w:t>Субобщины</w:t>
      </w:r>
      <w:proofErr w:type="spellEnd"/>
      <w:r w:rsidRPr="00BE05F4">
        <w:t xml:space="preserve"> → Общины → </w:t>
      </w:r>
      <w:proofErr w:type="spellStart"/>
      <w:r w:rsidRPr="00BE05F4">
        <w:t>Суперобщины</w:t>
      </w:r>
      <w:proofErr w:type="spellEnd"/>
      <w:r w:rsidRPr="00BE05F4">
        <w:t xml:space="preserve"> → Регион.</w:t>
      </w:r>
    </w:p>
    <w:p w14:paraId="12CE8E9A" w14:textId="77777777" w:rsidR="005A767B" w:rsidRPr="00BE05F4" w:rsidRDefault="005A767B" w:rsidP="005A767B">
      <w:pPr>
        <w:numPr>
          <w:ilvl w:val="1"/>
          <w:numId w:val="29"/>
        </w:numPr>
      </w:pPr>
      <w:r w:rsidRPr="00BE05F4">
        <w:rPr>
          <w:b/>
          <w:bCs/>
        </w:rPr>
        <w:lastRenderedPageBreak/>
        <w:t>Городская местность:</w:t>
      </w:r>
      <w:r w:rsidRPr="00BE05F4">
        <w:t xml:space="preserve"> Соседства → Районы города → Город/Мегаполис → Регион.</w:t>
      </w:r>
    </w:p>
    <w:p w14:paraId="1941745A" w14:textId="77777777" w:rsidR="005A767B" w:rsidRPr="00BE05F4" w:rsidRDefault="005A767B" w:rsidP="005A767B">
      <w:pPr>
        <w:numPr>
          <w:ilvl w:val="0"/>
          <w:numId w:val="29"/>
        </w:numPr>
      </w:pPr>
      <w:r w:rsidRPr="00BE05F4">
        <w:rPr>
          <w:b/>
          <w:bCs/>
        </w:rPr>
        <w:t>Община (Громада):</w:t>
      </w:r>
      <w:r w:rsidRPr="00BE05F4">
        <w:t xml:space="preserve"> Основная территориальная единица ОБ. Это монокультурное поселение (город, район крупного города или группа сел) размером с населением до 50 тыс. </w:t>
      </w:r>
      <w:proofErr w:type="spellStart"/>
      <w:r w:rsidRPr="00BE05F4">
        <w:t>Монокультурность</w:t>
      </w:r>
      <w:proofErr w:type="spellEnd"/>
      <w:r w:rsidRPr="00BE05F4">
        <w:t xml:space="preserve"> подразумевает общность базовых ценностей и образа жизни, что снижает социальные трения.</w:t>
      </w:r>
    </w:p>
    <w:p w14:paraId="7F196254" w14:textId="110C9EA3" w:rsidR="005A767B" w:rsidRPr="00BE05F4" w:rsidRDefault="005A767B" w:rsidP="005A767B">
      <w:pPr>
        <w:numPr>
          <w:ilvl w:val="0"/>
          <w:numId w:val="29"/>
        </w:numPr>
      </w:pPr>
      <w:r w:rsidRPr="00BE05F4">
        <w:rPr>
          <w:b/>
          <w:bCs/>
        </w:rPr>
        <w:t>Соседство:</w:t>
      </w:r>
      <w:r w:rsidRPr="00BE05F4">
        <w:t xml:space="preserve"> Первичная ячейка общины, аналог племени. Это группа людей, живущих в непосредственной близости (например, в одном многоэтажном доме или квартале частного сектора). Размер </w:t>
      </w:r>
      <w:r w:rsidR="00ED2F29">
        <w:t>С</w:t>
      </w:r>
      <w:r w:rsidRPr="00BE05F4">
        <w:t xml:space="preserve">оседства соответствует примерно числу </w:t>
      </w:r>
      <w:proofErr w:type="spellStart"/>
      <w:r w:rsidRPr="00BE05F4">
        <w:t>Данбара</w:t>
      </w:r>
      <w:proofErr w:type="spellEnd"/>
      <w:r w:rsidRPr="00BE05F4">
        <w:t xml:space="preserve"> (до 300 чел.), что обеспечивает возможность личного знакомства и прямого доверия. Каждое </w:t>
      </w:r>
      <w:r w:rsidR="00ED2F29">
        <w:t>С</w:t>
      </w:r>
      <w:r w:rsidRPr="00BE05F4">
        <w:t xml:space="preserve">оседство </w:t>
      </w:r>
      <w:r w:rsidR="009F75B8">
        <w:t>в идеале имеет</w:t>
      </w:r>
      <w:r w:rsidRPr="00BE05F4">
        <w:t xml:space="preserve"> своего представителя </w:t>
      </w:r>
      <w:r w:rsidR="009F75B8">
        <w:t xml:space="preserve">в Общине </w:t>
      </w:r>
      <w:r w:rsidRPr="00BE05F4">
        <w:t>— Депутата.</w:t>
      </w:r>
      <w:r w:rsidR="00ED2F29">
        <w:t xml:space="preserve"> </w:t>
      </w:r>
      <w:r w:rsidR="00ED2F29" w:rsidRPr="009F75B8">
        <w:t>Максимальный размер Соседства ограничен конституционной квотой в 6000 человек.</w:t>
      </w:r>
    </w:p>
    <w:p w14:paraId="0BDE3538" w14:textId="77777777" w:rsidR="005A767B" w:rsidRPr="00BE05F4" w:rsidRDefault="005A767B" w:rsidP="005A767B">
      <w:pPr>
        <w:numPr>
          <w:ilvl w:val="0"/>
          <w:numId w:val="29"/>
        </w:numPr>
      </w:pPr>
      <w:r w:rsidRPr="00BE05F4">
        <w:rPr>
          <w:b/>
          <w:bCs/>
        </w:rPr>
        <w:t>Регион:</w:t>
      </w:r>
      <w:r w:rsidRPr="00BE05F4">
        <w:t xml:space="preserve"> Максимальная административно-территориальная единица ОБ, объединяющая все поселения со схожей культурой.</w:t>
      </w:r>
    </w:p>
    <w:p w14:paraId="3A457C6F" w14:textId="544EF21B" w:rsidR="00887EC5" w:rsidRPr="00887EC5" w:rsidRDefault="00887EC5" w:rsidP="00887EC5">
      <w:pPr>
        <w:pStyle w:val="a7"/>
        <w:numPr>
          <w:ilvl w:val="0"/>
          <w:numId w:val="29"/>
        </w:numPr>
      </w:pPr>
      <w:proofErr w:type="spellStart"/>
      <w:r w:rsidRPr="00887EC5">
        <w:rPr>
          <w:b/>
          <w:bCs/>
        </w:rPr>
        <w:t>Аксиополис</w:t>
      </w:r>
      <w:proofErr w:type="spellEnd"/>
      <w:r w:rsidRPr="00887EC5">
        <w:rPr>
          <w:b/>
          <w:bCs/>
        </w:rPr>
        <w:t xml:space="preserve">: </w:t>
      </w:r>
      <w:r w:rsidR="005B2039" w:rsidRPr="005B2039">
        <w:t xml:space="preserve">Фундаментальная ячейка и «точка кристаллизации» Общества Будущего, спроектированная как самодостаточная сеть поселений для практической реализации принципов </w:t>
      </w:r>
      <w:proofErr w:type="spellStart"/>
      <w:r w:rsidR="005B2039" w:rsidRPr="005B2039">
        <w:t>Аксиократии</w:t>
      </w:r>
      <w:proofErr w:type="spellEnd"/>
      <w:r w:rsidR="005B2039" w:rsidRPr="005B2039">
        <w:t xml:space="preserve"> и </w:t>
      </w:r>
      <w:proofErr w:type="spellStart"/>
      <w:r w:rsidR="005B2039" w:rsidRPr="005B2039">
        <w:t>Экоцентризма</w:t>
      </w:r>
      <w:proofErr w:type="spellEnd"/>
      <w:r w:rsidR="005B2039" w:rsidRPr="005B2039">
        <w:t xml:space="preserve">. Его структура состоит из четырех взаимосвязанных функциональных зон (городское ядро, аграрная, промышленная, рекреационная) и уникальных социальных институтов, таких как «Комплекс Заботы» и двухуровневая система правосудия. Более подробное описание его структуры и принципов функционирования содержится в профильном документе «Описание </w:t>
      </w:r>
      <w:proofErr w:type="spellStart"/>
      <w:r w:rsidR="005B2039" w:rsidRPr="005B2039">
        <w:t>Аксиополиса</w:t>
      </w:r>
      <w:proofErr w:type="spellEnd"/>
      <w:r w:rsidR="005B2039" w:rsidRPr="005B2039">
        <w:t>».</w:t>
      </w:r>
      <w:r w:rsidRPr="00887EC5">
        <w:t xml:space="preserve"> </w:t>
      </w:r>
      <w:r w:rsidRPr="00887EC5">
        <w:t xml:space="preserve">Одной из ключевых экономических моделей, предлагаемых жителям </w:t>
      </w:r>
      <w:proofErr w:type="spellStart"/>
      <w:r w:rsidRPr="00887EC5">
        <w:t>Аксиополиса</w:t>
      </w:r>
      <w:proofErr w:type="spellEnd"/>
      <w:r w:rsidRPr="00887EC5">
        <w:t>, является «Комфорт как услуга» (аренда услуг «стирки», «климат-контроля» и т.д. вместо владения техникой). Эта модель направлена на максимальную ресурсную эффективность. Для баланса между коллективной эффективностью и индивидуальной свободой применяется дифференцированный подход:</w:t>
      </w:r>
    </w:p>
    <w:p w14:paraId="16C38EAF" w14:textId="77777777" w:rsidR="00887EC5" w:rsidRPr="00887EC5" w:rsidRDefault="00887EC5" w:rsidP="00887EC5">
      <w:pPr>
        <w:numPr>
          <w:ilvl w:val="0"/>
          <w:numId w:val="53"/>
        </w:numPr>
        <w:tabs>
          <w:tab w:val="clear" w:pos="720"/>
          <w:tab w:val="num" w:pos="1428"/>
        </w:tabs>
        <w:ind w:left="1428"/>
      </w:pPr>
      <w:r w:rsidRPr="00887EC5">
        <w:t>Для жилья с коллективной инфраструктурой (многоквартирные дома, блокированные коттеджи) модель «Комфорт как услуга» является стандартным решением, интегрированным в инфраструктуру здания.</w:t>
      </w:r>
    </w:p>
    <w:p w14:paraId="674599AD" w14:textId="77777777" w:rsidR="00887EC5" w:rsidRDefault="00887EC5" w:rsidP="00887EC5">
      <w:pPr>
        <w:numPr>
          <w:ilvl w:val="0"/>
          <w:numId w:val="53"/>
        </w:numPr>
        <w:tabs>
          <w:tab w:val="clear" w:pos="720"/>
          <w:tab w:val="num" w:pos="1428"/>
        </w:tabs>
        <w:ind w:left="1428"/>
      </w:pPr>
      <w:r w:rsidRPr="00887EC5">
        <w:t>Для владельцев индивидуальных домовладений эта модель является опциональной. Они сохраняют за собой право выбора: либо подключиться к централизованной сервисной системе, либо организовывать жизнеобеспечение своего дома полностью автономно.</w:t>
      </w:r>
    </w:p>
    <w:p w14:paraId="4F7BBC32" w14:textId="4CE12203" w:rsidR="00651DEA" w:rsidRPr="00887EC5" w:rsidRDefault="00503E34" w:rsidP="00651DEA">
      <w:pPr>
        <w:numPr>
          <w:ilvl w:val="0"/>
          <w:numId w:val="53"/>
        </w:numPr>
      </w:pPr>
      <w:r w:rsidRPr="00503E34">
        <w:rPr>
          <w:b/>
          <w:bCs/>
        </w:rPr>
        <w:t>Принцип реализации</w:t>
      </w:r>
      <w:proofErr w:type="gramStart"/>
      <w:r w:rsidRPr="00503E34">
        <w:rPr>
          <w:b/>
          <w:bCs/>
        </w:rPr>
        <w:t>:</w:t>
      </w:r>
      <w:r>
        <w:t xml:space="preserve"> </w:t>
      </w:r>
      <w:r w:rsidR="00651DEA" w:rsidRPr="00651DEA">
        <w:t>Для</w:t>
      </w:r>
      <w:proofErr w:type="gramEnd"/>
      <w:r w:rsidR="00651DEA" w:rsidRPr="00651DEA">
        <w:t xml:space="preserve"> выполнения работ, связанных с жизнедеятельностью ОБ, Советы всех уровней привлекают на полностью прозрачной тендерной основе соответствующие кластеры и организации.</w:t>
      </w:r>
    </w:p>
    <w:p w14:paraId="7B0C56A6" w14:textId="77777777" w:rsidR="005A767B" w:rsidRPr="00BE05F4" w:rsidRDefault="005A767B" w:rsidP="005A767B">
      <w:r w:rsidRPr="00BE05F4">
        <w:rPr>
          <w:b/>
          <w:bCs/>
        </w:rPr>
        <w:t>3.2. Экстерриториальные кластеры.</w:t>
      </w:r>
      <w:r w:rsidRPr="00BE05F4">
        <w:t xml:space="preserve"> Сообщества людей, объединённых общими интересами, увлечениями, желаниями, мотивами. Эти кластеры объединяют людей вне зависимости от их места жительства и делятся на три фундаментальных типа.</w:t>
      </w:r>
    </w:p>
    <w:p w14:paraId="7A52E755" w14:textId="77777777" w:rsidR="005A767B" w:rsidRPr="00BE05F4" w:rsidRDefault="005A767B" w:rsidP="00ED2F29">
      <w:pPr>
        <w:numPr>
          <w:ilvl w:val="0"/>
          <w:numId w:val="30"/>
        </w:numPr>
      </w:pPr>
      <w:r w:rsidRPr="00BE05F4">
        <w:rPr>
          <w:b/>
          <w:bCs/>
        </w:rPr>
        <w:t>Добровольность</w:t>
      </w:r>
      <w:proofErr w:type="gramStart"/>
      <w:r w:rsidRPr="00BE05F4">
        <w:rPr>
          <w:b/>
          <w:bCs/>
        </w:rPr>
        <w:t>:</w:t>
      </w:r>
      <w:r w:rsidRPr="00BE05F4">
        <w:t xml:space="preserve"> Никто</w:t>
      </w:r>
      <w:proofErr w:type="gramEnd"/>
      <w:r w:rsidRPr="00BE05F4">
        <w:t xml:space="preserve"> не может быть принудительно включен в кластер.</w:t>
      </w:r>
    </w:p>
    <w:p w14:paraId="598194F9" w14:textId="77777777" w:rsidR="005A767B" w:rsidRPr="00BE05F4" w:rsidRDefault="005A767B" w:rsidP="00ED2F29">
      <w:pPr>
        <w:numPr>
          <w:ilvl w:val="0"/>
          <w:numId w:val="30"/>
        </w:numPr>
      </w:pPr>
      <w:r w:rsidRPr="00BE05F4">
        <w:rPr>
          <w:b/>
          <w:bCs/>
        </w:rPr>
        <w:t>Динамичность:</w:t>
      </w:r>
      <w:r w:rsidRPr="00BE05F4">
        <w:t xml:space="preserve"> Кластеры могут свободно создаваться, объединяться или распускаться по воле их участников.</w:t>
      </w:r>
    </w:p>
    <w:p w14:paraId="5B3D0047" w14:textId="4B023060" w:rsidR="005A767B" w:rsidRDefault="005A767B" w:rsidP="00ED2F29">
      <w:pPr>
        <w:numPr>
          <w:ilvl w:val="0"/>
          <w:numId w:val="30"/>
        </w:numPr>
      </w:pPr>
      <w:r w:rsidRPr="00BE05F4">
        <w:rPr>
          <w:b/>
          <w:bCs/>
        </w:rPr>
        <w:t>Экстерриториальность:</w:t>
      </w:r>
      <w:r w:rsidRPr="00BE05F4">
        <w:t xml:space="preserve"> Участники одного кластера могут жить в разных </w:t>
      </w:r>
      <w:proofErr w:type="spellStart"/>
      <w:r w:rsidRPr="00BE05F4">
        <w:t>Аксиополисах</w:t>
      </w:r>
      <w:proofErr w:type="spellEnd"/>
      <w:r w:rsidRPr="00BE05F4">
        <w:t xml:space="preserve"> и даже на разных континентах, сотрудничая удаленно.</w:t>
      </w:r>
    </w:p>
    <w:p w14:paraId="0F4DED06" w14:textId="6BE10E8C" w:rsidR="00ED2F29" w:rsidRPr="00BE05F4" w:rsidRDefault="00ED2F29" w:rsidP="00ED2F29">
      <w:pPr>
        <w:numPr>
          <w:ilvl w:val="0"/>
          <w:numId w:val="30"/>
        </w:numPr>
      </w:pPr>
      <w:r w:rsidRPr="00FB75A1">
        <w:rPr>
          <w:b/>
          <w:bCs/>
        </w:rPr>
        <w:lastRenderedPageBreak/>
        <w:t xml:space="preserve">Коллектив: </w:t>
      </w:r>
      <w:r w:rsidRPr="009F75B8">
        <w:t xml:space="preserve">Первичная ячейка экстерриториального кластера, формируемая вокруг одного </w:t>
      </w:r>
      <w:r w:rsidRPr="00FB75A1">
        <w:rPr>
          <w:b/>
          <w:bCs/>
        </w:rPr>
        <w:t>Куратора</w:t>
      </w:r>
      <w:r w:rsidRPr="009F75B8">
        <w:t xml:space="preserve">. Требования к размеру </w:t>
      </w:r>
      <w:r w:rsidR="009F75B8" w:rsidRPr="009F75B8">
        <w:rPr>
          <w:b/>
          <w:bCs/>
        </w:rPr>
        <w:t>Коллектива</w:t>
      </w:r>
      <w:r w:rsidR="009F75B8">
        <w:t xml:space="preserve"> </w:t>
      </w:r>
      <w:r w:rsidRPr="009F75B8">
        <w:t>аналогичны</w:t>
      </w:r>
      <w:r w:rsidRPr="00FB75A1">
        <w:rPr>
          <w:b/>
          <w:bCs/>
        </w:rPr>
        <w:t xml:space="preserve"> Соседству.</w:t>
      </w:r>
    </w:p>
    <w:p w14:paraId="4E408C3E" w14:textId="77777777" w:rsidR="005A767B" w:rsidRPr="00BE05F4" w:rsidRDefault="005A767B" w:rsidP="000C3A99">
      <w:pPr>
        <w:ind w:left="360"/>
      </w:pPr>
      <w:r w:rsidRPr="00BE05F4">
        <w:rPr>
          <w:b/>
          <w:bCs/>
        </w:rPr>
        <w:t>3.2.1. Кластеры Деятельности</w:t>
      </w:r>
      <w:r w:rsidRPr="00BE05F4">
        <w:t xml:space="preserve"> объединяют людей на основе совместной деятельности: профессиональной, творческой, спортивной или хобби. Именно они являются двигателем экономики и инноваций.</w:t>
      </w:r>
    </w:p>
    <w:p w14:paraId="1D51084F" w14:textId="77777777" w:rsidR="005A767B" w:rsidRPr="00BE05F4" w:rsidRDefault="005A767B" w:rsidP="00A53ADE">
      <w:pPr>
        <w:pStyle w:val="a7"/>
        <w:numPr>
          <w:ilvl w:val="0"/>
          <w:numId w:val="46"/>
        </w:numPr>
      </w:pPr>
      <w:r w:rsidRPr="00A53ADE">
        <w:rPr>
          <w:b/>
          <w:bCs/>
        </w:rPr>
        <w:t>Примеры названий:</w:t>
      </w:r>
      <w:r w:rsidRPr="00BE05F4">
        <w:t xml:space="preserve"> </w:t>
      </w:r>
      <w:r w:rsidRPr="00A53ADE">
        <w:rPr>
          <w:i/>
          <w:iCs/>
        </w:rPr>
        <w:t>Профсоюз программистов, Союз фермеров, Клуб любителей астрономии, Ассоциация врачей, Кластер биотехнологий.</w:t>
      </w:r>
    </w:p>
    <w:p w14:paraId="12D42098" w14:textId="77777777" w:rsidR="009D15D7" w:rsidRPr="009D15D7" w:rsidRDefault="009D15D7" w:rsidP="00A53ADE">
      <w:pPr>
        <w:pStyle w:val="a7"/>
        <w:numPr>
          <w:ilvl w:val="0"/>
          <w:numId w:val="46"/>
        </w:numPr>
      </w:pPr>
      <w:r w:rsidRPr="009D15D7">
        <w:rPr>
          <w:b/>
          <w:bCs/>
        </w:rPr>
        <w:t xml:space="preserve">Экономическая модель, </w:t>
      </w:r>
      <w:r w:rsidRPr="009D15D7">
        <w:t>на которой базируются Кластеры Деятельности, называется «платформенной экономикой» (или «уберизацией»). Ее суть — в сведении напрямую производителя/продавца с потребителем/покупателем при помощи единой Операционной Системы. Эта модель, основанная на цифровых технологиях, устраняет необходимость в государстве как громоздком и неэффективном посреднике.</w:t>
      </w:r>
    </w:p>
    <w:p w14:paraId="48B873C0" w14:textId="08CF4699" w:rsidR="005A767B" w:rsidRPr="00BE05F4" w:rsidRDefault="005A767B" w:rsidP="00A53ADE">
      <w:pPr>
        <w:pStyle w:val="a7"/>
        <w:numPr>
          <w:ilvl w:val="0"/>
          <w:numId w:val="46"/>
        </w:numPr>
      </w:pPr>
      <w:r w:rsidRPr="00A53ADE">
        <w:rPr>
          <w:b/>
          <w:bCs/>
        </w:rPr>
        <w:t>Иерархия:</w:t>
      </w:r>
      <w:r w:rsidRPr="00BE05F4">
        <w:t xml:space="preserve"> Коллектив (первичная команда с Куратором) → </w:t>
      </w:r>
      <w:proofErr w:type="spellStart"/>
      <w:r w:rsidRPr="00BE05F4">
        <w:t>Субкластер</w:t>
      </w:r>
      <w:proofErr w:type="spellEnd"/>
      <w:r w:rsidRPr="00BE05F4">
        <w:t xml:space="preserve"> → Кластер → </w:t>
      </w:r>
      <w:proofErr w:type="spellStart"/>
      <w:r w:rsidRPr="00BE05F4">
        <w:t>Суперкластер</w:t>
      </w:r>
      <w:proofErr w:type="spellEnd"/>
      <w:r w:rsidRPr="00BE05F4">
        <w:t xml:space="preserve"> → Отрасль.</w:t>
      </w:r>
    </w:p>
    <w:p w14:paraId="676E2C50" w14:textId="515522A6" w:rsidR="003E0583" w:rsidRPr="00A53ADE" w:rsidRDefault="003E0583" w:rsidP="00A53ADE">
      <w:pPr>
        <w:pStyle w:val="a7"/>
        <w:numPr>
          <w:ilvl w:val="0"/>
          <w:numId w:val="46"/>
        </w:numPr>
        <w:rPr>
          <w:b/>
          <w:bCs/>
        </w:rPr>
      </w:pPr>
      <w:r w:rsidRPr="00A53ADE">
        <w:rPr>
          <w:b/>
          <w:bCs/>
        </w:rPr>
        <w:t xml:space="preserve">Формы экономической деятельности: </w:t>
      </w:r>
      <w:r w:rsidRPr="00A53ADE">
        <w:t>В ОБ существует 6 конкурирующих форм ведения хозяйственной деятельности, обеспечивающих экономическое разнообразие</w:t>
      </w:r>
      <w:r w:rsidRPr="00A53ADE">
        <w:rPr>
          <w:b/>
          <w:bCs/>
        </w:rPr>
        <w:t>:</w:t>
      </w:r>
    </w:p>
    <w:p w14:paraId="08A6EE1B" w14:textId="77777777" w:rsidR="003E0583" w:rsidRPr="00FB75A1" w:rsidRDefault="003E0583" w:rsidP="00A53ADE">
      <w:pPr>
        <w:numPr>
          <w:ilvl w:val="0"/>
          <w:numId w:val="50"/>
        </w:numPr>
        <w:rPr>
          <w:b/>
          <w:bCs/>
        </w:rPr>
      </w:pPr>
      <w:r w:rsidRPr="00FB75A1">
        <w:rPr>
          <w:b/>
          <w:bCs/>
        </w:rPr>
        <w:t>С общественной формой собственности:</w:t>
      </w:r>
    </w:p>
    <w:p w14:paraId="07092AA6" w14:textId="3024BF6E" w:rsidR="003E0583" w:rsidRPr="009F75B8" w:rsidRDefault="003E0583" w:rsidP="00A53ADE">
      <w:pPr>
        <w:numPr>
          <w:ilvl w:val="2"/>
          <w:numId w:val="51"/>
        </w:numPr>
        <w:ind w:left="1701"/>
      </w:pPr>
      <w:r w:rsidRPr="00FB75A1">
        <w:rPr>
          <w:b/>
          <w:bCs/>
        </w:rPr>
        <w:t xml:space="preserve">Кластерная: </w:t>
      </w:r>
      <w:r w:rsidR="00887EC5" w:rsidRPr="009F75B8">
        <w:t>Деятельность, организованная самим экстерриториальным кластером.</w:t>
      </w:r>
      <w:r w:rsidR="00887EC5" w:rsidRPr="00887EC5">
        <w:rPr>
          <w:b/>
          <w:bCs/>
        </w:rPr>
        <w:t xml:space="preserve"> </w:t>
      </w:r>
      <w:r w:rsidR="00887EC5" w:rsidRPr="009F75B8">
        <w:rPr>
          <w:i/>
          <w:iCs/>
        </w:rPr>
        <w:t xml:space="preserve">Например, в </w:t>
      </w:r>
      <w:proofErr w:type="spellStart"/>
      <w:r w:rsidR="00887EC5" w:rsidRPr="009F75B8">
        <w:rPr>
          <w:i/>
          <w:iCs/>
        </w:rPr>
        <w:t>Аксиополисах</w:t>
      </w:r>
      <w:proofErr w:type="spellEnd"/>
      <w:r w:rsidR="00887EC5" w:rsidRPr="009F75B8">
        <w:rPr>
          <w:i/>
          <w:iCs/>
        </w:rPr>
        <w:t xml:space="preserve"> кластеры, отвечающие за жизнеобеспечение, предлагают модель «Комфорт как услуга». Она является стандартом для многоквартирного жилья, но остается опциональной для владельцев индивидуальных домов, которые могут организовывать свое жизнеобеспечение самостоятельно или через другие формы (например, нанимая частную организацию).</w:t>
      </w:r>
    </w:p>
    <w:p w14:paraId="05B5D58F" w14:textId="77777777" w:rsidR="003E0583" w:rsidRPr="00FB75A1" w:rsidRDefault="003E0583" w:rsidP="00A53ADE">
      <w:pPr>
        <w:numPr>
          <w:ilvl w:val="2"/>
          <w:numId w:val="51"/>
        </w:numPr>
        <w:ind w:left="1701"/>
        <w:rPr>
          <w:b/>
          <w:bCs/>
        </w:rPr>
      </w:pPr>
      <w:r w:rsidRPr="00FB75A1">
        <w:rPr>
          <w:b/>
          <w:bCs/>
        </w:rPr>
        <w:t xml:space="preserve">Коллективная: </w:t>
      </w:r>
      <w:r w:rsidRPr="009F75B8">
        <w:t>Предприятие, созданное как подмножество внутри кластера (например, одним или несколькими Коллективами).</w:t>
      </w:r>
    </w:p>
    <w:p w14:paraId="7CE7566A" w14:textId="77777777" w:rsidR="00A53ADE" w:rsidRDefault="003E0583" w:rsidP="00A53ADE">
      <w:pPr>
        <w:numPr>
          <w:ilvl w:val="0"/>
          <w:numId w:val="50"/>
        </w:numPr>
        <w:rPr>
          <w:b/>
          <w:bCs/>
        </w:rPr>
      </w:pPr>
      <w:r w:rsidRPr="00FB75A1">
        <w:rPr>
          <w:b/>
          <w:bCs/>
        </w:rPr>
        <w:t xml:space="preserve">С частной формой собственности: </w:t>
      </w:r>
    </w:p>
    <w:p w14:paraId="43E85CB9" w14:textId="7F4756EE" w:rsidR="00A53ADE" w:rsidRDefault="003E0583" w:rsidP="00A53ADE">
      <w:pPr>
        <w:numPr>
          <w:ilvl w:val="2"/>
          <w:numId w:val="52"/>
        </w:numPr>
        <w:ind w:left="1701"/>
        <w:rPr>
          <w:b/>
          <w:bCs/>
        </w:rPr>
      </w:pPr>
      <w:r w:rsidRPr="00FB75A1">
        <w:rPr>
          <w:b/>
          <w:bCs/>
        </w:rPr>
        <w:t xml:space="preserve">Индивидуальная (ФОП). </w:t>
      </w:r>
    </w:p>
    <w:p w14:paraId="01DA4B70" w14:textId="561A4641" w:rsidR="00A53ADE" w:rsidRDefault="003E0583" w:rsidP="00A53ADE">
      <w:pPr>
        <w:numPr>
          <w:ilvl w:val="2"/>
          <w:numId w:val="52"/>
        </w:numPr>
        <w:ind w:left="1701"/>
        <w:rPr>
          <w:b/>
          <w:bCs/>
        </w:rPr>
      </w:pPr>
      <w:r w:rsidRPr="00FB75A1">
        <w:rPr>
          <w:b/>
          <w:bCs/>
        </w:rPr>
        <w:t xml:space="preserve">Корпоративная (Организация). </w:t>
      </w:r>
    </w:p>
    <w:p w14:paraId="2BCE8BB8" w14:textId="7CE2277B" w:rsidR="003E0583" w:rsidRPr="00FB75A1" w:rsidRDefault="003E0583" w:rsidP="00A53ADE">
      <w:pPr>
        <w:numPr>
          <w:ilvl w:val="2"/>
          <w:numId w:val="52"/>
        </w:numPr>
        <w:ind w:left="1701"/>
        <w:rPr>
          <w:b/>
          <w:bCs/>
        </w:rPr>
      </w:pPr>
      <w:r w:rsidRPr="00FB75A1">
        <w:rPr>
          <w:b/>
          <w:bCs/>
        </w:rPr>
        <w:t>Частная кооперация.</w:t>
      </w:r>
    </w:p>
    <w:p w14:paraId="30C5D27C" w14:textId="77777777" w:rsidR="00A53ADE" w:rsidRDefault="003E0583" w:rsidP="00A53ADE">
      <w:pPr>
        <w:numPr>
          <w:ilvl w:val="0"/>
          <w:numId w:val="50"/>
        </w:numPr>
        <w:rPr>
          <w:b/>
          <w:bCs/>
        </w:rPr>
      </w:pPr>
      <w:r w:rsidRPr="00FB75A1">
        <w:rPr>
          <w:b/>
          <w:bCs/>
        </w:rPr>
        <w:t xml:space="preserve">Со смешанной формой собственности: </w:t>
      </w:r>
    </w:p>
    <w:p w14:paraId="2DD2D13C" w14:textId="5DB62C14" w:rsidR="003E0583" w:rsidRPr="009F75B8" w:rsidRDefault="003E0583" w:rsidP="00A53ADE">
      <w:pPr>
        <w:numPr>
          <w:ilvl w:val="1"/>
          <w:numId w:val="50"/>
        </w:numPr>
        <w:ind w:left="1701"/>
      </w:pPr>
      <w:r w:rsidRPr="00FB75A1">
        <w:rPr>
          <w:b/>
          <w:bCs/>
        </w:rPr>
        <w:t xml:space="preserve">Частно-кластерная кооперация. </w:t>
      </w:r>
      <w:r w:rsidRPr="009F75B8">
        <w:t>Управленцы всех уровней для решения задач нанимают исполнителей из числа этих субъектов, основываясь на их деловой репутации, компетентности и стоимости услуг.</w:t>
      </w:r>
    </w:p>
    <w:p w14:paraId="673D574D" w14:textId="77777777" w:rsidR="005A767B" w:rsidRPr="00BE05F4" w:rsidRDefault="005A767B" w:rsidP="000C3A99">
      <w:pPr>
        <w:ind w:left="360"/>
      </w:pPr>
      <w:r w:rsidRPr="00BE05F4">
        <w:rPr>
          <w:b/>
          <w:bCs/>
        </w:rPr>
        <w:t xml:space="preserve">3.2.2. </w:t>
      </w:r>
      <w:proofErr w:type="spellStart"/>
      <w:r w:rsidRPr="00BE05F4">
        <w:rPr>
          <w:b/>
          <w:bCs/>
        </w:rPr>
        <w:t>Родо</w:t>
      </w:r>
      <w:proofErr w:type="spellEnd"/>
      <w:r w:rsidRPr="00BE05F4">
        <w:rPr>
          <w:b/>
          <w:bCs/>
        </w:rPr>
        <w:t>-культурные кластеры</w:t>
      </w:r>
      <w:r w:rsidRPr="00BE05F4">
        <w:t xml:space="preserve"> объединяют людей на основе общего происхождения, языка, культурного кода и исторической памяти. Они являются хранителями традиций и национальной идентичности.</w:t>
      </w:r>
    </w:p>
    <w:p w14:paraId="374B1AE9" w14:textId="77777777" w:rsidR="005A767B" w:rsidRPr="00BE05F4" w:rsidRDefault="005A767B" w:rsidP="000C3A99">
      <w:pPr>
        <w:numPr>
          <w:ilvl w:val="0"/>
          <w:numId w:val="32"/>
        </w:numPr>
        <w:tabs>
          <w:tab w:val="clear" w:pos="720"/>
          <w:tab w:val="num" w:pos="1080"/>
        </w:tabs>
        <w:ind w:left="1080"/>
      </w:pPr>
      <w:r w:rsidRPr="00BE05F4">
        <w:rPr>
          <w:b/>
          <w:bCs/>
        </w:rPr>
        <w:t>Иерархия:</w:t>
      </w:r>
      <w:r w:rsidRPr="00BE05F4">
        <w:t xml:space="preserve"> Семья → Род → Племя → Субэтнос → Этнос → Суперэтнос.</w:t>
      </w:r>
    </w:p>
    <w:p w14:paraId="575432BC" w14:textId="77777777" w:rsidR="005A767B" w:rsidRPr="00BE05F4" w:rsidRDefault="005A767B" w:rsidP="000C3A99">
      <w:pPr>
        <w:ind w:left="360"/>
      </w:pPr>
      <w:r w:rsidRPr="00BE05F4">
        <w:rPr>
          <w:b/>
          <w:bCs/>
        </w:rPr>
        <w:t>3.2.3. Мировоззренческие кластеры</w:t>
      </w:r>
      <w:r w:rsidRPr="00BE05F4">
        <w:t xml:space="preserve"> объединяют людей на основе общей веры, философской доктрины или идеологии. Они формируют духовные и этические ориентиры общества.</w:t>
      </w:r>
    </w:p>
    <w:p w14:paraId="542B4B2F" w14:textId="77777777" w:rsidR="005A767B" w:rsidRPr="00BE05F4" w:rsidRDefault="005A767B" w:rsidP="000C3A99">
      <w:pPr>
        <w:numPr>
          <w:ilvl w:val="0"/>
          <w:numId w:val="33"/>
        </w:numPr>
        <w:tabs>
          <w:tab w:val="clear" w:pos="720"/>
          <w:tab w:val="num" w:pos="1080"/>
        </w:tabs>
        <w:ind w:left="1080"/>
      </w:pPr>
      <w:r w:rsidRPr="00BE05F4">
        <w:rPr>
          <w:b/>
          <w:bCs/>
        </w:rPr>
        <w:lastRenderedPageBreak/>
        <w:t>Иерархия:</w:t>
      </w:r>
      <w:r w:rsidRPr="00BE05F4">
        <w:t xml:space="preserve"> Приход/Секта (первичная ячейка) → Церковь/Орден → Конфессия → </w:t>
      </w:r>
      <w:proofErr w:type="spellStart"/>
      <w:r w:rsidRPr="00BE05F4">
        <w:t>Суперконфессия</w:t>
      </w:r>
      <w:proofErr w:type="spellEnd"/>
      <w:r w:rsidRPr="00BE05F4">
        <w:t>.</w:t>
      </w:r>
    </w:p>
    <w:p w14:paraId="59A15376" w14:textId="74D559EC" w:rsidR="002E4CE1" w:rsidRPr="002E4CE1" w:rsidRDefault="002E4CE1" w:rsidP="002E4CE1">
      <w:r w:rsidRPr="002E4CE1">
        <w:rPr>
          <w:b/>
          <w:bCs/>
        </w:rPr>
        <w:t>3.3. Принципы гражданства и совершеннолетия в территориальных кластерах</w:t>
      </w:r>
      <w:r>
        <w:rPr>
          <w:b/>
          <w:bCs/>
        </w:rPr>
        <w:t>.</w:t>
      </w:r>
    </w:p>
    <w:p w14:paraId="1D0BB1A8" w14:textId="77777777" w:rsidR="002E4CE1" w:rsidRPr="002E4CE1" w:rsidRDefault="002E4CE1" w:rsidP="002E4CE1">
      <w:r w:rsidRPr="002E4CE1">
        <w:t>Если интеграция новых жителей извне является актом заключения общественного договора, то для резидентов, родившихся и выросших в Общине, предусмотрена специальная процедура, гарантирующая осознанность их выбора при достижении совершеннолетия.</w:t>
      </w:r>
    </w:p>
    <w:p w14:paraId="64AB4110" w14:textId="77777777" w:rsidR="002E4CE1" w:rsidRPr="002E4CE1" w:rsidRDefault="002E4CE1" w:rsidP="002E4CE1">
      <w:r w:rsidRPr="002E4CE1">
        <w:rPr>
          <w:b/>
          <w:bCs/>
        </w:rPr>
        <w:t>1. Переходный статус резидента:</w:t>
      </w:r>
      <w:r w:rsidRPr="002E4CE1">
        <w:t xml:space="preserve"> С момента наступления совершеннолетия (18 лет) и до достижения 21 года, молодой резидент автоматически получает «Переходный статус». Этот статус включает:</w:t>
      </w:r>
    </w:p>
    <w:p w14:paraId="18EBE426" w14:textId="77777777" w:rsidR="002E4CE1" w:rsidRPr="002E4CE1" w:rsidRDefault="002E4CE1" w:rsidP="002E4CE1">
      <w:pPr>
        <w:numPr>
          <w:ilvl w:val="0"/>
          <w:numId w:val="55"/>
        </w:numPr>
      </w:pPr>
      <w:r w:rsidRPr="002E4CE1">
        <w:rPr>
          <w:b/>
          <w:bCs/>
        </w:rPr>
        <w:t>Сохранение базовых прав:</w:t>
      </w:r>
      <w:r w:rsidRPr="002E4CE1">
        <w:t xml:space="preserve"> Право на проживание, труд, владение собственностью.</w:t>
      </w:r>
    </w:p>
    <w:p w14:paraId="2C9C3769" w14:textId="77777777" w:rsidR="002E4CE1" w:rsidRPr="002E4CE1" w:rsidRDefault="002E4CE1" w:rsidP="002E4CE1">
      <w:pPr>
        <w:numPr>
          <w:ilvl w:val="0"/>
          <w:numId w:val="55"/>
        </w:numPr>
      </w:pPr>
      <w:r w:rsidRPr="002E4CE1">
        <w:rPr>
          <w:b/>
          <w:bCs/>
        </w:rPr>
        <w:t>Образовательный компонент:</w:t>
      </w:r>
      <w:r w:rsidRPr="002E4CE1">
        <w:t xml:space="preserve"> Обязательное прохождение курса «Основы Общественного Договора», разъясняющего права и обязанности полноправного члена Общины.</w:t>
      </w:r>
    </w:p>
    <w:p w14:paraId="00067411" w14:textId="77777777" w:rsidR="002E4CE1" w:rsidRPr="002E4CE1" w:rsidRDefault="002E4CE1" w:rsidP="002E4CE1">
      <w:pPr>
        <w:numPr>
          <w:ilvl w:val="0"/>
          <w:numId w:val="55"/>
        </w:numPr>
      </w:pPr>
      <w:r w:rsidRPr="002E4CE1">
        <w:rPr>
          <w:b/>
          <w:bCs/>
        </w:rPr>
        <w:t>Ограничение политических прав:</w:t>
      </w:r>
      <w:r w:rsidRPr="002E4CE1">
        <w:t xml:space="preserve"> Резидент в переходном статусе не обладает правом голоса и не может быть избран в органы управления.</w:t>
      </w:r>
    </w:p>
    <w:p w14:paraId="129F5724" w14:textId="78D67B34" w:rsidR="002E4CE1" w:rsidRPr="002E4CE1" w:rsidRDefault="002E4CE1" w:rsidP="002E4CE1">
      <w:r w:rsidRPr="002E4CE1">
        <w:rPr>
          <w:b/>
          <w:bCs/>
        </w:rPr>
        <w:t>2. Осознанный выбор по окончании переходного периода</w:t>
      </w:r>
      <w:proofErr w:type="gramStart"/>
      <w:r w:rsidRPr="002E4CE1">
        <w:rPr>
          <w:b/>
          <w:bCs/>
        </w:rPr>
        <w:t>:</w:t>
      </w:r>
      <w:r w:rsidRPr="002E4CE1">
        <w:t xml:space="preserve"> </w:t>
      </w:r>
      <w:r>
        <w:t>Д</w:t>
      </w:r>
      <w:r w:rsidRPr="002E4CE1">
        <w:t>о</w:t>
      </w:r>
      <w:proofErr w:type="gramEnd"/>
      <w:r w:rsidRPr="002E4CE1">
        <w:t xml:space="preserve"> достижени</w:t>
      </w:r>
      <w:r>
        <w:t>я</w:t>
      </w:r>
      <w:r w:rsidRPr="002E4CE1">
        <w:t xml:space="preserve"> 21 года резидент должен сделать выбор одного из трех путей:</w:t>
      </w:r>
    </w:p>
    <w:p w14:paraId="05DEC4F1" w14:textId="77777777" w:rsidR="002E4CE1" w:rsidRPr="002E4CE1" w:rsidRDefault="002E4CE1" w:rsidP="002E4CE1">
      <w:pPr>
        <w:numPr>
          <w:ilvl w:val="0"/>
          <w:numId w:val="56"/>
        </w:numPr>
      </w:pPr>
      <w:r w:rsidRPr="002E4CE1">
        <w:rPr>
          <w:b/>
          <w:bCs/>
        </w:rPr>
        <w:t>А. Подписание Общественного Договора:</w:t>
      </w:r>
      <w:r w:rsidRPr="002E4CE1">
        <w:t xml:space="preserve"> Резидент становится </w:t>
      </w:r>
      <w:r w:rsidRPr="002E4CE1">
        <w:rPr>
          <w:b/>
          <w:bCs/>
        </w:rPr>
        <w:t>полноправным членом Общины</w:t>
      </w:r>
      <w:r w:rsidRPr="002E4CE1">
        <w:t>, получая все права, включая политические, и принимая на себя все обязанности.</w:t>
      </w:r>
    </w:p>
    <w:p w14:paraId="4E360FE9" w14:textId="77777777" w:rsidR="002E4CE1" w:rsidRPr="002E4CE1" w:rsidRDefault="002E4CE1" w:rsidP="002E4CE1">
      <w:pPr>
        <w:numPr>
          <w:ilvl w:val="0"/>
          <w:numId w:val="56"/>
        </w:numPr>
      </w:pPr>
      <w:r w:rsidRPr="002E4CE1">
        <w:rPr>
          <w:b/>
          <w:bCs/>
        </w:rPr>
        <w:t>Б. Отказ от подписания с сохранением проживания:</w:t>
      </w:r>
      <w:r w:rsidRPr="002E4CE1">
        <w:t xml:space="preserve"> Резидент получает статус </w:t>
      </w:r>
      <w:r w:rsidRPr="002E4CE1">
        <w:rPr>
          <w:b/>
          <w:bCs/>
        </w:rPr>
        <w:t>«Постоянного резидента без права голоса»</w:t>
      </w:r>
      <w:r w:rsidRPr="002E4CE1">
        <w:t>. Он сохраняет право жить и работать на территории, платит налоги за используемые услуги, но не участвует в политической жизни и не имеет доступа к определенным общественным фондам.</w:t>
      </w:r>
    </w:p>
    <w:p w14:paraId="0B0D346F" w14:textId="77777777" w:rsidR="002E4CE1" w:rsidRPr="002E4CE1" w:rsidRDefault="002E4CE1" w:rsidP="002E4CE1">
      <w:pPr>
        <w:numPr>
          <w:ilvl w:val="0"/>
          <w:numId w:val="56"/>
        </w:numPr>
      </w:pPr>
      <w:r w:rsidRPr="002E4CE1">
        <w:rPr>
          <w:b/>
          <w:bCs/>
        </w:rPr>
        <w:t>В. Добровольное переселение с поддержкой Общины</w:t>
      </w:r>
      <w:proofErr w:type="gramStart"/>
      <w:r w:rsidRPr="002E4CE1">
        <w:rPr>
          <w:b/>
          <w:bCs/>
        </w:rPr>
        <w:t>:</w:t>
      </w:r>
      <w:r w:rsidRPr="002E4CE1">
        <w:t xml:space="preserve"> Если</w:t>
      </w:r>
      <w:proofErr w:type="gramEnd"/>
      <w:r w:rsidRPr="002E4CE1">
        <w:t xml:space="preserve"> резидент решает покинуть Общину, ему предоставляется программа содействия, включающая юридическую помощь и выплату «выходного капитала» — его накопленной доли в общественном достоянии.</w:t>
      </w:r>
    </w:p>
    <w:p w14:paraId="1BF031B4" w14:textId="77777777" w:rsidR="005A767B" w:rsidRPr="00BE05F4" w:rsidRDefault="00000000" w:rsidP="005A767B">
      <w:r>
        <w:pict w14:anchorId="68E51192">
          <v:rect id="_x0000_i1028" style="width:0;height:1.5pt" o:hralign="center" o:hrstd="t" o:hr="t" fillcolor="#a0a0a0" stroked="f"/>
        </w:pict>
      </w:r>
    </w:p>
    <w:p w14:paraId="68AF81E2" w14:textId="77777777" w:rsidR="005A767B" w:rsidRPr="00BE05F4" w:rsidRDefault="005A767B" w:rsidP="005A767B">
      <w:pPr>
        <w:rPr>
          <w:b/>
          <w:bCs/>
        </w:rPr>
      </w:pPr>
      <w:r w:rsidRPr="00BE05F4">
        <w:rPr>
          <w:b/>
          <w:bCs/>
        </w:rPr>
        <w:t>4. Иерархия договоренностей: Правовая система ОБ</w:t>
      </w:r>
    </w:p>
    <w:p w14:paraId="30169D7C" w14:textId="77777777" w:rsidR="005A767B" w:rsidRPr="00BE05F4" w:rsidRDefault="005A767B" w:rsidP="005A767B">
      <w:r w:rsidRPr="00BE05F4">
        <w:t>Взаимоотношения в обществе регулируются четкой иерархией социальных договоров:</w:t>
      </w:r>
    </w:p>
    <w:p w14:paraId="6EA4647A" w14:textId="77777777" w:rsidR="005A767B" w:rsidRPr="00BE05F4" w:rsidRDefault="005A767B" w:rsidP="005A767B">
      <w:pPr>
        <w:numPr>
          <w:ilvl w:val="0"/>
          <w:numId w:val="34"/>
        </w:numPr>
      </w:pPr>
      <w:proofErr w:type="spellStart"/>
      <w:r w:rsidRPr="00BE05F4">
        <w:rPr>
          <w:b/>
          <w:bCs/>
        </w:rPr>
        <w:t>Аксиокодекс</w:t>
      </w:r>
      <w:proofErr w:type="spellEnd"/>
      <w:r w:rsidRPr="00BE05F4">
        <w:rPr>
          <w:b/>
          <w:bCs/>
        </w:rPr>
        <w:t xml:space="preserve"> (Конституция ОБ):</w:t>
      </w:r>
      <w:r w:rsidRPr="00BE05F4">
        <w:t xml:space="preserve"> Свод верховных принципов и всеобщих договоренностей, обязательный для всех без исключения на всей территории ОБ.</w:t>
      </w:r>
    </w:p>
    <w:p w14:paraId="33AF92A2" w14:textId="77777777" w:rsidR="005A767B" w:rsidRPr="00BE05F4" w:rsidRDefault="005A767B" w:rsidP="005A767B">
      <w:pPr>
        <w:numPr>
          <w:ilvl w:val="0"/>
          <w:numId w:val="34"/>
        </w:numPr>
      </w:pPr>
      <w:r w:rsidRPr="00BE05F4">
        <w:rPr>
          <w:b/>
          <w:bCs/>
        </w:rPr>
        <w:t>Закон:</w:t>
      </w:r>
      <w:r w:rsidRPr="00BE05F4">
        <w:t xml:space="preserve"> Договоренность, действующая в рамках общины, региона, кластера, отрасли. Она детализирует </w:t>
      </w:r>
      <w:proofErr w:type="spellStart"/>
      <w:r w:rsidRPr="00BE05F4">
        <w:t>Аксиокодекс</w:t>
      </w:r>
      <w:proofErr w:type="spellEnd"/>
      <w:r w:rsidRPr="00BE05F4">
        <w:t xml:space="preserve"> для конкретной территории/сферы деятельности и обязательна для всех, кто проживает на территории/действует в этой сфере.</w:t>
      </w:r>
    </w:p>
    <w:p w14:paraId="7199237F" w14:textId="77777777" w:rsidR="005A767B" w:rsidRPr="00BE05F4" w:rsidRDefault="005A767B" w:rsidP="005A767B">
      <w:pPr>
        <w:numPr>
          <w:ilvl w:val="0"/>
          <w:numId w:val="34"/>
        </w:numPr>
      </w:pPr>
      <w:r w:rsidRPr="00BE05F4">
        <w:rPr>
          <w:b/>
          <w:bCs/>
        </w:rPr>
        <w:t>Правило:</w:t>
      </w:r>
      <w:r w:rsidRPr="00BE05F4">
        <w:t xml:space="preserve"> Договоренность, действующая в рамках Организации. Она детализирует </w:t>
      </w:r>
      <w:proofErr w:type="spellStart"/>
      <w:r w:rsidRPr="00BE05F4">
        <w:t>Аксиокодекс</w:t>
      </w:r>
      <w:proofErr w:type="spellEnd"/>
      <w:r w:rsidRPr="00BE05F4">
        <w:t xml:space="preserve"> и Законы и обязательна только для членов данной организации.</w:t>
      </w:r>
    </w:p>
    <w:p w14:paraId="1AF3A664" w14:textId="77777777" w:rsidR="005A767B" w:rsidRDefault="005A767B" w:rsidP="005A767B">
      <w:pPr>
        <w:numPr>
          <w:ilvl w:val="0"/>
          <w:numId w:val="34"/>
        </w:numPr>
      </w:pPr>
      <w:r w:rsidRPr="00BE05F4">
        <w:rPr>
          <w:b/>
          <w:bCs/>
        </w:rPr>
        <w:t>Традиция:</w:t>
      </w:r>
      <w:r w:rsidRPr="00BE05F4">
        <w:t xml:space="preserve"> Негласная устная договоренность, действующая в локальном сообществе (От Соседства до Региона, от Коллектива до Отрасли). Знание традиций определяет степень интеграции человека в местную среду.</w:t>
      </w:r>
    </w:p>
    <w:p w14:paraId="0F97ED02" w14:textId="77777777" w:rsidR="00A12E82" w:rsidRPr="00A12E82" w:rsidRDefault="00A12E82" w:rsidP="00A12E82">
      <w:pPr>
        <w:ind w:left="360"/>
      </w:pPr>
      <w:r w:rsidRPr="00A12E82">
        <w:rPr>
          <w:b/>
          <w:bCs/>
        </w:rPr>
        <w:t>4.1. Судебная система</w:t>
      </w:r>
    </w:p>
    <w:p w14:paraId="526C1CCC" w14:textId="77777777" w:rsidR="00A12E82" w:rsidRPr="00A12E82" w:rsidRDefault="00A12E82" w:rsidP="00A12E82">
      <w:pPr>
        <w:ind w:left="360"/>
      </w:pPr>
      <w:r w:rsidRPr="00A12E82">
        <w:lastRenderedPageBreak/>
        <w:t>Правосудие в ОБ осуществляется системой судов, построенной на принципах специализации и иерархии.</w:t>
      </w:r>
    </w:p>
    <w:p w14:paraId="0C7E8BA5" w14:textId="2C7FF3C7" w:rsidR="007375DA" w:rsidRPr="007375DA" w:rsidRDefault="007375DA" w:rsidP="00D22BEC">
      <w:pPr>
        <w:numPr>
          <w:ilvl w:val="0"/>
          <w:numId w:val="57"/>
        </w:numPr>
        <w:tabs>
          <w:tab w:val="clear" w:pos="720"/>
        </w:tabs>
        <w:ind w:left="993"/>
      </w:pPr>
      <w:r w:rsidRPr="007375DA">
        <w:rPr>
          <w:b/>
          <w:bCs/>
        </w:rPr>
        <w:t xml:space="preserve">Суды общей юрисдикции: </w:t>
      </w:r>
    </w:p>
    <w:p w14:paraId="5E5B95A2" w14:textId="77777777" w:rsidR="00810C33" w:rsidRPr="00810C33" w:rsidRDefault="00810C33" w:rsidP="00810C33">
      <w:pPr>
        <w:numPr>
          <w:ilvl w:val="1"/>
          <w:numId w:val="57"/>
        </w:numPr>
        <w:rPr>
          <w:b/>
          <w:bCs/>
        </w:rPr>
      </w:pPr>
      <w:r w:rsidRPr="00810C33">
        <w:rPr>
          <w:b/>
          <w:bCs/>
        </w:rPr>
        <w:t>Суды первой инстанции (локальные)</w:t>
      </w:r>
      <w:proofErr w:type="gramStart"/>
      <w:r w:rsidRPr="00810C33">
        <w:rPr>
          <w:b/>
          <w:bCs/>
        </w:rPr>
        <w:t xml:space="preserve">: </w:t>
      </w:r>
      <w:r w:rsidRPr="00810C33">
        <w:t>Рассматривают</w:t>
      </w:r>
      <w:proofErr w:type="gramEnd"/>
      <w:r w:rsidRPr="00810C33">
        <w:t xml:space="preserve"> гражданские и уголовные дела. Функционируют по двухступенчатой модели, включающей обязательную медиацию и, при необходимости, рассмотрение дела судом присяжных.</w:t>
      </w:r>
    </w:p>
    <w:p w14:paraId="589D715A" w14:textId="77777777" w:rsidR="00810C33" w:rsidRPr="00810C33" w:rsidRDefault="00810C33" w:rsidP="00810C33">
      <w:pPr>
        <w:numPr>
          <w:ilvl w:val="1"/>
          <w:numId w:val="57"/>
        </w:numPr>
      </w:pPr>
      <w:r w:rsidRPr="00810C33">
        <w:rPr>
          <w:b/>
          <w:bCs/>
        </w:rPr>
        <w:t>Апелляционные суды (региональные)</w:t>
      </w:r>
      <w:proofErr w:type="gramStart"/>
      <w:r w:rsidRPr="00810C33">
        <w:rPr>
          <w:b/>
          <w:bCs/>
        </w:rPr>
        <w:t xml:space="preserve">: </w:t>
      </w:r>
      <w:r w:rsidRPr="00810C33">
        <w:t>Рассматривают</w:t>
      </w:r>
      <w:proofErr w:type="gramEnd"/>
      <w:r w:rsidRPr="00810C33">
        <w:t xml:space="preserve"> жалобы на решения судов первой инстанции. Могут иметь филиалы в крупных общинах. Структура апелляционных судов (коллегии по административным, хозяйственным, репутационным делам и т.д.) зеркально отражает специализацию судов первой инстанции.</w:t>
      </w:r>
    </w:p>
    <w:p w14:paraId="006D8E41" w14:textId="77777777" w:rsidR="00810C33" w:rsidRPr="00810C33" w:rsidRDefault="00810C33" w:rsidP="00810C33">
      <w:pPr>
        <w:numPr>
          <w:ilvl w:val="1"/>
          <w:numId w:val="57"/>
        </w:numPr>
      </w:pPr>
      <w:r w:rsidRPr="00810C33">
        <w:rPr>
          <w:b/>
          <w:bCs/>
        </w:rPr>
        <w:t>Верховный суд ОБ.</w:t>
      </w:r>
    </w:p>
    <w:p w14:paraId="5A741ACC" w14:textId="43B7E233" w:rsidR="007375DA" w:rsidRPr="007375DA" w:rsidRDefault="007375DA" w:rsidP="00810C33">
      <w:pPr>
        <w:numPr>
          <w:ilvl w:val="1"/>
          <w:numId w:val="57"/>
        </w:numPr>
      </w:pPr>
      <w:r w:rsidRPr="007375DA">
        <w:rPr>
          <w:b/>
          <w:bCs/>
        </w:rPr>
        <w:t>Ключевой принцип правосудия</w:t>
      </w:r>
      <w:proofErr w:type="gramStart"/>
      <w:r w:rsidRPr="007375DA">
        <w:rPr>
          <w:b/>
          <w:bCs/>
        </w:rPr>
        <w:t xml:space="preserve">: </w:t>
      </w:r>
      <w:r w:rsidRPr="007375DA">
        <w:t>Вместо</w:t>
      </w:r>
      <w:proofErr w:type="gramEnd"/>
      <w:r w:rsidRPr="007375DA">
        <w:t xml:space="preserve"> наказания в виде сроков заключения используется компенсация нанесенного ущерба.</w:t>
      </w:r>
      <w:r w:rsidRPr="007375DA">
        <w:rPr>
          <w:b/>
          <w:bCs/>
        </w:rPr>
        <w:t xml:space="preserve"> </w:t>
      </w:r>
    </w:p>
    <w:p w14:paraId="2E7E3496" w14:textId="77777777" w:rsidR="007375DA" w:rsidRPr="007375DA" w:rsidRDefault="007375DA" w:rsidP="007375DA">
      <w:pPr>
        <w:numPr>
          <w:ilvl w:val="1"/>
          <w:numId w:val="57"/>
        </w:numPr>
      </w:pPr>
      <w:r w:rsidRPr="007375DA">
        <w:rPr>
          <w:b/>
          <w:bCs/>
        </w:rPr>
        <w:t xml:space="preserve">Механизмы исполнения: </w:t>
      </w:r>
      <w:r w:rsidRPr="007375DA">
        <w:t>В случае невозможности немедленной компенсации назначается трудовая повинность до полного погашения долга.</w:t>
      </w:r>
      <w:r w:rsidRPr="007375DA">
        <w:rPr>
          <w:b/>
          <w:bCs/>
        </w:rPr>
        <w:t xml:space="preserve"> </w:t>
      </w:r>
    </w:p>
    <w:p w14:paraId="45E40FCE" w14:textId="77777777" w:rsidR="007375DA" w:rsidRPr="007375DA" w:rsidRDefault="007375DA" w:rsidP="007375DA">
      <w:pPr>
        <w:numPr>
          <w:ilvl w:val="1"/>
          <w:numId w:val="57"/>
        </w:numPr>
      </w:pPr>
      <w:r w:rsidRPr="007375DA">
        <w:t xml:space="preserve">При нанесении непоправимого ущерба (например, приведшего к смерти) присуждается </w:t>
      </w:r>
      <w:r w:rsidRPr="007375DA">
        <w:rPr>
          <w:b/>
          <w:bCs/>
        </w:rPr>
        <w:t>пожизненная выплата алиментов</w:t>
      </w:r>
      <w:r w:rsidRPr="007375DA">
        <w:t xml:space="preserve"> пострадавшему или его наследникам. </w:t>
      </w:r>
    </w:p>
    <w:p w14:paraId="2C63DD8C" w14:textId="77777777" w:rsidR="007375DA" w:rsidRPr="007375DA" w:rsidRDefault="007375DA" w:rsidP="007375DA">
      <w:pPr>
        <w:numPr>
          <w:ilvl w:val="1"/>
          <w:numId w:val="57"/>
        </w:numPr>
      </w:pPr>
      <w:r w:rsidRPr="007375DA">
        <w:rPr>
          <w:b/>
          <w:bCs/>
        </w:rPr>
        <w:t>Изоляция от общества</w:t>
      </w:r>
      <w:proofErr w:type="gramStart"/>
      <w:r w:rsidRPr="007375DA">
        <w:rPr>
          <w:b/>
          <w:bCs/>
        </w:rPr>
        <w:t xml:space="preserve">: </w:t>
      </w:r>
      <w:r w:rsidRPr="007375DA">
        <w:t>Применяется</w:t>
      </w:r>
      <w:proofErr w:type="gramEnd"/>
      <w:r w:rsidRPr="007375DA">
        <w:t xml:space="preserve"> только в исключительных случаях. </w:t>
      </w:r>
    </w:p>
    <w:p w14:paraId="6FFC3092" w14:textId="77777777" w:rsidR="007375DA" w:rsidRPr="007375DA" w:rsidRDefault="007375DA" w:rsidP="007375DA">
      <w:pPr>
        <w:numPr>
          <w:ilvl w:val="1"/>
          <w:numId w:val="57"/>
        </w:numPr>
      </w:pPr>
      <w:r w:rsidRPr="007375DA">
        <w:rPr>
          <w:b/>
          <w:bCs/>
        </w:rPr>
        <w:t xml:space="preserve">Для рецидивистов и совершивших особо тяжкие </w:t>
      </w:r>
      <w:r w:rsidRPr="007375DA">
        <w:t xml:space="preserve">преступления с насилием выделяется охраняемая зона компактного проживания со всеми правами, но с ограничением свободы перемещения. </w:t>
      </w:r>
    </w:p>
    <w:p w14:paraId="1899AB5C" w14:textId="38E0445B" w:rsidR="00A12E82" w:rsidRPr="00A12E82" w:rsidRDefault="007375DA" w:rsidP="007375DA">
      <w:pPr>
        <w:numPr>
          <w:ilvl w:val="1"/>
          <w:numId w:val="57"/>
        </w:numPr>
      </w:pPr>
      <w:r w:rsidRPr="007375DA">
        <w:rPr>
          <w:b/>
          <w:bCs/>
        </w:rPr>
        <w:t xml:space="preserve">Для отказавшихся от трудовой повинности </w:t>
      </w:r>
      <w:r w:rsidRPr="007375DA">
        <w:t>выделяется зона иного типа — на полном самоуправлении, без предоставления коммунальных услуг со стороны ОБ.</w:t>
      </w:r>
    </w:p>
    <w:p w14:paraId="5A4F9574" w14:textId="77777777" w:rsidR="00A12E82" w:rsidRDefault="00A12E82" w:rsidP="00D22BEC">
      <w:pPr>
        <w:numPr>
          <w:ilvl w:val="0"/>
          <w:numId w:val="57"/>
        </w:numPr>
        <w:tabs>
          <w:tab w:val="clear" w:pos="720"/>
        </w:tabs>
        <w:ind w:left="993"/>
      </w:pPr>
      <w:r w:rsidRPr="00A12E82">
        <w:rPr>
          <w:b/>
          <w:bCs/>
        </w:rPr>
        <w:t>Хозяйственные суды</w:t>
      </w:r>
      <w:proofErr w:type="gramStart"/>
      <w:r w:rsidRPr="00A12E82">
        <w:rPr>
          <w:b/>
          <w:bCs/>
        </w:rPr>
        <w:t>:</w:t>
      </w:r>
      <w:r w:rsidRPr="00A12E82">
        <w:t xml:space="preserve"> Разрешают</w:t>
      </w:r>
      <w:proofErr w:type="gramEnd"/>
      <w:r w:rsidRPr="00A12E82">
        <w:t xml:space="preserve"> экономические споры между организациями и кластерами. Для обеспечения максимальной компетентности, в состав такого суда входят как профессиональные судьи (члены Ордена, ответственные за процедуру), так и авторитетные эксперты из профильных экстерриториальных кластеров, выступающие в роли арбитров.</w:t>
      </w:r>
    </w:p>
    <w:p w14:paraId="45A9E859" w14:textId="77777777" w:rsidR="006D028C" w:rsidRDefault="006D028C" w:rsidP="00D22BEC">
      <w:pPr>
        <w:numPr>
          <w:ilvl w:val="0"/>
          <w:numId w:val="57"/>
        </w:numPr>
        <w:tabs>
          <w:tab w:val="clear" w:pos="720"/>
        </w:tabs>
        <w:ind w:left="993"/>
      </w:pPr>
      <w:r w:rsidRPr="006D028C">
        <w:rPr>
          <w:b/>
          <w:bCs/>
        </w:rPr>
        <w:t>Репутационные суды:</w:t>
      </w:r>
      <w:r>
        <w:t xml:space="preserve"> Ключевой институт, созданный для защиты деловой репутации — основного капитала в ОБ.</w:t>
      </w:r>
    </w:p>
    <w:p w14:paraId="22436FA2" w14:textId="404D1354" w:rsidR="006D028C" w:rsidRDefault="006D028C" w:rsidP="006D028C">
      <w:pPr>
        <w:numPr>
          <w:ilvl w:val="1"/>
          <w:numId w:val="57"/>
        </w:numPr>
      </w:pPr>
      <w:r w:rsidRPr="006D028C">
        <w:rPr>
          <w:b/>
          <w:bCs/>
        </w:rPr>
        <w:t>Предмет рассмотрения:</w:t>
      </w:r>
      <w:r>
        <w:t xml:space="preserve"> Дела о преднамеренном влиянии на репутацию (клевета, ложь, публикация фейковых фактов). Каждая негативная оценка должна сопровождаться аргументацией, которую можно опровергнуть в суде.</w:t>
      </w:r>
    </w:p>
    <w:p w14:paraId="101E5067" w14:textId="4838AA1D" w:rsidR="006D028C" w:rsidRDefault="006D028C" w:rsidP="006D028C">
      <w:pPr>
        <w:numPr>
          <w:ilvl w:val="1"/>
          <w:numId w:val="57"/>
        </w:numPr>
      </w:pPr>
      <w:r w:rsidRPr="006D028C">
        <w:rPr>
          <w:b/>
          <w:bCs/>
        </w:rPr>
        <w:t>Принцип компенсации:</w:t>
      </w:r>
      <w:r>
        <w:t xml:space="preserve"> В случае доказанной вины накладываются существенные штрафы. Размер компенсации пострадавшему напрямую зависит от его карьерного положения, что делает нападки на авторитетных членов общества крайне рискованными.</w:t>
      </w:r>
    </w:p>
    <w:p w14:paraId="5BA93D58" w14:textId="5D361F03" w:rsidR="006D028C" w:rsidRDefault="006D028C" w:rsidP="006D028C">
      <w:pPr>
        <w:numPr>
          <w:ilvl w:val="1"/>
          <w:numId w:val="57"/>
        </w:numPr>
      </w:pPr>
      <w:r w:rsidRPr="006D028C">
        <w:rPr>
          <w:b/>
          <w:bCs/>
        </w:rPr>
        <w:t>Механизм очистки репутации</w:t>
      </w:r>
      <w:proofErr w:type="gramStart"/>
      <w:r w:rsidRPr="006D028C">
        <w:rPr>
          <w:b/>
          <w:bCs/>
        </w:rPr>
        <w:t>:</w:t>
      </w:r>
      <w:r>
        <w:t xml:space="preserve"> Чтобы</w:t>
      </w:r>
      <w:proofErr w:type="gramEnd"/>
      <w:r>
        <w:t xml:space="preserve"> система не была застывшей и позволяла исправлять ошибки, предусмотрено два инструмента:</w:t>
      </w:r>
    </w:p>
    <w:p w14:paraId="06A336B5" w14:textId="2FBF5757" w:rsidR="006D028C" w:rsidRDefault="006D028C" w:rsidP="006D028C">
      <w:pPr>
        <w:numPr>
          <w:ilvl w:val="2"/>
          <w:numId w:val="57"/>
        </w:numPr>
      </w:pPr>
      <w:r w:rsidRPr="006D028C">
        <w:rPr>
          <w:b/>
          <w:bCs/>
        </w:rPr>
        <w:lastRenderedPageBreak/>
        <w:t>Публичное покаяние:</w:t>
      </w:r>
      <w:r>
        <w:t xml:space="preserve"> Раскаяние в содеянном, готовность понести наказание, компенсация ущерба и публичное обещание не повторять ошибок.</w:t>
      </w:r>
    </w:p>
    <w:p w14:paraId="467D6218" w14:textId="7035AEF1" w:rsidR="006D028C" w:rsidRPr="00A12E82" w:rsidRDefault="006D028C" w:rsidP="006D028C">
      <w:pPr>
        <w:numPr>
          <w:ilvl w:val="2"/>
          <w:numId w:val="57"/>
        </w:numPr>
      </w:pPr>
      <w:r w:rsidRPr="006D028C">
        <w:rPr>
          <w:b/>
          <w:bCs/>
        </w:rPr>
        <w:t>Автоматическое обнуление</w:t>
      </w:r>
      <w:proofErr w:type="gramStart"/>
      <w:r w:rsidRPr="006D028C">
        <w:rPr>
          <w:b/>
          <w:bCs/>
        </w:rPr>
        <w:t>:</w:t>
      </w:r>
      <w:r>
        <w:t xml:space="preserve"> Для</w:t>
      </w:r>
      <w:proofErr w:type="gramEnd"/>
      <w:r>
        <w:t xml:space="preserve"> разных видов деятельности устанавливается разумный срок «жизни» репутации (по аналогии с оценками за последние 100 взаимодействий), что позволяет исправлять допущенные ошибки и не нести за них бремя вечно.</w:t>
      </w:r>
    </w:p>
    <w:p w14:paraId="3A256359" w14:textId="77777777" w:rsidR="00A12E82" w:rsidRDefault="00A12E82" w:rsidP="00A12E82">
      <w:pPr>
        <w:numPr>
          <w:ilvl w:val="0"/>
          <w:numId w:val="57"/>
        </w:numPr>
        <w:tabs>
          <w:tab w:val="clear" w:pos="720"/>
          <w:tab w:val="num" w:pos="1080"/>
        </w:tabs>
        <w:ind w:left="1080"/>
      </w:pPr>
      <w:r w:rsidRPr="00A12E82">
        <w:rPr>
          <w:b/>
          <w:bCs/>
        </w:rPr>
        <w:t>Специализированные трибуналы</w:t>
      </w:r>
      <w:proofErr w:type="gramStart"/>
      <w:r w:rsidRPr="00A12E82">
        <w:rPr>
          <w:b/>
          <w:bCs/>
        </w:rPr>
        <w:t>:</w:t>
      </w:r>
      <w:r w:rsidRPr="00A12E82">
        <w:t xml:space="preserve"> Рассматривают</w:t>
      </w:r>
      <w:proofErr w:type="gramEnd"/>
      <w:r w:rsidRPr="00A12E82">
        <w:t xml:space="preserve"> узкоспециализированные дела, например, связанные с репутационными спорами в рамках системы </w:t>
      </w:r>
      <w:proofErr w:type="spellStart"/>
      <w:r w:rsidRPr="00A12E82">
        <w:t>Аксиометрии</w:t>
      </w:r>
      <w:proofErr w:type="spellEnd"/>
      <w:r w:rsidRPr="00A12E82">
        <w:t>.</w:t>
      </w:r>
    </w:p>
    <w:p w14:paraId="725EBD70" w14:textId="528E81DC" w:rsidR="00810C33" w:rsidRPr="00A12E82" w:rsidRDefault="00810C33" w:rsidP="00A12E82">
      <w:pPr>
        <w:numPr>
          <w:ilvl w:val="0"/>
          <w:numId w:val="57"/>
        </w:numPr>
        <w:tabs>
          <w:tab w:val="clear" w:pos="720"/>
          <w:tab w:val="num" w:pos="1080"/>
        </w:tabs>
        <w:ind w:left="1080"/>
      </w:pPr>
      <w:r w:rsidRPr="00810C33">
        <w:rPr>
          <w:b/>
          <w:bCs/>
        </w:rPr>
        <w:t>Принцип юрисдикции:</w:t>
      </w:r>
      <w:r w:rsidRPr="00810C33">
        <w:t xml:space="preserve"> В случае возникновения споров между жителями разных Общин, судебное разбирательство по традиции проводится </w:t>
      </w:r>
      <w:r w:rsidRPr="00810C33">
        <w:rPr>
          <w:b/>
          <w:bCs/>
        </w:rPr>
        <w:t>на территории Общины ответчика</w:t>
      </w:r>
      <w:r w:rsidRPr="00810C33">
        <w:t xml:space="preserve">, если иное не оговорено в </w:t>
      </w:r>
      <w:proofErr w:type="spellStart"/>
      <w:r w:rsidRPr="00810C33">
        <w:t>Аксиокодексе</w:t>
      </w:r>
      <w:proofErr w:type="spellEnd"/>
      <w:r w:rsidRPr="00810C33">
        <w:t>.</w:t>
      </w:r>
    </w:p>
    <w:p w14:paraId="1043097F" w14:textId="77777777" w:rsidR="005A767B" w:rsidRPr="00BE05F4" w:rsidRDefault="00000000" w:rsidP="005A767B">
      <w:r>
        <w:pict w14:anchorId="36E00F5E">
          <v:rect id="_x0000_i1029" style="width:0;height:1.5pt" o:hralign="center" o:hrstd="t" o:hr="t" fillcolor="#a0a0a0" stroked="f"/>
        </w:pict>
      </w:r>
    </w:p>
    <w:p w14:paraId="76D00554" w14:textId="77777777" w:rsidR="005A767B" w:rsidRPr="00BE05F4" w:rsidRDefault="005A767B" w:rsidP="005A767B">
      <w:pPr>
        <w:rPr>
          <w:b/>
          <w:bCs/>
        </w:rPr>
      </w:pPr>
      <w:r w:rsidRPr="00BE05F4">
        <w:rPr>
          <w:b/>
          <w:bCs/>
        </w:rPr>
        <w:t>5. Структура и атрибуты Кластера</w:t>
      </w:r>
    </w:p>
    <w:p w14:paraId="25697090" w14:textId="77777777" w:rsidR="005A767B" w:rsidRPr="00BE05F4" w:rsidRDefault="005A767B" w:rsidP="005A767B">
      <w:r w:rsidRPr="00BE05F4">
        <w:t>Чтобы считаться полноценным кластером, сообщество должно обладать набором обязательных атрибутов, реализованных на базе единой Операционной Системы (ОС):</w:t>
      </w:r>
    </w:p>
    <w:p w14:paraId="59100054" w14:textId="77777777" w:rsidR="005A767B" w:rsidRPr="00BE05F4" w:rsidRDefault="005A767B" w:rsidP="005A767B">
      <w:pPr>
        <w:numPr>
          <w:ilvl w:val="0"/>
          <w:numId w:val="35"/>
        </w:numPr>
      </w:pPr>
      <w:r w:rsidRPr="00BE05F4">
        <w:rPr>
          <w:b/>
          <w:bCs/>
        </w:rPr>
        <w:t>Участники:</w:t>
      </w:r>
      <w:r w:rsidRPr="00BE05F4">
        <w:t xml:space="preserve"> Верифицированные Граждане ОБ.</w:t>
      </w:r>
    </w:p>
    <w:p w14:paraId="55E9834F" w14:textId="77777777" w:rsidR="005A767B" w:rsidRPr="00BE05F4" w:rsidRDefault="005A767B" w:rsidP="005A767B">
      <w:pPr>
        <w:numPr>
          <w:ilvl w:val="0"/>
          <w:numId w:val="35"/>
        </w:numPr>
      </w:pPr>
      <w:r w:rsidRPr="00BE05F4">
        <w:rPr>
          <w:b/>
          <w:bCs/>
        </w:rPr>
        <w:t>Управление:</w:t>
      </w:r>
      <w:r w:rsidRPr="00BE05F4">
        <w:t xml:space="preserve"> Совет Депутатов во главе с Главой Совета.</w:t>
      </w:r>
    </w:p>
    <w:p w14:paraId="7A5F6402" w14:textId="77777777" w:rsidR="005A767B" w:rsidRPr="00BE05F4" w:rsidRDefault="005A767B" w:rsidP="005A767B">
      <w:pPr>
        <w:numPr>
          <w:ilvl w:val="0"/>
          <w:numId w:val="35"/>
        </w:numPr>
      </w:pPr>
      <w:r w:rsidRPr="00BE05F4">
        <w:rPr>
          <w:b/>
          <w:bCs/>
        </w:rPr>
        <w:t>Органы:</w:t>
      </w:r>
      <w:r w:rsidRPr="00BE05F4">
        <w:t xml:space="preserve"> Наблюдательный Совет, Суд, Бюджетный комитет, Экспертная комиссия (формируются из делегатов по результатам тестов).</w:t>
      </w:r>
    </w:p>
    <w:p w14:paraId="388C99A9" w14:textId="77777777" w:rsidR="005A767B" w:rsidRPr="00BE05F4" w:rsidRDefault="005A767B" w:rsidP="005A767B">
      <w:pPr>
        <w:numPr>
          <w:ilvl w:val="0"/>
          <w:numId w:val="35"/>
        </w:numPr>
      </w:pPr>
      <w:r w:rsidRPr="00BE05F4">
        <w:rPr>
          <w:b/>
          <w:bCs/>
        </w:rPr>
        <w:t>Инфраструктура:</w:t>
      </w:r>
      <w:r w:rsidRPr="00BE05F4">
        <w:t xml:space="preserve"> Бюджет (формируемый в том числе из членских взносов), юристы, преподаватели, IT-администраторы.</w:t>
      </w:r>
    </w:p>
    <w:p w14:paraId="04EFC8D5" w14:textId="77777777" w:rsidR="005A767B" w:rsidRPr="00BE05F4" w:rsidRDefault="005A767B" w:rsidP="005A767B">
      <w:pPr>
        <w:numPr>
          <w:ilvl w:val="0"/>
          <w:numId w:val="35"/>
        </w:numPr>
      </w:pPr>
      <w:r w:rsidRPr="00BE05F4">
        <w:rPr>
          <w:b/>
          <w:bCs/>
        </w:rPr>
        <w:t>Цифровая платформа (часть ОС)</w:t>
      </w:r>
      <w:proofErr w:type="gramStart"/>
      <w:r w:rsidRPr="00BE05F4">
        <w:rPr>
          <w:b/>
          <w:bCs/>
        </w:rPr>
        <w:t>:</w:t>
      </w:r>
      <w:r w:rsidRPr="00BE05F4">
        <w:t xml:space="preserve"> Включает</w:t>
      </w:r>
      <w:proofErr w:type="gramEnd"/>
      <w:r w:rsidRPr="00BE05F4">
        <w:t xml:space="preserve"> форум, базу знаний и законов, систему обучения, мессенджер, внутренний банкинг и торговые площадки.</w:t>
      </w:r>
    </w:p>
    <w:p w14:paraId="7DF83E16" w14:textId="77777777" w:rsidR="005A767B" w:rsidRPr="00BE05F4" w:rsidRDefault="00000000" w:rsidP="005A767B">
      <w:r>
        <w:pict w14:anchorId="4CBA5041">
          <v:rect id="_x0000_i1030" style="width:0;height:1.5pt" o:hralign="center" o:hrstd="t" o:hr="t" fillcolor="#a0a0a0" stroked="f"/>
        </w:pict>
      </w:r>
    </w:p>
    <w:p w14:paraId="3772C05D" w14:textId="77777777" w:rsidR="005A767B" w:rsidRPr="00BE05F4" w:rsidRDefault="005A767B" w:rsidP="005A767B">
      <w:pPr>
        <w:rPr>
          <w:b/>
          <w:bCs/>
        </w:rPr>
      </w:pPr>
      <w:r w:rsidRPr="00BE05F4">
        <w:rPr>
          <w:b/>
          <w:bCs/>
        </w:rPr>
        <w:t>6. Финансовая система: Формирование бюджетов</w:t>
      </w:r>
    </w:p>
    <w:p w14:paraId="484A78B1" w14:textId="77777777" w:rsidR="005A767B" w:rsidRPr="00BE05F4" w:rsidRDefault="005A767B" w:rsidP="005A767B">
      <w:r w:rsidRPr="00BE05F4">
        <w:t xml:space="preserve">Финансовая система ОБ построена на принципах прозрачности, логического распределения и ответственности. Она состоит из бюджетов территориальных и экстерриториальных кластеров, а также бюджетов частных организаций. Каждый бюджетный субъект имеет два основных финансовых инструмента: </w:t>
      </w:r>
      <w:r w:rsidRPr="00BE05F4">
        <w:rPr>
          <w:b/>
          <w:bCs/>
        </w:rPr>
        <w:t>Операционный Счет</w:t>
      </w:r>
      <w:r w:rsidRPr="00BE05F4">
        <w:t xml:space="preserve"> для текущих расходов и </w:t>
      </w:r>
      <w:r w:rsidRPr="00BE05F4">
        <w:rPr>
          <w:b/>
          <w:bCs/>
        </w:rPr>
        <w:t>Облако Накоплений</w:t>
      </w:r>
      <w:r w:rsidRPr="00BE05F4">
        <w:t xml:space="preserve"> для учета активов, в соответствии со структурой финансовой системы Энергетические Деньги (ЭД).</w:t>
      </w:r>
    </w:p>
    <w:p w14:paraId="6C04EE06" w14:textId="77777777" w:rsidR="005A767B" w:rsidRPr="00BE05F4" w:rsidRDefault="005A767B" w:rsidP="005A767B">
      <w:r w:rsidRPr="00BE05F4">
        <w:rPr>
          <w:b/>
          <w:bCs/>
        </w:rPr>
        <w:t>6.1. Бюджеты территориальных кластеров (Общин</w:t>
      </w:r>
      <w:proofErr w:type="gramStart"/>
      <w:r w:rsidRPr="00BE05F4">
        <w:rPr>
          <w:b/>
          <w:bCs/>
        </w:rPr>
        <w:t>)</w:t>
      </w:r>
      <w:proofErr w:type="gramEnd"/>
      <w:r w:rsidRPr="00BE05F4">
        <w:t xml:space="preserve"> Это вертикальная система бюджетов, обеспечивающая функционирование инфраструктуры по месту жительства.</w:t>
      </w:r>
    </w:p>
    <w:p w14:paraId="142C4036" w14:textId="77777777" w:rsidR="005A767B" w:rsidRPr="00BE05F4" w:rsidRDefault="005A767B" w:rsidP="005A767B">
      <w:pPr>
        <w:numPr>
          <w:ilvl w:val="0"/>
          <w:numId w:val="36"/>
        </w:numPr>
      </w:pPr>
      <w:r w:rsidRPr="00BE05F4">
        <w:rPr>
          <w:b/>
          <w:bCs/>
        </w:rPr>
        <w:t>Бюджет Общины</w:t>
      </w:r>
      <w:proofErr w:type="gramStart"/>
      <w:r w:rsidRPr="00BE05F4">
        <w:rPr>
          <w:b/>
          <w:bCs/>
        </w:rPr>
        <w:t>:</w:t>
      </w:r>
      <w:r w:rsidRPr="00BE05F4">
        <w:t xml:space="preserve"> Является</w:t>
      </w:r>
      <w:proofErr w:type="gramEnd"/>
      <w:r w:rsidRPr="00BE05F4">
        <w:t xml:space="preserve"> основным бюджетом, куда поступают налоги на территории, подконтрольной Общине.</w:t>
      </w:r>
    </w:p>
    <w:p w14:paraId="00A81DFB" w14:textId="77777777" w:rsidR="005A767B" w:rsidRPr="00BE05F4" w:rsidRDefault="005A767B" w:rsidP="005A767B">
      <w:pPr>
        <w:numPr>
          <w:ilvl w:val="1"/>
          <w:numId w:val="36"/>
        </w:numPr>
      </w:pPr>
      <w:r w:rsidRPr="00BE05F4">
        <w:rPr>
          <w:b/>
          <w:bCs/>
        </w:rPr>
        <w:t>Источники пополнения:</w:t>
      </w:r>
    </w:p>
    <w:p w14:paraId="4C92C8CD" w14:textId="77777777" w:rsidR="005A767B" w:rsidRPr="00BE05F4" w:rsidRDefault="005A767B" w:rsidP="005A767B">
      <w:pPr>
        <w:numPr>
          <w:ilvl w:val="2"/>
          <w:numId w:val="36"/>
        </w:numPr>
      </w:pPr>
      <w:r w:rsidRPr="00BE05F4">
        <w:t>Налоги с доходов физических лиц, проживающих на территории Общины.</w:t>
      </w:r>
    </w:p>
    <w:p w14:paraId="362E372B" w14:textId="77777777" w:rsidR="005A767B" w:rsidRPr="00BE05F4" w:rsidRDefault="005A767B" w:rsidP="005A767B">
      <w:pPr>
        <w:numPr>
          <w:ilvl w:val="2"/>
          <w:numId w:val="36"/>
        </w:numPr>
      </w:pPr>
      <w:r w:rsidRPr="00BE05F4">
        <w:t>Налоги с доходов юридических лиц (частных предпринимателей, организаций и кластеров), ведущих деятельность на территории Общины.</w:t>
      </w:r>
    </w:p>
    <w:p w14:paraId="260731A2" w14:textId="77777777" w:rsidR="005A767B" w:rsidRPr="00BE05F4" w:rsidRDefault="005A767B" w:rsidP="005A767B">
      <w:pPr>
        <w:numPr>
          <w:ilvl w:val="1"/>
          <w:numId w:val="36"/>
        </w:numPr>
      </w:pPr>
      <w:r w:rsidRPr="00BE05F4">
        <w:rPr>
          <w:b/>
          <w:bCs/>
        </w:rPr>
        <w:lastRenderedPageBreak/>
        <w:t>Инструменты:</w:t>
      </w:r>
      <w:r w:rsidRPr="00BE05F4">
        <w:t xml:space="preserve"> Каждая Община имеет </w:t>
      </w:r>
      <w:r w:rsidRPr="00BE05F4">
        <w:rPr>
          <w:b/>
          <w:bCs/>
        </w:rPr>
        <w:t>Операционный Счет Общины</w:t>
      </w:r>
      <w:r w:rsidRPr="00BE05F4">
        <w:t xml:space="preserve"> для управления текущими средствами и </w:t>
      </w:r>
      <w:r w:rsidRPr="00BE05F4">
        <w:rPr>
          <w:b/>
          <w:bCs/>
        </w:rPr>
        <w:t>Облако Накоплений Общины</w:t>
      </w:r>
      <w:r w:rsidRPr="00BE05F4">
        <w:t xml:space="preserve">. В Облако Накоплений входит всё имущество, являющееся собственностью Общины (здания, инфраструктура и т.д.). Наличие активов в Облаке Накоплений позволяет Общине использовать их в качестве обеспечения кредитов на развитие, в соответствии с моделью </w:t>
      </w:r>
      <w:proofErr w:type="spellStart"/>
      <w:r w:rsidRPr="00BE05F4">
        <w:t>самокредитования</w:t>
      </w:r>
      <w:proofErr w:type="spellEnd"/>
      <w:r w:rsidRPr="00BE05F4">
        <w:t xml:space="preserve"> в ЭД.</w:t>
      </w:r>
    </w:p>
    <w:p w14:paraId="7D07D27D" w14:textId="77777777" w:rsidR="005A767B" w:rsidRPr="00BE05F4" w:rsidRDefault="005A767B" w:rsidP="005A767B">
      <w:pPr>
        <w:numPr>
          <w:ilvl w:val="0"/>
          <w:numId w:val="36"/>
        </w:numPr>
      </w:pPr>
      <w:r w:rsidRPr="00BE05F4">
        <w:rPr>
          <w:b/>
          <w:bCs/>
        </w:rPr>
        <w:t>Бюджет Соседства</w:t>
      </w:r>
      <w:proofErr w:type="gramStart"/>
      <w:r w:rsidRPr="00BE05F4">
        <w:rPr>
          <w:b/>
          <w:bCs/>
        </w:rPr>
        <w:t>:</w:t>
      </w:r>
      <w:r w:rsidRPr="00BE05F4">
        <w:t xml:space="preserve"> Это</w:t>
      </w:r>
      <w:proofErr w:type="gramEnd"/>
      <w:r w:rsidRPr="00BE05F4">
        <w:t xml:space="preserve"> бюджет минимальной территориальной единицы.</w:t>
      </w:r>
    </w:p>
    <w:p w14:paraId="3022FFEB" w14:textId="77777777" w:rsidR="005A767B" w:rsidRPr="00BE05F4" w:rsidRDefault="005A767B" w:rsidP="005A767B">
      <w:pPr>
        <w:numPr>
          <w:ilvl w:val="1"/>
          <w:numId w:val="36"/>
        </w:numPr>
      </w:pPr>
      <w:r w:rsidRPr="00BE05F4">
        <w:rPr>
          <w:b/>
          <w:bCs/>
        </w:rPr>
        <w:t>Источники пополнения:</w:t>
      </w:r>
      <w:r w:rsidRPr="00BE05F4">
        <w:t xml:space="preserve"> Совет депутатов Общины принимает решение, какой процент от налогов с доходов физлиц, собранных на территории конкретного Соседства, остается этому Соседству, а какой переходит в общий бюджет Общины.</w:t>
      </w:r>
    </w:p>
    <w:p w14:paraId="49C0B39C" w14:textId="77777777" w:rsidR="005A767B" w:rsidRPr="00BE05F4" w:rsidRDefault="005A767B" w:rsidP="005A767B">
      <w:pPr>
        <w:numPr>
          <w:ilvl w:val="1"/>
          <w:numId w:val="36"/>
        </w:numPr>
      </w:pPr>
      <w:r w:rsidRPr="00BE05F4">
        <w:rPr>
          <w:b/>
          <w:bCs/>
        </w:rPr>
        <w:t>Инструменты:</w:t>
      </w:r>
      <w:r w:rsidRPr="00BE05F4">
        <w:t xml:space="preserve"> Соседство имеет </w:t>
      </w:r>
      <w:r w:rsidRPr="00BE05F4">
        <w:rPr>
          <w:b/>
          <w:bCs/>
        </w:rPr>
        <w:t>Оперативный Счет Соседства</w:t>
      </w:r>
      <w:r w:rsidRPr="00BE05F4">
        <w:t xml:space="preserve">. Юридически существует и </w:t>
      </w:r>
      <w:r w:rsidRPr="00BE05F4">
        <w:rPr>
          <w:b/>
          <w:bCs/>
        </w:rPr>
        <w:t>Облако Накоплений Соседства</w:t>
      </w:r>
      <w:r w:rsidRPr="00BE05F4">
        <w:t>, но оно наполняется активами только при одном условии: если Соседство выстроено по четкой формуле «все жители минимальной территориальной единицы (многоэтажного дома или квартала) являются членами одного Соседства». Это стимулирует жителей к полной самоорганизации.</w:t>
      </w:r>
    </w:p>
    <w:p w14:paraId="00B74E54" w14:textId="77777777" w:rsidR="005A767B" w:rsidRPr="00BE05F4" w:rsidRDefault="005A767B" w:rsidP="005A767B">
      <w:pPr>
        <w:numPr>
          <w:ilvl w:val="0"/>
          <w:numId w:val="36"/>
        </w:numPr>
      </w:pPr>
      <w:r w:rsidRPr="00BE05F4">
        <w:rPr>
          <w:b/>
          <w:bCs/>
        </w:rPr>
        <w:t>Бюджеты Регионов и Страны:</w:t>
      </w:r>
    </w:p>
    <w:p w14:paraId="13449A26" w14:textId="77777777" w:rsidR="005A767B" w:rsidRPr="00BE05F4" w:rsidRDefault="005A767B" w:rsidP="005A767B">
      <w:pPr>
        <w:numPr>
          <w:ilvl w:val="1"/>
          <w:numId w:val="36"/>
        </w:numPr>
      </w:pPr>
      <w:r w:rsidRPr="00BE05F4">
        <w:t xml:space="preserve">Бюджет </w:t>
      </w:r>
      <w:r w:rsidRPr="00BE05F4">
        <w:rPr>
          <w:b/>
          <w:bCs/>
        </w:rPr>
        <w:t>Региона</w:t>
      </w:r>
      <w:r w:rsidRPr="00BE05F4">
        <w:t xml:space="preserve"> пополняется за счет отчисления установленного процента от бюджетов Общин, входящих в него (обычно 10%).</w:t>
      </w:r>
    </w:p>
    <w:p w14:paraId="49DA6F09" w14:textId="77777777" w:rsidR="005A767B" w:rsidRPr="00BE05F4" w:rsidRDefault="005A767B" w:rsidP="005A767B">
      <w:pPr>
        <w:numPr>
          <w:ilvl w:val="1"/>
          <w:numId w:val="36"/>
        </w:numPr>
      </w:pPr>
      <w:r w:rsidRPr="00BE05F4">
        <w:t xml:space="preserve">Бюджет </w:t>
      </w:r>
      <w:r w:rsidRPr="00BE05F4">
        <w:rPr>
          <w:b/>
          <w:bCs/>
        </w:rPr>
        <w:t>Страны</w:t>
      </w:r>
      <w:r w:rsidRPr="00BE05F4">
        <w:t xml:space="preserve"> пополняется за счет отчисления процентов от бюджетов Регионов (обычно 10%).</w:t>
      </w:r>
    </w:p>
    <w:p w14:paraId="5BE27955" w14:textId="77777777" w:rsidR="005A767B" w:rsidRPr="00BE05F4" w:rsidRDefault="005A767B" w:rsidP="005A767B">
      <w:pPr>
        <w:numPr>
          <w:ilvl w:val="1"/>
          <w:numId w:val="36"/>
        </w:numPr>
      </w:pPr>
      <w:r w:rsidRPr="00BE05F4">
        <w:t>Все бюджеты имеют соответствующие Операционные Счета и Облака Накоплений, а прозрачность расходов обеспечивается открытостью данных в Операционной Системе для жителей соответствующих Общин.</w:t>
      </w:r>
    </w:p>
    <w:p w14:paraId="1A5597EF" w14:textId="77777777" w:rsidR="005A767B" w:rsidRPr="00BE05F4" w:rsidRDefault="005A767B" w:rsidP="005A767B">
      <w:r w:rsidRPr="00BE05F4">
        <w:rPr>
          <w:b/>
          <w:bCs/>
        </w:rPr>
        <w:t>6.2. Бюджеты организаций и экстерриториальных кластеров</w:t>
      </w:r>
    </w:p>
    <w:p w14:paraId="60B26E6F" w14:textId="77777777" w:rsidR="005A767B" w:rsidRPr="00BE05F4" w:rsidRDefault="005A767B" w:rsidP="005A767B">
      <w:pPr>
        <w:numPr>
          <w:ilvl w:val="0"/>
          <w:numId w:val="37"/>
        </w:numPr>
      </w:pPr>
      <w:r w:rsidRPr="00BE05F4">
        <w:rPr>
          <w:b/>
          <w:bCs/>
        </w:rPr>
        <w:t>Бюджеты Организаций:</w:t>
      </w:r>
    </w:p>
    <w:p w14:paraId="38438485" w14:textId="77777777" w:rsidR="005A767B" w:rsidRPr="00BE05F4" w:rsidRDefault="005A767B" w:rsidP="005A767B">
      <w:pPr>
        <w:numPr>
          <w:ilvl w:val="1"/>
          <w:numId w:val="37"/>
        </w:numPr>
      </w:pPr>
      <w:r w:rsidRPr="00BE05F4">
        <w:rPr>
          <w:b/>
          <w:bCs/>
        </w:rPr>
        <w:t>Источники пополнения:</w:t>
      </w:r>
      <w:r w:rsidRPr="00BE05F4">
        <w:t xml:space="preserve"> Наполнением бюджетов частных организаций (фирм, ассоциаций) занимаются исключительно их учредители.</w:t>
      </w:r>
    </w:p>
    <w:p w14:paraId="24FA020D" w14:textId="77777777" w:rsidR="00B77580" w:rsidRPr="00B77580" w:rsidRDefault="00B77580" w:rsidP="00B77580">
      <w:pPr>
        <w:numPr>
          <w:ilvl w:val="1"/>
          <w:numId w:val="37"/>
        </w:numPr>
        <w:rPr>
          <w:b/>
          <w:bCs/>
        </w:rPr>
      </w:pPr>
      <w:r w:rsidRPr="00B77580">
        <w:rPr>
          <w:b/>
          <w:bCs/>
        </w:rPr>
        <w:t xml:space="preserve">Налогообложение: </w:t>
      </w:r>
      <w:r w:rsidRPr="00B77580">
        <w:t>Налог с дохода организации распределяется поровну (50/50) по двум направлениям:</w:t>
      </w:r>
    </w:p>
    <w:p w14:paraId="262D7092" w14:textId="77777777" w:rsidR="00B77580" w:rsidRPr="00B77580" w:rsidRDefault="00B77580" w:rsidP="00B77580">
      <w:pPr>
        <w:numPr>
          <w:ilvl w:val="2"/>
          <w:numId w:val="37"/>
        </w:numPr>
      </w:pPr>
      <w:r w:rsidRPr="00B77580">
        <w:rPr>
          <w:b/>
          <w:bCs/>
        </w:rPr>
        <w:t xml:space="preserve">50% — </w:t>
      </w:r>
      <w:r w:rsidRPr="00B77580">
        <w:t xml:space="preserve">в бюджеты </w:t>
      </w:r>
      <w:r w:rsidRPr="00B77580">
        <w:rPr>
          <w:b/>
          <w:bCs/>
        </w:rPr>
        <w:t>территориальных кластеров</w:t>
      </w:r>
      <w:r w:rsidRPr="00B77580">
        <w:t xml:space="preserve"> (Общин), на территории которых организация ведет свою деятельность (распределяется между ними равномерно либо пропорционально обороту). Офшорных зон в ОБ не существует.</w:t>
      </w:r>
    </w:p>
    <w:p w14:paraId="384469F1" w14:textId="77777777" w:rsidR="00B77580" w:rsidRPr="00B77580" w:rsidRDefault="00B77580" w:rsidP="00B77580">
      <w:pPr>
        <w:numPr>
          <w:ilvl w:val="2"/>
          <w:numId w:val="37"/>
        </w:numPr>
        <w:rPr>
          <w:b/>
          <w:bCs/>
        </w:rPr>
      </w:pPr>
      <w:r w:rsidRPr="00B77580">
        <w:rPr>
          <w:b/>
          <w:bCs/>
        </w:rPr>
        <w:t xml:space="preserve">50% </w:t>
      </w:r>
      <w:r w:rsidRPr="00B77580">
        <w:t xml:space="preserve">— в бюджеты </w:t>
      </w:r>
      <w:r w:rsidRPr="00B77580">
        <w:rPr>
          <w:b/>
          <w:bCs/>
        </w:rPr>
        <w:t>экстерриториальных кластеров</w:t>
      </w:r>
      <w:r w:rsidRPr="00B77580">
        <w:t>, к которым относится производимая продукция или услуга. Это обеспечивает прямое финансирование развития профессиональных сообществ и отраслей.</w:t>
      </w:r>
    </w:p>
    <w:p w14:paraId="56CB8910" w14:textId="77777777" w:rsidR="005A767B" w:rsidRPr="00BE05F4" w:rsidRDefault="005A767B" w:rsidP="005A767B">
      <w:pPr>
        <w:numPr>
          <w:ilvl w:val="0"/>
          <w:numId w:val="37"/>
        </w:numPr>
      </w:pPr>
      <w:r w:rsidRPr="00BE05F4">
        <w:rPr>
          <w:b/>
          <w:bCs/>
        </w:rPr>
        <w:t>Бюджеты экстерриториальных кластеров:</w:t>
      </w:r>
    </w:p>
    <w:p w14:paraId="59560819" w14:textId="77777777" w:rsidR="005A767B" w:rsidRPr="00BE05F4" w:rsidRDefault="005A767B" w:rsidP="005A767B">
      <w:pPr>
        <w:numPr>
          <w:ilvl w:val="1"/>
          <w:numId w:val="37"/>
        </w:numPr>
      </w:pPr>
      <w:r w:rsidRPr="00BE05F4">
        <w:rPr>
          <w:b/>
          <w:bCs/>
        </w:rPr>
        <w:t>Источники пополнения:</w:t>
      </w:r>
      <w:r w:rsidRPr="00BE05F4">
        <w:t xml:space="preserve"> Их бюджеты пополняются из двух источников:</w:t>
      </w:r>
    </w:p>
    <w:p w14:paraId="54818664" w14:textId="77777777" w:rsidR="005A767B" w:rsidRDefault="005A767B" w:rsidP="005A767B">
      <w:pPr>
        <w:numPr>
          <w:ilvl w:val="2"/>
          <w:numId w:val="37"/>
        </w:numPr>
      </w:pPr>
      <w:r w:rsidRPr="00BE05F4">
        <w:rPr>
          <w:b/>
          <w:bCs/>
        </w:rPr>
        <w:lastRenderedPageBreak/>
        <w:t>Часть налога с дохода кластера:</w:t>
      </w:r>
      <w:r w:rsidRPr="00BE05F4">
        <w:t xml:space="preserve"> Кластеры передают в бюджеты Общин не весь налог со своего дохода (обычно половину налога), оставляя другую часть себе на развитие.</w:t>
      </w:r>
    </w:p>
    <w:p w14:paraId="1D899FCF" w14:textId="6D9C08BB" w:rsidR="00B77580" w:rsidRPr="00BE05F4" w:rsidRDefault="00B77580" w:rsidP="005A767B">
      <w:pPr>
        <w:numPr>
          <w:ilvl w:val="2"/>
          <w:numId w:val="37"/>
        </w:numPr>
      </w:pPr>
      <w:r w:rsidRPr="00B77580">
        <w:rPr>
          <w:b/>
          <w:bCs/>
        </w:rPr>
        <w:t>Часть налога с дохода организаций:</w:t>
      </w:r>
      <w:r w:rsidRPr="00B77580">
        <w:t xml:space="preserve"> Кластеры получают 50% от налога с дохода организаций, производящих профильную для них продукцию/услуги.</w:t>
      </w:r>
    </w:p>
    <w:p w14:paraId="080D85F8" w14:textId="77777777" w:rsidR="005A767B" w:rsidRPr="00BE05F4" w:rsidRDefault="005A767B" w:rsidP="005A767B">
      <w:pPr>
        <w:numPr>
          <w:ilvl w:val="2"/>
          <w:numId w:val="37"/>
        </w:numPr>
      </w:pPr>
      <w:r w:rsidRPr="00BE05F4">
        <w:rPr>
          <w:b/>
          <w:bCs/>
        </w:rPr>
        <w:t>Кластерные членские взносы:</w:t>
      </w:r>
      <w:r w:rsidRPr="00BE05F4">
        <w:t xml:space="preserve"> Размер взносов определяется Советом кластера.</w:t>
      </w:r>
    </w:p>
    <w:p w14:paraId="09D93431" w14:textId="77777777" w:rsidR="005A767B" w:rsidRPr="00BE05F4" w:rsidRDefault="005A767B" w:rsidP="005A767B">
      <w:pPr>
        <w:numPr>
          <w:ilvl w:val="1"/>
          <w:numId w:val="37"/>
        </w:numPr>
      </w:pPr>
      <w:r w:rsidRPr="00BE05F4">
        <w:rPr>
          <w:b/>
          <w:bCs/>
        </w:rPr>
        <w:t>Иерархия бюджетов:</w:t>
      </w:r>
      <w:r w:rsidRPr="00BE05F4">
        <w:t xml:space="preserve"> Бюджеты Коллективов (минимального сообщества в кластере, имеющего Куратора) и Отраслей (объединений кластеров) формируются аналогично тому, как формируются бюджеты Соседств и Регионов (то есть, за счет отчислений от бюджетов кластеров).</w:t>
      </w:r>
    </w:p>
    <w:p w14:paraId="6CB3FF02" w14:textId="77777777" w:rsidR="005A767B" w:rsidRPr="00BE05F4" w:rsidRDefault="00000000" w:rsidP="005A767B">
      <w:r>
        <w:pict w14:anchorId="22A5B5EA">
          <v:rect id="_x0000_i1031" style="width:0;height:1.5pt" o:hralign="center" o:hrstd="t" o:hr="t" fillcolor="#a0a0a0" stroked="f"/>
        </w:pict>
      </w:r>
    </w:p>
    <w:p w14:paraId="504AED4E" w14:textId="77777777" w:rsidR="005A767B" w:rsidRPr="00BE05F4" w:rsidRDefault="005A767B" w:rsidP="005A767B">
      <w:pPr>
        <w:rPr>
          <w:b/>
          <w:bCs/>
        </w:rPr>
      </w:pPr>
      <w:r w:rsidRPr="00BE05F4">
        <w:rPr>
          <w:b/>
          <w:bCs/>
        </w:rPr>
        <w:t>7. Пути развития и карьеры в кластерном обществе</w:t>
      </w:r>
    </w:p>
    <w:p w14:paraId="657EB3A8" w14:textId="77777777" w:rsidR="005A767B" w:rsidRPr="00BE05F4" w:rsidRDefault="005A767B" w:rsidP="005A767B">
      <w:r w:rsidRPr="00BE05F4">
        <w:t>Структура ОБ порождает три основных, взаимодополняющих пути для самореализации и карьерного роста каждого человека. Эти пути позволяют развиваться как в управлении, так и в профессиональной деятельности, получая признание за реальные заслуги.</w:t>
      </w:r>
    </w:p>
    <w:p w14:paraId="48BF2A91" w14:textId="77777777" w:rsidR="005A767B" w:rsidRPr="00BE05F4" w:rsidRDefault="005A767B" w:rsidP="005A767B">
      <w:r w:rsidRPr="00BE05F4">
        <w:rPr>
          <w:b/>
          <w:bCs/>
        </w:rPr>
        <w:t>7.1. Основные карьерные траектории в ОБ</w:t>
      </w:r>
    </w:p>
    <w:p w14:paraId="68D0E426" w14:textId="77777777" w:rsidR="005A767B" w:rsidRPr="00BE05F4" w:rsidRDefault="005A767B" w:rsidP="005A767B">
      <w:pPr>
        <w:numPr>
          <w:ilvl w:val="0"/>
          <w:numId w:val="38"/>
        </w:numPr>
      </w:pPr>
      <w:r w:rsidRPr="00BE05F4">
        <w:rPr>
          <w:b/>
          <w:bCs/>
        </w:rPr>
        <w:t>Управление территориями (Путь Депутата):</w:t>
      </w:r>
      <w:r w:rsidRPr="00BE05F4">
        <w:t xml:space="preserve"> Карьера, связанная с развитием и управлением местом проживания. Начинается с роли Депутата от своего Соседства и может вести к должностям Главы Совета общины, региона и выше, до Главы Совета Регионов.</w:t>
      </w:r>
    </w:p>
    <w:p w14:paraId="30CD8017" w14:textId="77777777" w:rsidR="005A767B" w:rsidRPr="00BE05F4" w:rsidRDefault="005A767B" w:rsidP="005A767B">
      <w:pPr>
        <w:numPr>
          <w:ilvl w:val="0"/>
          <w:numId w:val="38"/>
        </w:numPr>
      </w:pPr>
      <w:r w:rsidRPr="00BE05F4">
        <w:rPr>
          <w:b/>
          <w:bCs/>
        </w:rPr>
        <w:t>Управление деятельностью (Путь Куратора):</w:t>
      </w:r>
      <w:r w:rsidRPr="00BE05F4">
        <w:t xml:space="preserve"> Карьера в рамках экстерриториальных кластеров. Начинается с роли Куратора коллектива и может привести к позициям Министра кластера, отрасли и выше, до Премьер-министра.</w:t>
      </w:r>
    </w:p>
    <w:p w14:paraId="56B7B69D" w14:textId="77777777" w:rsidR="005A767B" w:rsidRPr="00BE05F4" w:rsidRDefault="005A767B" w:rsidP="005A767B">
      <w:pPr>
        <w:numPr>
          <w:ilvl w:val="0"/>
          <w:numId w:val="38"/>
        </w:numPr>
      </w:pPr>
      <w:r w:rsidRPr="00BE05F4">
        <w:rPr>
          <w:b/>
          <w:bCs/>
        </w:rPr>
        <w:t>Профессиональная деятельность (Путь Мастера):</w:t>
      </w:r>
      <w:r w:rsidRPr="00BE05F4">
        <w:t xml:space="preserve"> Путь углубления своих знаний и навыков в выбранной сфере (наука, искусство, ремесло, бизнес). Этот путь также является фундаментом для двух других, так как высокая компетентность — обязательное условие для любого управленца в системе </w:t>
      </w:r>
      <w:proofErr w:type="spellStart"/>
      <w:r w:rsidRPr="00BE05F4">
        <w:t>Аксиократии</w:t>
      </w:r>
      <w:proofErr w:type="spellEnd"/>
      <w:r w:rsidRPr="00BE05F4">
        <w:t>.</w:t>
      </w:r>
    </w:p>
    <w:p w14:paraId="60E59114" w14:textId="77777777" w:rsidR="005A767B" w:rsidRPr="00BE05F4" w:rsidRDefault="005A767B" w:rsidP="005A767B">
      <w:r w:rsidRPr="00BE05F4">
        <w:rPr>
          <w:b/>
          <w:bCs/>
        </w:rPr>
        <w:t xml:space="preserve">7.2. Типы карьерных градаций по сферам </w:t>
      </w:r>
      <w:proofErr w:type="gramStart"/>
      <w:r w:rsidRPr="00BE05F4">
        <w:rPr>
          <w:b/>
          <w:bCs/>
        </w:rPr>
        <w:t>деятельности</w:t>
      </w:r>
      <w:proofErr w:type="gramEnd"/>
      <w:r w:rsidRPr="00BE05F4">
        <w:t xml:space="preserve"> В рамках «Пути Мастера» для каждой сферы деятельности существует своя система признания достижений и роста. Эта система определяет уровень компетентности человека и его статус в профессиональном сообществе.</w:t>
      </w:r>
    </w:p>
    <w:p w14:paraId="61FBA99E" w14:textId="77777777" w:rsidR="005A767B" w:rsidRPr="00BE05F4" w:rsidRDefault="005A767B" w:rsidP="005A767B">
      <w:pPr>
        <w:numPr>
          <w:ilvl w:val="0"/>
          <w:numId w:val="39"/>
        </w:numPr>
      </w:pPr>
      <w:r w:rsidRPr="00BE05F4">
        <w:rPr>
          <w:b/>
          <w:bCs/>
        </w:rPr>
        <w:t>Ремесла и спорт:</w:t>
      </w:r>
      <w:r w:rsidRPr="00BE05F4">
        <w:t xml:space="preserve"> используются </w:t>
      </w:r>
      <w:r w:rsidRPr="00BE05F4">
        <w:rPr>
          <w:b/>
          <w:bCs/>
        </w:rPr>
        <w:t>Разряды</w:t>
      </w:r>
      <w:r w:rsidRPr="00BE05F4">
        <w:t>.</w:t>
      </w:r>
    </w:p>
    <w:p w14:paraId="0EA70E2F" w14:textId="77777777" w:rsidR="005A767B" w:rsidRPr="00BE05F4" w:rsidRDefault="005A767B" w:rsidP="005A767B">
      <w:pPr>
        <w:numPr>
          <w:ilvl w:val="0"/>
          <w:numId w:val="39"/>
        </w:numPr>
      </w:pPr>
      <w:r w:rsidRPr="00BE05F4">
        <w:rPr>
          <w:b/>
          <w:bCs/>
        </w:rPr>
        <w:t>Управление (внутри организаций):</w:t>
      </w:r>
      <w:r w:rsidRPr="00BE05F4">
        <w:t xml:space="preserve"> используются </w:t>
      </w:r>
      <w:r w:rsidRPr="00BE05F4">
        <w:rPr>
          <w:b/>
          <w:bCs/>
        </w:rPr>
        <w:t>Должности</w:t>
      </w:r>
      <w:r w:rsidRPr="00BE05F4">
        <w:t>.</w:t>
      </w:r>
    </w:p>
    <w:p w14:paraId="39D7D740" w14:textId="77777777" w:rsidR="005A767B" w:rsidRPr="00BE05F4" w:rsidRDefault="005A767B" w:rsidP="005A767B">
      <w:pPr>
        <w:numPr>
          <w:ilvl w:val="0"/>
          <w:numId w:val="39"/>
        </w:numPr>
      </w:pPr>
      <w:r w:rsidRPr="00BE05F4">
        <w:rPr>
          <w:b/>
          <w:bCs/>
        </w:rPr>
        <w:t>Силовые структуры:</w:t>
      </w:r>
      <w:r w:rsidRPr="00BE05F4">
        <w:t xml:space="preserve"> используются </w:t>
      </w:r>
      <w:r w:rsidRPr="00BE05F4">
        <w:rPr>
          <w:b/>
          <w:bCs/>
        </w:rPr>
        <w:t>Звания</w:t>
      </w:r>
      <w:r w:rsidRPr="00BE05F4">
        <w:t>.</w:t>
      </w:r>
    </w:p>
    <w:p w14:paraId="2869723E" w14:textId="77777777" w:rsidR="005A767B" w:rsidRPr="00BE05F4" w:rsidRDefault="005A767B" w:rsidP="005A767B">
      <w:pPr>
        <w:numPr>
          <w:ilvl w:val="0"/>
          <w:numId w:val="39"/>
        </w:numPr>
      </w:pPr>
      <w:r w:rsidRPr="00BE05F4">
        <w:rPr>
          <w:b/>
          <w:bCs/>
        </w:rPr>
        <w:t>Политика (Орден Объединенных Народов):</w:t>
      </w:r>
      <w:r w:rsidRPr="00BE05F4">
        <w:t xml:space="preserve"> используются </w:t>
      </w:r>
      <w:r w:rsidRPr="00BE05F4">
        <w:rPr>
          <w:b/>
          <w:bCs/>
        </w:rPr>
        <w:t>Ступени посвящения</w:t>
      </w:r>
      <w:r w:rsidRPr="00BE05F4">
        <w:t>.</w:t>
      </w:r>
    </w:p>
    <w:p w14:paraId="70506CA4" w14:textId="77777777" w:rsidR="005A767B" w:rsidRPr="00BE05F4" w:rsidRDefault="005A767B" w:rsidP="005A767B">
      <w:pPr>
        <w:numPr>
          <w:ilvl w:val="0"/>
          <w:numId w:val="39"/>
        </w:numPr>
      </w:pPr>
      <w:r w:rsidRPr="00BE05F4">
        <w:rPr>
          <w:b/>
          <w:bCs/>
        </w:rPr>
        <w:t>Наука и преподавание:</w:t>
      </w:r>
      <w:r w:rsidRPr="00BE05F4">
        <w:t xml:space="preserve"> используются </w:t>
      </w:r>
      <w:r w:rsidRPr="00BE05F4">
        <w:rPr>
          <w:b/>
          <w:bCs/>
        </w:rPr>
        <w:t>Степени и звания</w:t>
      </w:r>
      <w:r w:rsidRPr="00BE05F4">
        <w:t>.</w:t>
      </w:r>
    </w:p>
    <w:p w14:paraId="5864D1A7" w14:textId="77777777" w:rsidR="005A767B" w:rsidRPr="00BE05F4" w:rsidRDefault="005A767B" w:rsidP="005A767B">
      <w:pPr>
        <w:numPr>
          <w:ilvl w:val="0"/>
          <w:numId w:val="39"/>
        </w:numPr>
      </w:pPr>
      <w:r w:rsidRPr="00BE05F4">
        <w:rPr>
          <w:b/>
          <w:bCs/>
        </w:rPr>
        <w:t>Образование (как процесс обучения):</w:t>
      </w:r>
      <w:r w:rsidRPr="00BE05F4">
        <w:t xml:space="preserve"> используются </w:t>
      </w:r>
      <w:r w:rsidRPr="00BE05F4">
        <w:rPr>
          <w:b/>
          <w:bCs/>
        </w:rPr>
        <w:t>Ступени</w:t>
      </w:r>
      <w:r w:rsidRPr="00BE05F4">
        <w:t>.</w:t>
      </w:r>
    </w:p>
    <w:p w14:paraId="2ECBDA19" w14:textId="77777777" w:rsidR="005A767B" w:rsidRPr="00BE05F4" w:rsidRDefault="005A767B" w:rsidP="005A767B">
      <w:pPr>
        <w:numPr>
          <w:ilvl w:val="0"/>
          <w:numId w:val="39"/>
        </w:numPr>
      </w:pPr>
      <w:r w:rsidRPr="00BE05F4">
        <w:rPr>
          <w:b/>
          <w:bCs/>
        </w:rPr>
        <w:t>Хобби и увлечения:</w:t>
      </w:r>
      <w:r w:rsidRPr="00BE05F4">
        <w:t xml:space="preserve"> используются </w:t>
      </w:r>
      <w:r w:rsidRPr="00BE05F4">
        <w:rPr>
          <w:b/>
          <w:bCs/>
        </w:rPr>
        <w:t>Статусы</w:t>
      </w:r>
      <w:r w:rsidRPr="00BE05F4">
        <w:t>.</w:t>
      </w:r>
    </w:p>
    <w:p w14:paraId="5D7AB02C" w14:textId="77777777" w:rsidR="005A767B" w:rsidRPr="00BE05F4" w:rsidRDefault="005A767B" w:rsidP="005A767B">
      <w:pPr>
        <w:numPr>
          <w:ilvl w:val="0"/>
          <w:numId w:val="39"/>
        </w:numPr>
      </w:pPr>
      <w:r w:rsidRPr="00BE05F4">
        <w:rPr>
          <w:b/>
          <w:bCs/>
        </w:rPr>
        <w:lastRenderedPageBreak/>
        <w:t>Духовенство:</w:t>
      </w:r>
      <w:r w:rsidRPr="00BE05F4">
        <w:t xml:space="preserve"> используются </w:t>
      </w:r>
      <w:r w:rsidRPr="00BE05F4">
        <w:rPr>
          <w:b/>
          <w:bCs/>
        </w:rPr>
        <w:t>Саны</w:t>
      </w:r>
      <w:r w:rsidRPr="00BE05F4">
        <w:t>.</w:t>
      </w:r>
    </w:p>
    <w:p w14:paraId="46C55F93" w14:textId="77777777" w:rsidR="005A767B" w:rsidRPr="00BE05F4" w:rsidRDefault="005A767B" w:rsidP="005A767B">
      <w:pPr>
        <w:numPr>
          <w:ilvl w:val="0"/>
          <w:numId w:val="39"/>
        </w:numPr>
      </w:pPr>
      <w:r w:rsidRPr="00BE05F4">
        <w:rPr>
          <w:b/>
          <w:bCs/>
        </w:rPr>
        <w:t>Воровство (деструктивные иерархии):</w:t>
      </w:r>
      <w:r w:rsidRPr="00BE05F4">
        <w:t xml:space="preserve"> используются </w:t>
      </w:r>
      <w:r w:rsidRPr="00BE05F4">
        <w:rPr>
          <w:b/>
          <w:bCs/>
        </w:rPr>
        <w:t>Масти</w:t>
      </w:r>
      <w:r w:rsidRPr="00BE05F4">
        <w:t>.</w:t>
      </w:r>
    </w:p>
    <w:p w14:paraId="1CF07135" w14:textId="23E6D460" w:rsidR="005A767B" w:rsidRPr="00BE05F4" w:rsidRDefault="005A767B" w:rsidP="005A767B">
      <w:r w:rsidRPr="00BE05F4">
        <w:rPr>
          <w:b/>
          <w:bCs/>
        </w:rPr>
        <w:t xml:space="preserve">7.3. Принципы отбора в управление (Основы </w:t>
      </w:r>
      <w:proofErr w:type="spellStart"/>
      <w:r w:rsidRPr="00BE05F4">
        <w:rPr>
          <w:b/>
          <w:bCs/>
        </w:rPr>
        <w:t>Аксиометрии</w:t>
      </w:r>
      <w:proofErr w:type="spellEnd"/>
      <w:r w:rsidRPr="00BE05F4">
        <w:rPr>
          <w:b/>
          <w:bCs/>
        </w:rPr>
        <w:t>)</w:t>
      </w:r>
      <w:r w:rsidRPr="00BE05F4">
        <w:t xml:space="preserve"> Ключевым отличием ОБ является система допуска к управлению</w:t>
      </w:r>
      <w:r w:rsidR="00606462" w:rsidRPr="00606462">
        <w:t xml:space="preserve">, основанная на найме, а не на выборах. </w:t>
      </w:r>
      <w:r w:rsidRPr="00BE05F4">
        <w:t xml:space="preserve"> Кандидат на любую должность в кластере должен соответствовать трем принципам, оценка которых проводится через процедуру </w:t>
      </w:r>
      <w:proofErr w:type="spellStart"/>
      <w:r w:rsidRPr="00BE05F4">
        <w:t>Аксиоскопии</w:t>
      </w:r>
      <w:proofErr w:type="spellEnd"/>
      <w:r w:rsidRPr="00BE05F4">
        <w:t>:</w:t>
      </w:r>
    </w:p>
    <w:p w14:paraId="4F33B9D2" w14:textId="77777777" w:rsidR="005A767B" w:rsidRPr="00BE05F4" w:rsidRDefault="005A767B" w:rsidP="005A767B">
      <w:pPr>
        <w:numPr>
          <w:ilvl w:val="0"/>
          <w:numId w:val="40"/>
        </w:numPr>
      </w:pPr>
      <w:r w:rsidRPr="00BE05F4">
        <w:rPr>
          <w:b/>
          <w:bCs/>
        </w:rPr>
        <w:t>Принцип Компетентности</w:t>
      </w:r>
      <w:proofErr w:type="gramStart"/>
      <w:r w:rsidRPr="00BE05F4">
        <w:rPr>
          <w:b/>
          <w:bCs/>
        </w:rPr>
        <w:t>:</w:t>
      </w:r>
      <w:r w:rsidRPr="00BE05F4">
        <w:t xml:space="preserve"> Подтверждается</w:t>
      </w:r>
      <w:proofErr w:type="gramEnd"/>
      <w:r w:rsidRPr="00BE05F4">
        <w:t xml:space="preserve"> через тестирование на профессиональную пригодность и соответствие личных качеств должности.</w:t>
      </w:r>
    </w:p>
    <w:p w14:paraId="0E6C96A4" w14:textId="45E7F818" w:rsidR="005A767B" w:rsidRPr="00BE05F4" w:rsidRDefault="005A767B" w:rsidP="005A767B">
      <w:pPr>
        <w:numPr>
          <w:ilvl w:val="0"/>
          <w:numId w:val="40"/>
        </w:numPr>
      </w:pPr>
      <w:r w:rsidRPr="005D1788">
        <w:rPr>
          <w:b/>
          <w:bCs/>
        </w:rPr>
        <w:t>Принцип Ответственности</w:t>
      </w:r>
      <w:proofErr w:type="gramStart"/>
      <w:r w:rsidRPr="005D1788">
        <w:rPr>
          <w:b/>
          <w:bCs/>
        </w:rPr>
        <w:t>:</w:t>
      </w:r>
      <w:r w:rsidRPr="00BE05F4">
        <w:t xml:space="preserve"> Реализуется</w:t>
      </w:r>
      <w:proofErr w:type="gramEnd"/>
      <w:r w:rsidRPr="00BE05F4">
        <w:t xml:space="preserve"> через акт добровольного принятия на себя ответственности за будущие решения перед своими </w:t>
      </w:r>
      <w:r w:rsidR="000733CB">
        <w:t>доверит</w:t>
      </w:r>
      <w:r w:rsidRPr="00BE05F4">
        <w:t>елями.</w:t>
      </w:r>
      <w:r w:rsidR="005D1788">
        <w:t xml:space="preserve"> </w:t>
      </w:r>
      <w:r w:rsidR="005D1788" w:rsidRPr="005D1788">
        <w:t xml:space="preserve">При этом понятие «Ответственность» в ОБ неразрывно связано с понятием </w:t>
      </w:r>
      <w:r w:rsidR="005D1788" w:rsidRPr="005D1788">
        <w:rPr>
          <w:b/>
          <w:bCs/>
        </w:rPr>
        <w:t>«Свобода»</w:t>
      </w:r>
      <w:r w:rsidR="005D1788" w:rsidRPr="005D1788">
        <w:t>. В отличие от трактовки свободы как вседозволенности, здесь она понимается в своем исконном смысле: «сам себе господин». Быть свободным — значит быть хозяином своей судьбы, что подразумевает полную ответственность за свои решения и их последствия.</w:t>
      </w:r>
      <w:r w:rsidR="005D1788">
        <w:t xml:space="preserve"> </w:t>
      </w:r>
      <w:r w:rsidR="005D1788" w:rsidRPr="005D1788">
        <w:t xml:space="preserve">Таким образом, </w:t>
      </w:r>
      <w:r w:rsidR="005D1788" w:rsidRPr="005D1788">
        <w:rPr>
          <w:b/>
          <w:bCs/>
        </w:rPr>
        <w:t>Свобода, Ответственность и Долг</w:t>
      </w:r>
      <w:r w:rsidR="005D1788" w:rsidRPr="005D1788">
        <w:t xml:space="preserve"> становятся синонимами. Человек долга — это тот, кто следует своему предназначению («Делай что должен, и будь что будет»), а значит, является по-настоящему свободным и ответственным. Именно эта глубинная готовность нести ответственность, а не просто желание руководить, является ключевым качеством для управленца.</w:t>
      </w:r>
    </w:p>
    <w:p w14:paraId="76DBD3E3" w14:textId="77777777" w:rsidR="005A767B" w:rsidRPr="00BE05F4" w:rsidRDefault="005A767B" w:rsidP="005A767B">
      <w:pPr>
        <w:numPr>
          <w:ilvl w:val="0"/>
          <w:numId w:val="40"/>
        </w:numPr>
      </w:pPr>
      <w:r w:rsidRPr="00BE05F4">
        <w:rPr>
          <w:b/>
          <w:bCs/>
        </w:rPr>
        <w:t>Принцип Репутации и Открытости</w:t>
      </w:r>
      <w:proofErr w:type="gramStart"/>
      <w:r w:rsidRPr="00BE05F4">
        <w:rPr>
          <w:b/>
          <w:bCs/>
        </w:rPr>
        <w:t>:</w:t>
      </w:r>
      <w:r w:rsidRPr="00BE05F4">
        <w:t xml:space="preserve"> Обеспечивается</w:t>
      </w:r>
      <w:proofErr w:type="gramEnd"/>
      <w:r w:rsidRPr="00BE05F4">
        <w:t xml:space="preserve"> полной прозрачностью всех управленческих решений и расходов бюджета кластера в Операционной Системе (ОС), доступной всем членам.</w:t>
      </w:r>
    </w:p>
    <w:p w14:paraId="6A5CA226" w14:textId="77777777" w:rsidR="005A767B" w:rsidRPr="00BE05F4" w:rsidRDefault="00000000" w:rsidP="005A767B">
      <w:r>
        <w:pict w14:anchorId="4A40A5DA">
          <v:rect id="_x0000_i1032" style="width:0;height:1.5pt" o:hralign="center" o:hrstd="t" o:hr="t" fillcolor="#a0a0a0" stroked="f"/>
        </w:pict>
      </w:r>
    </w:p>
    <w:p w14:paraId="7EC58137" w14:textId="77777777" w:rsidR="005A767B" w:rsidRPr="00BE05F4" w:rsidRDefault="005A767B" w:rsidP="005A767B">
      <w:pPr>
        <w:rPr>
          <w:b/>
          <w:bCs/>
        </w:rPr>
      </w:pPr>
      <w:r w:rsidRPr="00BE05F4">
        <w:rPr>
          <w:b/>
          <w:bCs/>
        </w:rPr>
        <w:t>8. Заключение: Живая экосистема</w:t>
      </w:r>
    </w:p>
    <w:p w14:paraId="79FB0D05" w14:textId="77777777" w:rsidR="005A767B" w:rsidRDefault="005A767B" w:rsidP="005A767B">
      <w:r w:rsidRPr="00BE05F4">
        <w:t xml:space="preserve">Кластерное общество — это сложный, многомерный социальный организм, это не статичная структура, а живая, дышащая, постоянно развивающаяся экосистема. Оно предоставляет человеку свободу выбора и самореализации через участие в экстерриториальных кластерах по призванию и обеспечивает комфортную и безопасную жизнь через участие в территориальных кластерах по месту жительства, и свободу участия в управлении теми процессами, в которых он компетентен. Эта система, основанная на принципах </w:t>
      </w:r>
      <w:proofErr w:type="spellStart"/>
      <w:r w:rsidRPr="00BE05F4">
        <w:t>Аксиократии</w:t>
      </w:r>
      <w:proofErr w:type="spellEnd"/>
      <w:r w:rsidRPr="00BE05F4">
        <w:t>, поощряет не борьбу за власть, а служение общему благу через рост собственного мастерства и ответственности.</w:t>
      </w:r>
    </w:p>
    <w:p w14:paraId="48074C55" w14:textId="1E637898" w:rsidR="001841FB" w:rsidRPr="005A767B" w:rsidRDefault="001841FB" w:rsidP="005A767B"/>
    <w:sectPr w:rsidR="001841FB" w:rsidRPr="005A76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0736B"/>
    <w:multiLevelType w:val="multilevel"/>
    <w:tmpl w:val="3B44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559EB"/>
    <w:multiLevelType w:val="multilevel"/>
    <w:tmpl w:val="84FC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763A1"/>
    <w:multiLevelType w:val="multilevel"/>
    <w:tmpl w:val="B062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21853"/>
    <w:multiLevelType w:val="multilevel"/>
    <w:tmpl w:val="9E10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A4311"/>
    <w:multiLevelType w:val="multilevel"/>
    <w:tmpl w:val="648E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F0E5B"/>
    <w:multiLevelType w:val="multilevel"/>
    <w:tmpl w:val="29A8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1320C"/>
    <w:multiLevelType w:val="multilevel"/>
    <w:tmpl w:val="4E2A2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53C69"/>
    <w:multiLevelType w:val="multilevel"/>
    <w:tmpl w:val="9C4A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56D72"/>
    <w:multiLevelType w:val="multilevel"/>
    <w:tmpl w:val="F604A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645E0D"/>
    <w:multiLevelType w:val="multilevel"/>
    <w:tmpl w:val="D40EA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225621"/>
    <w:multiLevelType w:val="multilevel"/>
    <w:tmpl w:val="EC84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5A3340"/>
    <w:multiLevelType w:val="multilevel"/>
    <w:tmpl w:val="B13CF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BB3965"/>
    <w:multiLevelType w:val="multilevel"/>
    <w:tmpl w:val="EDD6E1B0"/>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ind w:left="1788" w:hanging="360"/>
      </w:pPr>
      <w:rPr>
        <w:rFonts w:ascii="Symbol" w:hAnsi="Symbol" w:hint="default"/>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3" w15:restartNumberingAfterBreak="0">
    <w:nsid w:val="26D619F2"/>
    <w:multiLevelType w:val="multilevel"/>
    <w:tmpl w:val="1DE2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E30E4D"/>
    <w:multiLevelType w:val="multilevel"/>
    <w:tmpl w:val="C05E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5A60FE"/>
    <w:multiLevelType w:val="multilevel"/>
    <w:tmpl w:val="756A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BD4AB8"/>
    <w:multiLevelType w:val="multilevel"/>
    <w:tmpl w:val="5D56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AF0209"/>
    <w:multiLevelType w:val="hybridMultilevel"/>
    <w:tmpl w:val="088E9146"/>
    <w:lvl w:ilvl="0" w:tplc="FFFFFFFF">
      <w:start w:val="1"/>
      <w:numFmt w:val="bullet"/>
      <w:lvlText w:val="o"/>
      <w:lvlJc w:val="left"/>
      <w:pPr>
        <w:ind w:left="1068" w:hanging="360"/>
      </w:pPr>
      <w:rPr>
        <w:rFonts w:ascii="Courier New" w:hAnsi="Courier New" w:cs="Courier New" w:hint="default"/>
      </w:rPr>
    </w:lvl>
    <w:lvl w:ilvl="1" w:tplc="04190001">
      <w:start w:val="1"/>
      <w:numFmt w:val="bullet"/>
      <w:lvlText w:val=""/>
      <w:lvlJc w:val="left"/>
      <w:pPr>
        <w:ind w:left="720" w:hanging="360"/>
      </w:pPr>
      <w:rPr>
        <w:rFonts w:ascii="Symbol" w:hAnsi="Symbol" w:hint="default"/>
      </w:rPr>
    </w:lvl>
    <w:lvl w:ilvl="2" w:tplc="FFFFFFFF">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8" w15:restartNumberingAfterBreak="0">
    <w:nsid w:val="2A1365F6"/>
    <w:multiLevelType w:val="multilevel"/>
    <w:tmpl w:val="998E5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EA7B5F"/>
    <w:multiLevelType w:val="multilevel"/>
    <w:tmpl w:val="66C88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244CE8"/>
    <w:multiLevelType w:val="multilevel"/>
    <w:tmpl w:val="27EA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4615A8"/>
    <w:multiLevelType w:val="multilevel"/>
    <w:tmpl w:val="274A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FE4FAE"/>
    <w:multiLevelType w:val="multilevel"/>
    <w:tmpl w:val="32E61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8049EC"/>
    <w:multiLevelType w:val="multilevel"/>
    <w:tmpl w:val="2F4A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3C6379"/>
    <w:multiLevelType w:val="multilevel"/>
    <w:tmpl w:val="AF6E7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4B2C6E"/>
    <w:multiLevelType w:val="multilevel"/>
    <w:tmpl w:val="F10031DC"/>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ind w:left="1788" w:hanging="360"/>
      </w:pPr>
      <w:rPr>
        <w:rFonts w:ascii="Courier New" w:hAnsi="Courier New" w:cs="Courier New" w:hint="default"/>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6" w15:restartNumberingAfterBreak="0">
    <w:nsid w:val="36AE6BFF"/>
    <w:multiLevelType w:val="multilevel"/>
    <w:tmpl w:val="D4C2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C90406"/>
    <w:multiLevelType w:val="multilevel"/>
    <w:tmpl w:val="FA1E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6D02D3"/>
    <w:multiLevelType w:val="multilevel"/>
    <w:tmpl w:val="0ACA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B507D3"/>
    <w:multiLevelType w:val="multilevel"/>
    <w:tmpl w:val="C94AB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D76507"/>
    <w:multiLevelType w:val="multilevel"/>
    <w:tmpl w:val="1B6428D4"/>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tabs>
          <w:tab w:val="num" w:pos="1788"/>
        </w:tabs>
        <w:ind w:left="1788" w:hanging="360"/>
      </w:p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1" w15:restartNumberingAfterBreak="0">
    <w:nsid w:val="3EC95D53"/>
    <w:multiLevelType w:val="multilevel"/>
    <w:tmpl w:val="29A88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572709"/>
    <w:multiLevelType w:val="multilevel"/>
    <w:tmpl w:val="5BE6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A2550B"/>
    <w:multiLevelType w:val="multilevel"/>
    <w:tmpl w:val="C1E8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9D2947"/>
    <w:multiLevelType w:val="multilevel"/>
    <w:tmpl w:val="9D5C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AF47DB"/>
    <w:multiLevelType w:val="multilevel"/>
    <w:tmpl w:val="A79E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7D3FC1"/>
    <w:multiLevelType w:val="hybridMultilevel"/>
    <w:tmpl w:val="7F2E78C2"/>
    <w:lvl w:ilvl="0" w:tplc="FFFFFFFF">
      <w:start w:val="1"/>
      <w:numFmt w:val="bullet"/>
      <w:lvlText w:val="o"/>
      <w:lvlJc w:val="left"/>
      <w:pPr>
        <w:ind w:left="1068" w:hanging="360"/>
      </w:pPr>
      <w:rPr>
        <w:rFonts w:ascii="Courier New" w:hAnsi="Courier New" w:cs="Courier New" w:hint="default"/>
      </w:rPr>
    </w:lvl>
    <w:lvl w:ilvl="1" w:tplc="04190001">
      <w:start w:val="1"/>
      <w:numFmt w:val="bullet"/>
      <w:lvlText w:val=""/>
      <w:lvlJc w:val="left"/>
      <w:pPr>
        <w:ind w:left="720" w:hanging="360"/>
      </w:pPr>
      <w:rPr>
        <w:rFonts w:ascii="Symbol" w:hAnsi="Symbol" w:hint="default"/>
      </w:rPr>
    </w:lvl>
    <w:lvl w:ilvl="2" w:tplc="FFFFFFFF">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7" w15:restartNumberingAfterBreak="0">
    <w:nsid w:val="4BF9453E"/>
    <w:multiLevelType w:val="multilevel"/>
    <w:tmpl w:val="1B6428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2314C6"/>
    <w:multiLevelType w:val="multilevel"/>
    <w:tmpl w:val="3DA4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3A03D6"/>
    <w:multiLevelType w:val="multilevel"/>
    <w:tmpl w:val="CE867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2451C7"/>
    <w:multiLevelType w:val="multilevel"/>
    <w:tmpl w:val="29A8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5622FA"/>
    <w:multiLevelType w:val="hybridMultilevel"/>
    <w:tmpl w:val="093ED6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5C590967"/>
    <w:multiLevelType w:val="multilevel"/>
    <w:tmpl w:val="29A8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E431EB"/>
    <w:multiLevelType w:val="multilevel"/>
    <w:tmpl w:val="6390E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2D1404"/>
    <w:multiLevelType w:val="hybridMultilevel"/>
    <w:tmpl w:val="C68ECF6E"/>
    <w:lvl w:ilvl="0" w:tplc="04190003">
      <w:start w:val="1"/>
      <w:numFmt w:val="bullet"/>
      <w:lvlText w:val="o"/>
      <w:lvlJc w:val="left"/>
      <w:pPr>
        <w:ind w:left="1068" w:hanging="360"/>
      </w:pPr>
      <w:rPr>
        <w:rFonts w:ascii="Courier New" w:hAnsi="Courier New" w:cs="Courier New" w:hint="default"/>
      </w:rPr>
    </w:lvl>
    <w:lvl w:ilvl="1" w:tplc="04190001">
      <w:start w:val="1"/>
      <w:numFmt w:val="bullet"/>
      <w:lvlText w:val=""/>
      <w:lvlJc w:val="left"/>
      <w:pPr>
        <w:ind w:left="720" w:hanging="360"/>
      </w:pPr>
      <w:rPr>
        <w:rFonts w:ascii="Symbol" w:hAnsi="Symbol" w:hint="default"/>
      </w:rPr>
    </w:lvl>
    <w:lvl w:ilvl="2" w:tplc="04190005">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5" w15:restartNumberingAfterBreak="0">
    <w:nsid w:val="627C0BD7"/>
    <w:multiLevelType w:val="multilevel"/>
    <w:tmpl w:val="E6BA0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890B59"/>
    <w:multiLevelType w:val="multilevel"/>
    <w:tmpl w:val="1B6428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D43EFA"/>
    <w:multiLevelType w:val="multilevel"/>
    <w:tmpl w:val="59B2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295A8F"/>
    <w:multiLevelType w:val="multilevel"/>
    <w:tmpl w:val="7B527000"/>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9" w15:restartNumberingAfterBreak="0">
    <w:nsid w:val="70C46A22"/>
    <w:multiLevelType w:val="multilevel"/>
    <w:tmpl w:val="D310C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2A67ED"/>
    <w:multiLevelType w:val="multilevel"/>
    <w:tmpl w:val="608C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2872D0"/>
    <w:multiLevelType w:val="multilevel"/>
    <w:tmpl w:val="EA60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4C0251"/>
    <w:multiLevelType w:val="multilevel"/>
    <w:tmpl w:val="39DE8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CB3BFD"/>
    <w:multiLevelType w:val="multilevel"/>
    <w:tmpl w:val="46C2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B67CAA"/>
    <w:multiLevelType w:val="multilevel"/>
    <w:tmpl w:val="B824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CD4C19"/>
    <w:multiLevelType w:val="multilevel"/>
    <w:tmpl w:val="5842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8E546A"/>
    <w:multiLevelType w:val="multilevel"/>
    <w:tmpl w:val="55DA2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7141395">
    <w:abstractNumId w:val="3"/>
  </w:num>
  <w:num w:numId="2" w16cid:durableId="584385926">
    <w:abstractNumId w:val="34"/>
  </w:num>
  <w:num w:numId="3" w16cid:durableId="957637943">
    <w:abstractNumId w:val="24"/>
  </w:num>
  <w:num w:numId="4" w16cid:durableId="992290745">
    <w:abstractNumId w:val="20"/>
  </w:num>
  <w:num w:numId="5" w16cid:durableId="1641112211">
    <w:abstractNumId w:val="8"/>
  </w:num>
  <w:num w:numId="6" w16cid:durableId="554899167">
    <w:abstractNumId w:val="52"/>
  </w:num>
  <w:num w:numId="7" w16cid:durableId="1799907676">
    <w:abstractNumId w:val="15"/>
  </w:num>
  <w:num w:numId="8" w16cid:durableId="1369836387">
    <w:abstractNumId w:val="28"/>
  </w:num>
  <w:num w:numId="9" w16cid:durableId="1089698855">
    <w:abstractNumId w:val="51"/>
  </w:num>
  <w:num w:numId="10" w16cid:durableId="444273564">
    <w:abstractNumId w:val="35"/>
  </w:num>
  <w:num w:numId="11" w16cid:durableId="146944477">
    <w:abstractNumId w:val="47"/>
  </w:num>
  <w:num w:numId="12" w16cid:durableId="1139952359">
    <w:abstractNumId w:val="19"/>
  </w:num>
  <w:num w:numId="13" w16cid:durableId="1654216114">
    <w:abstractNumId w:val="33"/>
  </w:num>
  <w:num w:numId="14" w16cid:durableId="2073500113">
    <w:abstractNumId w:val="38"/>
  </w:num>
  <w:num w:numId="15" w16cid:durableId="399255954">
    <w:abstractNumId w:val="10"/>
  </w:num>
  <w:num w:numId="16" w16cid:durableId="912079293">
    <w:abstractNumId w:val="23"/>
  </w:num>
  <w:num w:numId="17" w16cid:durableId="297683636">
    <w:abstractNumId w:val="32"/>
  </w:num>
  <w:num w:numId="18" w16cid:durableId="1353721681">
    <w:abstractNumId w:val="14"/>
  </w:num>
  <w:num w:numId="19" w16cid:durableId="2021815237">
    <w:abstractNumId w:val="7"/>
  </w:num>
  <w:num w:numId="20" w16cid:durableId="1546522957">
    <w:abstractNumId w:val="13"/>
  </w:num>
  <w:num w:numId="21" w16cid:durableId="1435593372">
    <w:abstractNumId w:val="55"/>
  </w:num>
  <w:num w:numId="22" w16cid:durableId="1088233734">
    <w:abstractNumId w:val="9"/>
  </w:num>
  <w:num w:numId="23" w16cid:durableId="835340883">
    <w:abstractNumId w:val="11"/>
  </w:num>
  <w:num w:numId="24" w16cid:durableId="337387713">
    <w:abstractNumId w:val="4"/>
  </w:num>
  <w:num w:numId="25" w16cid:durableId="569728854">
    <w:abstractNumId w:val="39"/>
  </w:num>
  <w:num w:numId="26" w16cid:durableId="510991965">
    <w:abstractNumId w:val="29"/>
  </w:num>
  <w:num w:numId="27" w16cid:durableId="563761660">
    <w:abstractNumId w:val="53"/>
  </w:num>
  <w:num w:numId="28" w16cid:durableId="1698308235">
    <w:abstractNumId w:val="50"/>
  </w:num>
  <w:num w:numId="29" w16cid:durableId="1362782634">
    <w:abstractNumId w:val="22"/>
  </w:num>
  <w:num w:numId="30" w16cid:durableId="989283067">
    <w:abstractNumId w:val="45"/>
  </w:num>
  <w:num w:numId="31" w16cid:durableId="1712261567">
    <w:abstractNumId w:val="43"/>
  </w:num>
  <w:num w:numId="32" w16cid:durableId="1449081632">
    <w:abstractNumId w:val="2"/>
  </w:num>
  <w:num w:numId="33" w16cid:durableId="1053387870">
    <w:abstractNumId w:val="1"/>
  </w:num>
  <w:num w:numId="34" w16cid:durableId="375325336">
    <w:abstractNumId w:val="21"/>
  </w:num>
  <w:num w:numId="35" w16cid:durableId="1211380912">
    <w:abstractNumId w:val="27"/>
  </w:num>
  <w:num w:numId="36" w16cid:durableId="72892968">
    <w:abstractNumId w:val="49"/>
  </w:num>
  <w:num w:numId="37" w16cid:durableId="1710102558">
    <w:abstractNumId w:val="18"/>
  </w:num>
  <w:num w:numId="38" w16cid:durableId="1412652671">
    <w:abstractNumId w:val="54"/>
  </w:num>
  <w:num w:numId="39" w16cid:durableId="552038371">
    <w:abstractNumId w:val="0"/>
  </w:num>
  <w:num w:numId="40" w16cid:durableId="856038580">
    <w:abstractNumId w:val="16"/>
  </w:num>
  <w:num w:numId="41" w16cid:durableId="1532497850">
    <w:abstractNumId w:val="6"/>
  </w:num>
  <w:num w:numId="42" w16cid:durableId="226455650">
    <w:abstractNumId w:val="56"/>
  </w:num>
  <w:num w:numId="43" w16cid:durableId="1370951439">
    <w:abstractNumId w:val="30"/>
  </w:num>
  <w:num w:numId="44" w16cid:durableId="1249343094">
    <w:abstractNumId w:val="37"/>
  </w:num>
  <w:num w:numId="45" w16cid:durableId="1748384563">
    <w:abstractNumId w:val="46"/>
  </w:num>
  <w:num w:numId="46" w16cid:durableId="1196384444">
    <w:abstractNumId w:val="41"/>
  </w:num>
  <w:num w:numId="47" w16cid:durableId="449281001">
    <w:abstractNumId w:val="12"/>
  </w:num>
  <w:num w:numId="48" w16cid:durableId="799880935">
    <w:abstractNumId w:val="25"/>
  </w:num>
  <w:num w:numId="49" w16cid:durableId="1661691241">
    <w:abstractNumId w:val="48"/>
  </w:num>
  <w:num w:numId="50" w16cid:durableId="61100132">
    <w:abstractNumId w:val="44"/>
  </w:num>
  <w:num w:numId="51" w16cid:durableId="431439083">
    <w:abstractNumId w:val="36"/>
  </w:num>
  <w:num w:numId="52" w16cid:durableId="1054616728">
    <w:abstractNumId w:val="17"/>
  </w:num>
  <w:num w:numId="53" w16cid:durableId="1882090268">
    <w:abstractNumId w:val="26"/>
  </w:num>
  <w:num w:numId="54" w16cid:durableId="1489247133">
    <w:abstractNumId w:val="42"/>
  </w:num>
  <w:num w:numId="55" w16cid:durableId="1919055845">
    <w:abstractNumId w:val="5"/>
  </w:num>
  <w:num w:numId="56" w16cid:durableId="1998193706">
    <w:abstractNumId w:val="40"/>
  </w:num>
  <w:num w:numId="57" w16cid:durableId="195960491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B70"/>
    <w:rsid w:val="00012B49"/>
    <w:rsid w:val="000733CB"/>
    <w:rsid w:val="000C3A99"/>
    <w:rsid w:val="0017103B"/>
    <w:rsid w:val="001841FB"/>
    <w:rsid w:val="0019351C"/>
    <w:rsid w:val="001C00CB"/>
    <w:rsid w:val="001E5F95"/>
    <w:rsid w:val="001F7502"/>
    <w:rsid w:val="002133AB"/>
    <w:rsid w:val="002E4CE1"/>
    <w:rsid w:val="00380574"/>
    <w:rsid w:val="0038115B"/>
    <w:rsid w:val="003E0583"/>
    <w:rsid w:val="0043528A"/>
    <w:rsid w:val="004461B1"/>
    <w:rsid w:val="00484B70"/>
    <w:rsid w:val="004C4701"/>
    <w:rsid w:val="00503E34"/>
    <w:rsid w:val="00512DD9"/>
    <w:rsid w:val="00525CAD"/>
    <w:rsid w:val="005A767B"/>
    <w:rsid w:val="005B2039"/>
    <w:rsid w:val="005D1788"/>
    <w:rsid w:val="00606462"/>
    <w:rsid w:val="00611019"/>
    <w:rsid w:val="00651DEA"/>
    <w:rsid w:val="006D028C"/>
    <w:rsid w:val="006D47BE"/>
    <w:rsid w:val="006F4290"/>
    <w:rsid w:val="007375DA"/>
    <w:rsid w:val="00786783"/>
    <w:rsid w:val="007D2B8D"/>
    <w:rsid w:val="00810C33"/>
    <w:rsid w:val="00860670"/>
    <w:rsid w:val="0088079B"/>
    <w:rsid w:val="00887EC5"/>
    <w:rsid w:val="00901674"/>
    <w:rsid w:val="0091265A"/>
    <w:rsid w:val="00933019"/>
    <w:rsid w:val="009D15D7"/>
    <w:rsid w:val="009F75B8"/>
    <w:rsid w:val="00A12E82"/>
    <w:rsid w:val="00A1568A"/>
    <w:rsid w:val="00A5385B"/>
    <w:rsid w:val="00A53ADE"/>
    <w:rsid w:val="00A64C07"/>
    <w:rsid w:val="00B51C59"/>
    <w:rsid w:val="00B6081C"/>
    <w:rsid w:val="00B77580"/>
    <w:rsid w:val="00B96760"/>
    <w:rsid w:val="00BA38F7"/>
    <w:rsid w:val="00C15168"/>
    <w:rsid w:val="00C273D4"/>
    <w:rsid w:val="00D22BEC"/>
    <w:rsid w:val="00D87CE3"/>
    <w:rsid w:val="00DC7265"/>
    <w:rsid w:val="00E23C8F"/>
    <w:rsid w:val="00E555C5"/>
    <w:rsid w:val="00ED2F29"/>
    <w:rsid w:val="00ED44ED"/>
    <w:rsid w:val="00FB2CB2"/>
    <w:rsid w:val="00FB67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272D0"/>
  <w15:chartTrackingRefBased/>
  <w15:docId w15:val="{64D885D5-076B-4488-88DE-050CE4661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767B"/>
  </w:style>
  <w:style w:type="paragraph" w:styleId="1">
    <w:name w:val="heading 1"/>
    <w:basedOn w:val="a"/>
    <w:next w:val="a"/>
    <w:link w:val="10"/>
    <w:uiPriority w:val="9"/>
    <w:qFormat/>
    <w:rsid w:val="00484B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484B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484B70"/>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484B70"/>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84B70"/>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84B7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84B7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84B7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84B7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84B70"/>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484B70"/>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484B70"/>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484B70"/>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484B70"/>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484B7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84B70"/>
    <w:rPr>
      <w:rFonts w:eastAsiaTheme="majorEastAsia" w:cstheme="majorBidi"/>
      <w:color w:val="595959" w:themeColor="text1" w:themeTint="A6"/>
    </w:rPr>
  </w:style>
  <w:style w:type="character" w:customStyle="1" w:styleId="80">
    <w:name w:val="Заголовок 8 Знак"/>
    <w:basedOn w:val="a0"/>
    <w:link w:val="8"/>
    <w:uiPriority w:val="9"/>
    <w:semiHidden/>
    <w:rsid w:val="00484B7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84B70"/>
    <w:rPr>
      <w:rFonts w:eastAsiaTheme="majorEastAsia" w:cstheme="majorBidi"/>
      <w:color w:val="272727" w:themeColor="text1" w:themeTint="D8"/>
    </w:rPr>
  </w:style>
  <w:style w:type="paragraph" w:styleId="a3">
    <w:name w:val="Title"/>
    <w:basedOn w:val="a"/>
    <w:next w:val="a"/>
    <w:link w:val="a4"/>
    <w:uiPriority w:val="10"/>
    <w:qFormat/>
    <w:rsid w:val="00484B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84B7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84B7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84B7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84B70"/>
    <w:pPr>
      <w:spacing w:before="160"/>
      <w:jc w:val="center"/>
    </w:pPr>
    <w:rPr>
      <w:i/>
      <w:iCs/>
      <w:color w:val="404040" w:themeColor="text1" w:themeTint="BF"/>
    </w:rPr>
  </w:style>
  <w:style w:type="character" w:customStyle="1" w:styleId="22">
    <w:name w:val="Цитата 2 Знак"/>
    <w:basedOn w:val="a0"/>
    <w:link w:val="21"/>
    <w:uiPriority w:val="29"/>
    <w:rsid w:val="00484B70"/>
    <w:rPr>
      <w:i/>
      <w:iCs/>
      <w:color w:val="404040" w:themeColor="text1" w:themeTint="BF"/>
    </w:rPr>
  </w:style>
  <w:style w:type="paragraph" w:styleId="a7">
    <w:name w:val="List Paragraph"/>
    <w:basedOn w:val="a"/>
    <w:uiPriority w:val="34"/>
    <w:qFormat/>
    <w:rsid w:val="00484B70"/>
    <w:pPr>
      <w:ind w:left="720"/>
      <w:contextualSpacing/>
    </w:pPr>
  </w:style>
  <w:style w:type="character" w:styleId="a8">
    <w:name w:val="Intense Emphasis"/>
    <w:basedOn w:val="a0"/>
    <w:uiPriority w:val="21"/>
    <w:qFormat/>
    <w:rsid w:val="00484B70"/>
    <w:rPr>
      <w:i/>
      <w:iCs/>
      <w:color w:val="2F5496" w:themeColor="accent1" w:themeShade="BF"/>
    </w:rPr>
  </w:style>
  <w:style w:type="paragraph" w:styleId="a9">
    <w:name w:val="Intense Quote"/>
    <w:basedOn w:val="a"/>
    <w:next w:val="a"/>
    <w:link w:val="aa"/>
    <w:uiPriority w:val="30"/>
    <w:qFormat/>
    <w:rsid w:val="00484B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484B70"/>
    <w:rPr>
      <w:i/>
      <w:iCs/>
      <w:color w:val="2F5496" w:themeColor="accent1" w:themeShade="BF"/>
    </w:rPr>
  </w:style>
  <w:style w:type="character" w:styleId="ab">
    <w:name w:val="Intense Reference"/>
    <w:basedOn w:val="a0"/>
    <w:uiPriority w:val="32"/>
    <w:qFormat/>
    <w:rsid w:val="00484B70"/>
    <w:rPr>
      <w:b/>
      <w:bCs/>
      <w:smallCaps/>
      <w:color w:val="2F5496" w:themeColor="accent1" w:themeShade="BF"/>
      <w:spacing w:val="5"/>
    </w:rPr>
  </w:style>
  <w:style w:type="paragraph" w:styleId="ac">
    <w:name w:val="Normal (Web)"/>
    <w:basedOn w:val="a"/>
    <w:uiPriority w:val="99"/>
    <w:semiHidden/>
    <w:unhideWhenUsed/>
    <w:rsid w:val="00B9676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1040</TotalTime>
  <Pages>10</Pages>
  <Words>3720</Words>
  <Characters>21207</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Zaytsev</dc:creator>
  <cp:keywords/>
  <dc:description/>
  <cp:lastModifiedBy>Oleg Zaytsev</cp:lastModifiedBy>
  <cp:revision>47</cp:revision>
  <dcterms:created xsi:type="dcterms:W3CDTF">2025-07-11T07:27:00Z</dcterms:created>
  <dcterms:modified xsi:type="dcterms:W3CDTF">2025-07-25T00:52:00Z</dcterms:modified>
</cp:coreProperties>
</file>